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F362B" w14:textId="77777777" w:rsidR="00BA1945" w:rsidRPr="008A3784" w:rsidRDefault="00BA1945" w:rsidP="00F6402F">
      <w:pPr>
        <w:widowControl w:val="0"/>
        <w:jc w:val="center"/>
        <w:rPr>
          <w:sz w:val="28"/>
          <w:szCs w:val="28"/>
        </w:rPr>
      </w:pPr>
      <w:bookmarkStart w:id="0" w:name="_Hlk88992100"/>
      <w:r w:rsidRPr="008A3784">
        <w:rPr>
          <w:sz w:val="28"/>
          <w:szCs w:val="28"/>
        </w:rPr>
        <w:t>Федеральное государственное образовательное бюджетное</w:t>
      </w:r>
    </w:p>
    <w:p w14:paraId="792E0435" w14:textId="4F20110A" w:rsidR="00BA1945" w:rsidRPr="008A3784" w:rsidRDefault="00BA1945" w:rsidP="00F6402F">
      <w:pPr>
        <w:widowControl w:val="0"/>
        <w:jc w:val="center"/>
        <w:rPr>
          <w:sz w:val="28"/>
          <w:szCs w:val="28"/>
        </w:rPr>
      </w:pPr>
      <w:r w:rsidRPr="008A3784">
        <w:rPr>
          <w:sz w:val="28"/>
          <w:szCs w:val="28"/>
        </w:rPr>
        <w:t>учреждение высшего образования</w:t>
      </w:r>
    </w:p>
    <w:p w14:paraId="75646E5F" w14:textId="1C3A86B3" w:rsidR="00BA1945" w:rsidRPr="008A3784" w:rsidRDefault="00BA1945" w:rsidP="00F6402F">
      <w:pPr>
        <w:widowControl w:val="0"/>
        <w:jc w:val="center"/>
        <w:rPr>
          <w:spacing w:val="-20"/>
          <w:sz w:val="28"/>
          <w:szCs w:val="28"/>
        </w:rPr>
      </w:pPr>
      <w:r w:rsidRPr="008A3784">
        <w:rPr>
          <w:spacing w:val="-20"/>
          <w:sz w:val="28"/>
          <w:szCs w:val="28"/>
        </w:rPr>
        <w:t xml:space="preserve">«ФИНАНСОВЫЙ </w:t>
      </w:r>
      <w:r w:rsidR="00C65BA8" w:rsidRPr="008A3784">
        <w:rPr>
          <w:spacing w:val="-20"/>
          <w:sz w:val="28"/>
          <w:szCs w:val="28"/>
        </w:rPr>
        <w:t>УНИВЕРСИТЕТ ПРИ</w:t>
      </w:r>
      <w:r w:rsidRPr="008A3784">
        <w:rPr>
          <w:spacing w:val="-20"/>
          <w:sz w:val="28"/>
          <w:szCs w:val="28"/>
        </w:rPr>
        <w:t xml:space="preserve"> ПРАВИТЕЛЬСТВЕ</w:t>
      </w:r>
    </w:p>
    <w:p w14:paraId="28EB1BF0" w14:textId="77777777" w:rsidR="00BA1945" w:rsidRPr="008A3784" w:rsidRDefault="00BA1945" w:rsidP="00F6402F">
      <w:pPr>
        <w:widowControl w:val="0"/>
        <w:jc w:val="center"/>
        <w:rPr>
          <w:spacing w:val="-20"/>
          <w:sz w:val="28"/>
          <w:szCs w:val="28"/>
        </w:rPr>
      </w:pPr>
      <w:r w:rsidRPr="008A3784">
        <w:rPr>
          <w:spacing w:val="-20"/>
          <w:sz w:val="28"/>
          <w:szCs w:val="28"/>
        </w:rPr>
        <w:t>РОССИЙСКОЙ ФЕДЕРАЦИИ»</w:t>
      </w:r>
    </w:p>
    <w:p w14:paraId="5E9B8F8A" w14:textId="77777777" w:rsidR="00BA1945" w:rsidRPr="008A3784" w:rsidRDefault="00BA1945" w:rsidP="00F6402F">
      <w:pPr>
        <w:widowControl w:val="0"/>
        <w:jc w:val="center"/>
        <w:rPr>
          <w:sz w:val="28"/>
          <w:szCs w:val="28"/>
        </w:rPr>
      </w:pPr>
      <w:r w:rsidRPr="008A3784">
        <w:rPr>
          <w:sz w:val="28"/>
          <w:szCs w:val="28"/>
        </w:rPr>
        <w:t>(Финансовый университет)</w:t>
      </w:r>
    </w:p>
    <w:p w14:paraId="10DE9AAB" w14:textId="77777777" w:rsidR="00D66B8D" w:rsidRPr="008A3784" w:rsidRDefault="00D66B8D" w:rsidP="00F6402F">
      <w:pPr>
        <w:widowControl w:val="0"/>
        <w:jc w:val="center"/>
        <w:rPr>
          <w:sz w:val="28"/>
          <w:szCs w:val="28"/>
        </w:rPr>
      </w:pPr>
    </w:p>
    <w:p w14:paraId="46E05D6D" w14:textId="475AE177" w:rsidR="00D66B8D" w:rsidRPr="008A3784" w:rsidRDefault="00D66B8D" w:rsidP="00F6402F">
      <w:pPr>
        <w:widowControl w:val="0"/>
        <w:jc w:val="center"/>
        <w:rPr>
          <w:b/>
          <w:sz w:val="28"/>
          <w:szCs w:val="28"/>
        </w:rPr>
      </w:pPr>
      <w:r w:rsidRPr="008A3784">
        <w:rPr>
          <w:b/>
          <w:sz w:val="28"/>
          <w:szCs w:val="28"/>
        </w:rPr>
        <w:t xml:space="preserve">Департамент </w:t>
      </w:r>
      <w:r w:rsidR="00D80BAA" w:rsidRPr="008A3784">
        <w:rPr>
          <w:b/>
          <w:sz w:val="28"/>
          <w:szCs w:val="28"/>
        </w:rPr>
        <w:t xml:space="preserve">аудита и корпоративной </w:t>
      </w:r>
      <w:r w:rsidR="00F8036D">
        <w:rPr>
          <w:b/>
          <w:sz w:val="28"/>
          <w:szCs w:val="28"/>
        </w:rPr>
        <w:t>отче</w:t>
      </w:r>
      <w:r w:rsidR="00F90614" w:rsidRPr="008A3784">
        <w:rPr>
          <w:b/>
          <w:sz w:val="28"/>
          <w:szCs w:val="28"/>
        </w:rPr>
        <w:t>тности</w:t>
      </w:r>
    </w:p>
    <w:p w14:paraId="18B7F418" w14:textId="1025D10E" w:rsidR="00BA1945" w:rsidRPr="008A3784" w:rsidRDefault="00CB34A4" w:rsidP="00C949BF">
      <w:pPr>
        <w:widowControl w:val="0"/>
        <w:tabs>
          <w:tab w:val="left" w:pos="6810"/>
        </w:tabs>
        <w:jc w:val="center"/>
        <w:rPr>
          <w:b/>
          <w:sz w:val="28"/>
          <w:szCs w:val="28"/>
        </w:rPr>
      </w:pPr>
      <w:r w:rsidRPr="008A3784">
        <w:rPr>
          <w:b/>
          <w:sz w:val="28"/>
          <w:szCs w:val="28"/>
        </w:rPr>
        <w:t>Факультет</w:t>
      </w:r>
      <w:r w:rsidR="007E4C97">
        <w:rPr>
          <w:b/>
          <w:sz w:val="28"/>
          <w:szCs w:val="28"/>
        </w:rPr>
        <w:t>а</w:t>
      </w:r>
      <w:r w:rsidR="00C949BF" w:rsidRPr="008A3784">
        <w:rPr>
          <w:b/>
          <w:sz w:val="28"/>
          <w:szCs w:val="28"/>
        </w:rPr>
        <w:t xml:space="preserve"> налогов, аудита и бизнес-анализа</w:t>
      </w:r>
    </w:p>
    <w:p w14:paraId="21BF42A6" w14:textId="77777777" w:rsidR="00C949BF" w:rsidRPr="008A3784" w:rsidRDefault="00C949BF" w:rsidP="00C949BF">
      <w:pPr>
        <w:widowControl w:val="0"/>
        <w:tabs>
          <w:tab w:val="left" w:pos="6810"/>
        </w:tabs>
        <w:jc w:val="center"/>
        <w:rPr>
          <w:sz w:val="28"/>
          <w:szCs w:val="28"/>
        </w:rPr>
      </w:pPr>
    </w:p>
    <w:tbl>
      <w:tblPr>
        <w:tblpPr w:leftFromText="180" w:rightFromText="180" w:vertAnchor="text" w:horzAnchor="page" w:tblpX="1387" w:tblpY="328"/>
        <w:tblW w:w="5427" w:type="pct"/>
        <w:tblLook w:val="04A0" w:firstRow="1" w:lastRow="0" w:firstColumn="1" w:lastColumn="0" w:noHBand="0" w:noVBand="1"/>
      </w:tblPr>
      <w:tblGrid>
        <w:gridCol w:w="5077"/>
        <w:gridCol w:w="5077"/>
      </w:tblGrid>
      <w:tr w:rsidR="008A3784" w:rsidRPr="008A3784" w14:paraId="075D7962" w14:textId="77777777" w:rsidTr="005C2F00">
        <w:tc>
          <w:tcPr>
            <w:tcW w:w="2500" w:type="pct"/>
          </w:tcPr>
          <w:p w14:paraId="25E13A6F" w14:textId="77777777" w:rsidR="000C0F05" w:rsidRPr="008A3784" w:rsidRDefault="000C0F05" w:rsidP="00F6402F">
            <w:pPr>
              <w:widowControl w:val="0"/>
              <w:jc w:val="center"/>
              <w:rPr>
                <w:sz w:val="28"/>
                <w:szCs w:val="28"/>
              </w:rPr>
            </w:pPr>
          </w:p>
        </w:tc>
        <w:tc>
          <w:tcPr>
            <w:tcW w:w="2500" w:type="pct"/>
          </w:tcPr>
          <w:p w14:paraId="355D820B" w14:textId="77777777" w:rsidR="004426F4" w:rsidRPr="008A3784" w:rsidRDefault="004426F4" w:rsidP="00F6402F">
            <w:pPr>
              <w:widowControl w:val="0"/>
              <w:rPr>
                <w:sz w:val="28"/>
                <w:szCs w:val="28"/>
              </w:rPr>
            </w:pPr>
            <w:r w:rsidRPr="008A3784">
              <w:rPr>
                <w:sz w:val="28"/>
                <w:szCs w:val="28"/>
              </w:rPr>
              <w:t>УТВЕРЖДАЮ</w:t>
            </w:r>
          </w:p>
          <w:p w14:paraId="5F52AAEC" w14:textId="77777777" w:rsidR="004426F4" w:rsidRPr="008A3784" w:rsidRDefault="004426F4" w:rsidP="00F6402F">
            <w:pPr>
              <w:widowControl w:val="0"/>
              <w:rPr>
                <w:sz w:val="28"/>
                <w:szCs w:val="28"/>
              </w:rPr>
            </w:pPr>
            <w:r w:rsidRPr="008A3784">
              <w:rPr>
                <w:sz w:val="28"/>
                <w:szCs w:val="28"/>
              </w:rPr>
              <w:t>Проректор по учебной и               методической работе</w:t>
            </w:r>
          </w:p>
          <w:p w14:paraId="01741227" w14:textId="73842C83" w:rsidR="004426F4" w:rsidRPr="008A3784" w:rsidRDefault="00264A7E" w:rsidP="00F6402F">
            <w:pPr>
              <w:widowControl w:val="0"/>
              <w:rPr>
                <w:sz w:val="28"/>
                <w:szCs w:val="28"/>
              </w:rPr>
            </w:pPr>
            <w:r w:rsidRPr="008A3784">
              <w:rPr>
                <w:sz w:val="28"/>
                <w:szCs w:val="28"/>
              </w:rPr>
              <w:t>_________________</w:t>
            </w:r>
            <w:r w:rsidR="004426F4" w:rsidRPr="008A3784">
              <w:rPr>
                <w:sz w:val="28"/>
                <w:szCs w:val="28"/>
              </w:rPr>
              <w:t xml:space="preserve"> Е.А. Каменева</w:t>
            </w:r>
          </w:p>
          <w:p w14:paraId="5CE923A7" w14:textId="31780A77" w:rsidR="004426F4" w:rsidRPr="008A3784" w:rsidRDefault="004426F4" w:rsidP="00F6402F">
            <w:pPr>
              <w:widowControl w:val="0"/>
              <w:rPr>
                <w:sz w:val="28"/>
                <w:szCs w:val="28"/>
              </w:rPr>
            </w:pPr>
            <w:r w:rsidRPr="008A3784">
              <w:rPr>
                <w:sz w:val="28"/>
                <w:szCs w:val="28"/>
              </w:rPr>
              <w:t>«</w:t>
            </w:r>
            <w:r w:rsidR="002527A2">
              <w:rPr>
                <w:sz w:val="28"/>
                <w:szCs w:val="28"/>
              </w:rPr>
              <w:t>26</w:t>
            </w:r>
            <w:r w:rsidRPr="008A3784">
              <w:rPr>
                <w:sz w:val="28"/>
                <w:szCs w:val="28"/>
              </w:rPr>
              <w:t xml:space="preserve">» </w:t>
            </w:r>
            <w:r w:rsidR="002527A2">
              <w:rPr>
                <w:sz w:val="28"/>
                <w:szCs w:val="28"/>
              </w:rPr>
              <w:t xml:space="preserve">апреля </w:t>
            </w:r>
            <w:r w:rsidRPr="008A3784">
              <w:rPr>
                <w:sz w:val="28"/>
                <w:szCs w:val="28"/>
              </w:rPr>
              <w:t>202</w:t>
            </w:r>
            <w:r w:rsidR="00222DE8" w:rsidRPr="008A3784">
              <w:rPr>
                <w:sz w:val="28"/>
                <w:szCs w:val="28"/>
              </w:rPr>
              <w:t>3</w:t>
            </w:r>
            <w:r w:rsidRPr="008A3784">
              <w:rPr>
                <w:sz w:val="28"/>
                <w:szCs w:val="28"/>
              </w:rPr>
              <w:t xml:space="preserve"> г.</w:t>
            </w:r>
          </w:p>
          <w:p w14:paraId="0989D282" w14:textId="77777777" w:rsidR="000C0F05" w:rsidRPr="008A3784" w:rsidRDefault="000C0F05" w:rsidP="00F6402F">
            <w:pPr>
              <w:widowControl w:val="0"/>
              <w:rPr>
                <w:sz w:val="28"/>
                <w:szCs w:val="28"/>
              </w:rPr>
            </w:pPr>
          </w:p>
        </w:tc>
      </w:tr>
    </w:tbl>
    <w:p w14:paraId="7CA00D89" w14:textId="77777777" w:rsidR="003E3837" w:rsidRPr="008A3784" w:rsidRDefault="003E3837" w:rsidP="00F6402F">
      <w:pPr>
        <w:widowControl w:val="0"/>
        <w:tabs>
          <w:tab w:val="left" w:pos="6810"/>
        </w:tabs>
        <w:rPr>
          <w:sz w:val="28"/>
          <w:szCs w:val="28"/>
        </w:rPr>
      </w:pPr>
    </w:p>
    <w:tbl>
      <w:tblPr>
        <w:tblW w:w="4588" w:type="dxa"/>
        <w:tblLook w:val="01E0" w:firstRow="1" w:lastRow="1" w:firstColumn="1" w:lastColumn="1" w:noHBand="0" w:noVBand="0"/>
      </w:tblPr>
      <w:tblGrid>
        <w:gridCol w:w="4588"/>
      </w:tblGrid>
      <w:tr w:rsidR="008A3784" w:rsidRPr="008A3784" w14:paraId="3B34E614" w14:textId="77777777" w:rsidTr="00336F58">
        <w:trPr>
          <w:trHeight w:val="911"/>
        </w:trPr>
        <w:tc>
          <w:tcPr>
            <w:tcW w:w="4588" w:type="dxa"/>
          </w:tcPr>
          <w:p w14:paraId="6FCC580E" w14:textId="77777777" w:rsidR="008A0FA6" w:rsidRPr="008A3784" w:rsidRDefault="008A0FA6" w:rsidP="00F6402F">
            <w:pPr>
              <w:widowControl w:val="0"/>
              <w:spacing w:after="100" w:afterAutospacing="1"/>
              <w:ind w:right="284"/>
            </w:pPr>
          </w:p>
          <w:p w14:paraId="4C2B7BB0" w14:textId="06737A5E" w:rsidR="008A0FA6" w:rsidRPr="008A3784" w:rsidRDefault="008A0FA6" w:rsidP="00F6402F">
            <w:pPr>
              <w:widowControl w:val="0"/>
              <w:spacing w:after="100" w:afterAutospacing="1"/>
              <w:ind w:right="284"/>
            </w:pPr>
          </w:p>
        </w:tc>
      </w:tr>
    </w:tbl>
    <w:p w14:paraId="741339AC" w14:textId="7F24CF7F" w:rsidR="007D6E36" w:rsidRPr="008A3784" w:rsidRDefault="007D6E36" w:rsidP="00F6402F">
      <w:pPr>
        <w:widowControl w:val="0"/>
        <w:jc w:val="center"/>
        <w:rPr>
          <w:b/>
          <w:sz w:val="32"/>
          <w:szCs w:val="32"/>
        </w:rPr>
      </w:pPr>
      <w:r w:rsidRPr="008A3784">
        <w:rPr>
          <w:b/>
          <w:sz w:val="32"/>
          <w:szCs w:val="32"/>
        </w:rPr>
        <w:t>Дворецкая В.В.</w:t>
      </w:r>
    </w:p>
    <w:p w14:paraId="615F929F" w14:textId="77777777" w:rsidR="0075079E" w:rsidRPr="008A3784" w:rsidRDefault="0075079E" w:rsidP="00F6402F">
      <w:pPr>
        <w:widowControl w:val="0"/>
        <w:ind w:left="720" w:hanging="720"/>
        <w:jc w:val="center"/>
        <w:rPr>
          <w:b/>
          <w:bCs/>
          <w:caps/>
          <w:sz w:val="28"/>
          <w:szCs w:val="28"/>
        </w:rPr>
      </w:pPr>
    </w:p>
    <w:p w14:paraId="5B00D4B8" w14:textId="1B67209E" w:rsidR="00DA6B30" w:rsidRPr="008A3784" w:rsidRDefault="00A7161C" w:rsidP="00F6402F">
      <w:pPr>
        <w:widowControl w:val="0"/>
        <w:jc w:val="center"/>
        <w:rPr>
          <w:b/>
          <w:sz w:val="32"/>
        </w:rPr>
      </w:pPr>
      <w:r w:rsidRPr="008A3784">
        <w:rPr>
          <w:b/>
          <w:sz w:val="32"/>
        </w:rPr>
        <w:t>Внутренний</w:t>
      </w:r>
      <w:r w:rsidR="00E342CB" w:rsidRPr="008A3784">
        <w:rPr>
          <w:b/>
          <w:sz w:val="32"/>
        </w:rPr>
        <w:t xml:space="preserve"> аудит</w:t>
      </w:r>
    </w:p>
    <w:p w14:paraId="71564A55" w14:textId="77777777" w:rsidR="001C295B" w:rsidRPr="008A3784" w:rsidRDefault="001C295B" w:rsidP="00F6402F">
      <w:pPr>
        <w:widowControl w:val="0"/>
        <w:jc w:val="center"/>
        <w:rPr>
          <w:b/>
          <w:sz w:val="28"/>
          <w:szCs w:val="28"/>
        </w:rPr>
      </w:pPr>
    </w:p>
    <w:p w14:paraId="49ED74BB" w14:textId="77777777" w:rsidR="00DA6B30" w:rsidRPr="008A3784" w:rsidRDefault="00DA6B30" w:rsidP="00F6402F">
      <w:pPr>
        <w:widowControl w:val="0"/>
        <w:jc w:val="center"/>
        <w:rPr>
          <w:b/>
          <w:sz w:val="28"/>
          <w:szCs w:val="28"/>
        </w:rPr>
      </w:pPr>
      <w:r w:rsidRPr="008A3784">
        <w:rPr>
          <w:b/>
          <w:sz w:val="28"/>
          <w:szCs w:val="28"/>
        </w:rPr>
        <w:t>Рабочая программа дисциплины</w:t>
      </w:r>
    </w:p>
    <w:p w14:paraId="35A3F443" w14:textId="77777777" w:rsidR="00DA6B30" w:rsidRPr="008A3784" w:rsidRDefault="00DA6B30" w:rsidP="00F6402F">
      <w:pPr>
        <w:widowControl w:val="0"/>
        <w:jc w:val="center"/>
        <w:rPr>
          <w:sz w:val="28"/>
          <w:szCs w:val="28"/>
        </w:rPr>
      </w:pPr>
    </w:p>
    <w:p w14:paraId="6E7DAC37" w14:textId="2E839363" w:rsidR="00BA788E" w:rsidRPr="008A3784" w:rsidRDefault="00DA6B30" w:rsidP="00F6402F">
      <w:pPr>
        <w:widowControl w:val="0"/>
        <w:jc w:val="center"/>
        <w:rPr>
          <w:sz w:val="28"/>
          <w:szCs w:val="28"/>
        </w:rPr>
      </w:pPr>
      <w:r w:rsidRPr="008A3784">
        <w:rPr>
          <w:sz w:val="28"/>
          <w:szCs w:val="28"/>
        </w:rPr>
        <w:t>для студентов</w:t>
      </w:r>
      <w:r w:rsidR="00D26C0D" w:rsidRPr="008A3784">
        <w:rPr>
          <w:sz w:val="28"/>
          <w:szCs w:val="28"/>
        </w:rPr>
        <w:t xml:space="preserve">, обучающихся </w:t>
      </w:r>
      <w:r w:rsidR="00336F58" w:rsidRPr="008A3784">
        <w:rPr>
          <w:sz w:val="28"/>
          <w:szCs w:val="28"/>
        </w:rPr>
        <w:t>по направлению</w:t>
      </w:r>
      <w:r w:rsidRPr="008A3784">
        <w:rPr>
          <w:sz w:val="28"/>
          <w:szCs w:val="28"/>
        </w:rPr>
        <w:t xml:space="preserve"> подготовки</w:t>
      </w:r>
    </w:p>
    <w:p w14:paraId="6C094680" w14:textId="2C04AD06" w:rsidR="00FE4682" w:rsidRPr="008A3784" w:rsidRDefault="00FE4682" w:rsidP="00F6402F">
      <w:pPr>
        <w:widowControl w:val="0"/>
        <w:jc w:val="center"/>
        <w:rPr>
          <w:sz w:val="28"/>
          <w:szCs w:val="28"/>
        </w:rPr>
      </w:pPr>
      <w:r w:rsidRPr="008A3784">
        <w:rPr>
          <w:sz w:val="28"/>
          <w:szCs w:val="28"/>
        </w:rPr>
        <w:t>38.04.0</w:t>
      </w:r>
      <w:r w:rsidR="00EF45F0" w:rsidRPr="008A3784">
        <w:rPr>
          <w:sz w:val="28"/>
          <w:szCs w:val="28"/>
        </w:rPr>
        <w:t>1</w:t>
      </w:r>
      <w:r w:rsidRPr="008A3784">
        <w:rPr>
          <w:sz w:val="28"/>
          <w:szCs w:val="28"/>
        </w:rPr>
        <w:t xml:space="preserve"> «</w:t>
      </w:r>
      <w:r w:rsidR="00580ABF" w:rsidRPr="008A3784">
        <w:rPr>
          <w:sz w:val="28"/>
          <w:szCs w:val="28"/>
        </w:rPr>
        <w:t>Экономика</w:t>
      </w:r>
      <w:r w:rsidRPr="008A3784">
        <w:rPr>
          <w:sz w:val="28"/>
          <w:szCs w:val="28"/>
        </w:rPr>
        <w:t>»</w:t>
      </w:r>
    </w:p>
    <w:p w14:paraId="0E2F11F9" w14:textId="181C384E" w:rsidR="00DA6B30" w:rsidRDefault="00E21D78" w:rsidP="00F6402F">
      <w:pPr>
        <w:widowControl w:val="0"/>
        <w:jc w:val="center"/>
        <w:rPr>
          <w:sz w:val="28"/>
          <w:szCs w:val="28"/>
        </w:rPr>
      </w:pPr>
      <w:r w:rsidRPr="00E21D78">
        <w:rPr>
          <w:sz w:val="28"/>
          <w:szCs w:val="28"/>
        </w:rPr>
        <w:t>профил</w:t>
      </w:r>
      <w:r>
        <w:rPr>
          <w:sz w:val="28"/>
          <w:szCs w:val="28"/>
        </w:rPr>
        <w:t>ь</w:t>
      </w:r>
      <w:r w:rsidRPr="00E21D78">
        <w:rPr>
          <w:sz w:val="28"/>
          <w:szCs w:val="28"/>
        </w:rPr>
        <w:t xml:space="preserve"> «Аудит и внутренний контроль»</w:t>
      </w:r>
    </w:p>
    <w:p w14:paraId="4928E140" w14:textId="0C2A5351" w:rsidR="00E21D78" w:rsidRDefault="00E21D78" w:rsidP="00F6402F">
      <w:pPr>
        <w:widowControl w:val="0"/>
        <w:jc w:val="center"/>
        <w:rPr>
          <w:sz w:val="28"/>
          <w:szCs w:val="28"/>
        </w:rPr>
      </w:pPr>
    </w:p>
    <w:p w14:paraId="4ECAF7D5" w14:textId="77777777" w:rsidR="00E21D78" w:rsidRPr="00E21D78" w:rsidRDefault="00E21D78" w:rsidP="00F6402F">
      <w:pPr>
        <w:widowControl w:val="0"/>
        <w:jc w:val="center"/>
        <w:rPr>
          <w:sz w:val="28"/>
          <w:szCs w:val="28"/>
        </w:rPr>
      </w:pPr>
    </w:p>
    <w:p w14:paraId="3ED124A5" w14:textId="77777777" w:rsidR="00DA6B30" w:rsidRPr="008A3784" w:rsidRDefault="00DA6B30" w:rsidP="00F6402F">
      <w:pPr>
        <w:widowControl w:val="0"/>
        <w:jc w:val="center"/>
        <w:rPr>
          <w:i/>
          <w:iCs/>
        </w:rPr>
      </w:pPr>
    </w:p>
    <w:p w14:paraId="02D5D4C3" w14:textId="77777777" w:rsidR="002426C4" w:rsidRDefault="002527A2" w:rsidP="002527A2">
      <w:pPr>
        <w:widowControl w:val="0"/>
        <w:autoSpaceDE w:val="0"/>
        <w:autoSpaceDN w:val="0"/>
        <w:ind w:right="-1"/>
        <w:contextualSpacing/>
        <w:jc w:val="center"/>
        <w:rPr>
          <w:sz w:val="28"/>
          <w:szCs w:val="28"/>
          <w:lang w:eastAsia="en-US"/>
        </w:rPr>
      </w:pPr>
      <w:r w:rsidRPr="002527A2">
        <w:rPr>
          <w:sz w:val="28"/>
          <w:szCs w:val="28"/>
          <w:lang w:eastAsia="en-US"/>
        </w:rPr>
        <w:t>Рекомендовано Ученым советом Факультета налогов, аудита</w:t>
      </w:r>
    </w:p>
    <w:p w14:paraId="0724871C" w14:textId="3239A66E" w:rsidR="002527A2" w:rsidRPr="002527A2" w:rsidRDefault="002527A2" w:rsidP="002527A2">
      <w:pPr>
        <w:widowControl w:val="0"/>
        <w:autoSpaceDE w:val="0"/>
        <w:autoSpaceDN w:val="0"/>
        <w:ind w:right="-1"/>
        <w:contextualSpacing/>
        <w:jc w:val="center"/>
        <w:rPr>
          <w:sz w:val="28"/>
          <w:szCs w:val="28"/>
          <w:lang w:eastAsia="en-US"/>
        </w:rPr>
      </w:pPr>
      <w:r w:rsidRPr="002527A2">
        <w:rPr>
          <w:sz w:val="28"/>
          <w:szCs w:val="28"/>
          <w:lang w:eastAsia="en-US"/>
        </w:rPr>
        <w:t>и бизнес-анализа</w:t>
      </w:r>
    </w:p>
    <w:p w14:paraId="1F5FF512" w14:textId="77777777" w:rsidR="002527A2" w:rsidRPr="002527A2" w:rsidRDefault="002527A2" w:rsidP="002527A2">
      <w:pPr>
        <w:widowControl w:val="0"/>
        <w:autoSpaceDE w:val="0"/>
        <w:autoSpaceDN w:val="0"/>
        <w:ind w:right="-1"/>
        <w:contextualSpacing/>
        <w:jc w:val="center"/>
        <w:rPr>
          <w:sz w:val="28"/>
          <w:szCs w:val="28"/>
          <w:lang w:eastAsia="en-US"/>
        </w:rPr>
      </w:pPr>
      <w:r w:rsidRPr="002527A2">
        <w:rPr>
          <w:sz w:val="28"/>
          <w:szCs w:val="28"/>
          <w:lang w:eastAsia="en-US"/>
        </w:rPr>
        <w:t>(протокол № 29 от 18 апреля 2023 г.)</w:t>
      </w:r>
    </w:p>
    <w:p w14:paraId="3F497A59" w14:textId="77777777" w:rsidR="002527A2" w:rsidRPr="002527A2" w:rsidRDefault="002527A2" w:rsidP="002527A2">
      <w:pPr>
        <w:widowControl w:val="0"/>
        <w:autoSpaceDE w:val="0"/>
        <w:autoSpaceDN w:val="0"/>
        <w:ind w:right="-1"/>
        <w:contextualSpacing/>
        <w:jc w:val="center"/>
        <w:rPr>
          <w:sz w:val="28"/>
          <w:szCs w:val="28"/>
          <w:lang w:eastAsia="en-US"/>
        </w:rPr>
      </w:pPr>
    </w:p>
    <w:p w14:paraId="00E774C3" w14:textId="77777777" w:rsidR="002527A2" w:rsidRPr="002527A2" w:rsidRDefault="002527A2" w:rsidP="002527A2">
      <w:pPr>
        <w:widowControl w:val="0"/>
        <w:autoSpaceDE w:val="0"/>
        <w:autoSpaceDN w:val="0"/>
        <w:ind w:right="-1"/>
        <w:contextualSpacing/>
        <w:jc w:val="center"/>
        <w:rPr>
          <w:sz w:val="28"/>
          <w:szCs w:val="28"/>
          <w:lang w:eastAsia="en-US"/>
        </w:rPr>
      </w:pPr>
      <w:r w:rsidRPr="002527A2">
        <w:rPr>
          <w:sz w:val="28"/>
          <w:szCs w:val="28"/>
          <w:lang w:eastAsia="en-US"/>
        </w:rPr>
        <w:t>Одобрено Советом Департамента аудита и корпоративной отчетности                  Факультета налогов, аудита и бизнес-анализа</w:t>
      </w:r>
    </w:p>
    <w:p w14:paraId="4A771ACE" w14:textId="77777777" w:rsidR="002527A2" w:rsidRPr="002527A2" w:rsidRDefault="002527A2" w:rsidP="002527A2">
      <w:pPr>
        <w:widowControl w:val="0"/>
        <w:autoSpaceDE w:val="0"/>
        <w:autoSpaceDN w:val="0"/>
        <w:ind w:right="-1"/>
        <w:contextualSpacing/>
        <w:jc w:val="center"/>
        <w:rPr>
          <w:sz w:val="28"/>
          <w:szCs w:val="28"/>
          <w:lang w:eastAsia="en-US"/>
        </w:rPr>
      </w:pPr>
      <w:r w:rsidRPr="002527A2">
        <w:rPr>
          <w:sz w:val="28"/>
          <w:szCs w:val="28"/>
          <w:lang w:eastAsia="en-US"/>
        </w:rPr>
        <w:t>(протокол № 26 от 21 марта 2023 г.)</w:t>
      </w:r>
    </w:p>
    <w:p w14:paraId="502F3675" w14:textId="77777777" w:rsidR="00273A36" w:rsidRPr="008A3784" w:rsidRDefault="00273A36" w:rsidP="00F6402F">
      <w:pPr>
        <w:widowControl w:val="0"/>
        <w:jc w:val="center"/>
        <w:rPr>
          <w:b/>
          <w:bCs/>
          <w:sz w:val="28"/>
          <w:szCs w:val="28"/>
        </w:rPr>
      </w:pPr>
    </w:p>
    <w:p w14:paraId="46F5E1C8" w14:textId="77777777" w:rsidR="00C72174" w:rsidRPr="008A3784" w:rsidRDefault="00C72174" w:rsidP="00F6402F">
      <w:pPr>
        <w:widowControl w:val="0"/>
        <w:jc w:val="center"/>
        <w:rPr>
          <w:b/>
          <w:bCs/>
          <w:sz w:val="28"/>
          <w:szCs w:val="28"/>
        </w:rPr>
      </w:pPr>
    </w:p>
    <w:p w14:paraId="6FCBA66A" w14:textId="0708C4C0" w:rsidR="00A279DD" w:rsidRPr="008A3784" w:rsidRDefault="00A279DD" w:rsidP="00F6402F">
      <w:pPr>
        <w:widowControl w:val="0"/>
        <w:jc w:val="center"/>
        <w:rPr>
          <w:b/>
          <w:bCs/>
          <w:sz w:val="28"/>
          <w:szCs w:val="28"/>
        </w:rPr>
      </w:pPr>
    </w:p>
    <w:p w14:paraId="72BC143C" w14:textId="237CC638" w:rsidR="003A01DB" w:rsidRPr="008A3784" w:rsidRDefault="00273A36" w:rsidP="00F6402F">
      <w:pPr>
        <w:widowControl w:val="0"/>
        <w:jc w:val="center"/>
        <w:rPr>
          <w:sz w:val="28"/>
          <w:szCs w:val="28"/>
        </w:rPr>
      </w:pPr>
      <w:r w:rsidRPr="008A3784">
        <w:rPr>
          <w:b/>
          <w:bCs/>
          <w:sz w:val="28"/>
          <w:szCs w:val="28"/>
        </w:rPr>
        <w:t>Москва</w:t>
      </w:r>
      <w:r w:rsidRPr="008A3784">
        <w:rPr>
          <w:b/>
          <w:bCs/>
          <w:caps/>
          <w:sz w:val="28"/>
          <w:szCs w:val="28"/>
        </w:rPr>
        <w:t xml:space="preserve"> 20</w:t>
      </w:r>
      <w:r w:rsidR="00A279DD" w:rsidRPr="008A3784">
        <w:rPr>
          <w:b/>
          <w:bCs/>
          <w:caps/>
          <w:sz w:val="28"/>
          <w:szCs w:val="28"/>
        </w:rPr>
        <w:t>2</w:t>
      </w:r>
      <w:r w:rsidR="00222DE8" w:rsidRPr="008A3784">
        <w:rPr>
          <w:b/>
          <w:bCs/>
          <w:caps/>
          <w:sz w:val="28"/>
          <w:szCs w:val="28"/>
        </w:rPr>
        <w:t>3</w:t>
      </w:r>
    </w:p>
    <w:p w14:paraId="56252DC1" w14:textId="4C46AD24" w:rsidR="00B02305" w:rsidRPr="008A3784" w:rsidRDefault="009475FC" w:rsidP="00F6402F">
      <w:pPr>
        <w:widowControl w:val="0"/>
        <w:tabs>
          <w:tab w:val="right" w:pos="9000"/>
        </w:tabs>
        <w:ind w:right="190"/>
        <w:jc w:val="both"/>
        <w:rPr>
          <w:b/>
          <w:bCs/>
          <w:sz w:val="28"/>
          <w:szCs w:val="28"/>
        </w:rPr>
      </w:pPr>
      <w:r w:rsidRPr="008A3784">
        <w:rPr>
          <w:b/>
          <w:bCs/>
          <w:caps/>
          <w:sz w:val="28"/>
          <w:szCs w:val="28"/>
        </w:rPr>
        <w:br w:type="page"/>
      </w:r>
      <w:r w:rsidR="00B02305" w:rsidRPr="008A3784">
        <w:rPr>
          <w:b/>
          <w:bCs/>
          <w:sz w:val="28"/>
          <w:szCs w:val="28"/>
        </w:rPr>
        <w:lastRenderedPageBreak/>
        <w:tab/>
      </w:r>
    </w:p>
    <w:bookmarkStart w:id="1" w:name="_Toc418764140" w:displacedByCustomXml="next"/>
    <w:sdt>
      <w:sdtPr>
        <w:rPr>
          <w:rFonts w:ascii="Times New Roman" w:hAnsi="Times New Roman"/>
          <w:color w:val="auto"/>
          <w:sz w:val="28"/>
          <w:szCs w:val="28"/>
        </w:rPr>
        <w:id w:val="484748425"/>
        <w:docPartObj>
          <w:docPartGallery w:val="Table of Contents"/>
          <w:docPartUnique/>
        </w:docPartObj>
      </w:sdtPr>
      <w:sdtEndPr>
        <w:rPr>
          <w:b/>
          <w:bCs/>
        </w:rPr>
      </w:sdtEndPr>
      <w:sdtContent>
        <w:p w14:paraId="7BA7A2E8" w14:textId="44822FC4" w:rsidR="007F2203" w:rsidRPr="008A3784" w:rsidRDefault="005C2F00" w:rsidP="00F6402F">
          <w:pPr>
            <w:pStyle w:val="aff0"/>
            <w:widowControl w:val="0"/>
            <w:jc w:val="center"/>
            <w:rPr>
              <w:rFonts w:ascii="Times New Roman" w:hAnsi="Times New Roman"/>
              <w:b/>
              <w:color w:val="auto"/>
              <w:sz w:val="24"/>
              <w:szCs w:val="24"/>
            </w:rPr>
          </w:pPr>
          <w:r w:rsidRPr="008A3784">
            <w:rPr>
              <w:rFonts w:ascii="Times New Roman" w:hAnsi="Times New Roman"/>
              <w:b/>
              <w:color w:val="auto"/>
              <w:sz w:val="24"/>
              <w:szCs w:val="24"/>
            </w:rPr>
            <w:t>Содержание</w:t>
          </w:r>
        </w:p>
        <w:p w14:paraId="2AF34BB8" w14:textId="60209684" w:rsidR="00CA582E" w:rsidRPr="00F8036D" w:rsidRDefault="007F2203" w:rsidP="00F6402F">
          <w:pPr>
            <w:pStyle w:val="15"/>
            <w:widowControl w:val="0"/>
            <w:tabs>
              <w:tab w:val="right" w:leader="dot" w:pos="9345"/>
            </w:tabs>
            <w:jc w:val="both"/>
            <w:rPr>
              <w:rFonts w:eastAsiaTheme="minorEastAsia"/>
              <w:noProof/>
              <w:sz w:val="28"/>
            </w:rPr>
          </w:pPr>
          <w:r w:rsidRPr="00F8036D">
            <w:rPr>
              <w:sz w:val="28"/>
            </w:rPr>
            <w:fldChar w:fldCharType="begin"/>
          </w:r>
          <w:r w:rsidRPr="00F8036D">
            <w:rPr>
              <w:sz w:val="28"/>
            </w:rPr>
            <w:instrText xml:space="preserve"> TOC \o "1-3" \h \z \u </w:instrText>
          </w:r>
          <w:r w:rsidRPr="00F8036D">
            <w:rPr>
              <w:sz w:val="28"/>
            </w:rPr>
            <w:fldChar w:fldCharType="separate"/>
          </w:r>
          <w:hyperlink w:anchor="_Toc101875842" w:history="1">
            <w:r w:rsidR="00CA582E" w:rsidRPr="00F8036D">
              <w:rPr>
                <w:rStyle w:val="aa"/>
                <w:noProof/>
                <w:color w:val="auto"/>
                <w:sz w:val="28"/>
              </w:rPr>
              <w:t>1. Наименование дисциплины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_Toc101875842 \h </w:instrText>
            </w:r>
            <w:r w:rsidR="00CA582E" w:rsidRPr="00F8036D">
              <w:rPr>
                <w:noProof/>
                <w:webHidden/>
                <w:sz w:val="28"/>
              </w:rPr>
            </w:r>
            <w:r w:rsidR="00CA582E" w:rsidRPr="00F8036D">
              <w:rPr>
                <w:noProof/>
                <w:webHidden/>
                <w:sz w:val="28"/>
              </w:rPr>
              <w:fldChar w:fldCharType="separate"/>
            </w:r>
            <w:r w:rsidR="00DD0D37">
              <w:rPr>
                <w:noProof/>
                <w:webHidden/>
                <w:sz w:val="28"/>
              </w:rPr>
              <w:t>3</w:t>
            </w:r>
            <w:r w:rsidR="00CA582E" w:rsidRPr="00F8036D">
              <w:rPr>
                <w:noProof/>
                <w:webHidden/>
                <w:sz w:val="28"/>
              </w:rPr>
              <w:fldChar w:fldCharType="end"/>
            </w:r>
          </w:hyperlink>
        </w:p>
        <w:p w14:paraId="52AC9700" w14:textId="138158D8" w:rsidR="00CA582E" w:rsidRPr="00F8036D" w:rsidRDefault="00F17DF7" w:rsidP="00F6402F">
          <w:pPr>
            <w:pStyle w:val="15"/>
            <w:widowControl w:val="0"/>
            <w:tabs>
              <w:tab w:val="right" w:leader="dot" w:pos="9345"/>
            </w:tabs>
            <w:jc w:val="both"/>
            <w:rPr>
              <w:rFonts w:eastAsiaTheme="minorEastAsia"/>
              <w:noProof/>
              <w:sz w:val="28"/>
            </w:rPr>
          </w:pPr>
          <w:hyperlink w:anchor="_Toc101875843" w:history="1">
            <w:r w:rsidR="00CA582E" w:rsidRPr="00F8036D">
              <w:rPr>
                <w:rStyle w:val="aa"/>
                <w:noProof/>
                <w:color w:val="auto"/>
                <w:sz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_Toc101875843 \h </w:instrText>
            </w:r>
            <w:r w:rsidR="00CA582E" w:rsidRPr="00F8036D">
              <w:rPr>
                <w:noProof/>
                <w:webHidden/>
                <w:sz w:val="28"/>
              </w:rPr>
            </w:r>
            <w:r w:rsidR="00CA582E" w:rsidRPr="00F8036D">
              <w:rPr>
                <w:noProof/>
                <w:webHidden/>
                <w:sz w:val="28"/>
              </w:rPr>
              <w:fldChar w:fldCharType="separate"/>
            </w:r>
            <w:r w:rsidR="00DD0D37">
              <w:rPr>
                <w:noProof/>
                <w:webHidden/>
                <w:sz w:val="28"/>
              </w:rPr>
              <w:t>3</w:t>
            </w:r>
            <w:r w:rsidR="00CA582E" w:rsidRPr="00F8036D">
              <w:rPr>
                <w:noProof/>
                <w:webHidden/>
                <w:sz w:val="28"/>
              </w:rPr>
              <w:fldChar w:fldCharType="end"/>
            </w:r>
          </w:hyperlink>
        </w:p>
        <w:p w14:paraId="4229CDF1" w14:textId="13F999A7" w:rsidR="00CA582E" w:rsidRPr="00F8036D" w:rsidRDefault="00F17DF7" w:rsidP="00F6402F">
          <w:pPr>
            <w:pStyle w:val="15"/>
            <w:widowControl w:val="0"/>
            <w:tabs>
              <w:tab w:val="right" w:leader="dot" w:pos="9345"/>
            </w:tabs>
            <w:jc w:val="both"/>
            <w:rPr>
              <w:rFonts w:eastAsiaTheme="minorEastAsia"/>
              <w:noProof/>
              <w:sz w:val="28"/>
            </w:rPr>
          </w:pPr>
          <w:hyperlink w:anchor="_Toc101875844" w:history="1">
            <w:r w:rsidR="00CA582E" w:rsidRPr="00F8036D">
              <w:rPr>
                <w:rStyle w:val="aa"/>
                <w:noProof/>
                <w:color w:val="auto"/>
                <w:sz w:val="28"/>
              </w:rPr>
              <w:t>3. Место дисциплины в структуре образовательной программы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_Toc101875844 \h </w:instrText>
            </w:r>
            <w:r w:rsidR="00CA582E" w:rsidRPr="00F8036D">
              <w:rPr>
                <w:noProof/>
                <w:webHidden/>
                <w:sz w:val="28"/>
              </w:rPr>
            </w:r>
            <w:r w:rsidR="00CA582E" w:rsidRPr="00F8036D">
              <w:rPr>
                <w:noProof/>
                <w:webHidden/>
                <w:sz w:val="28"/>
              </w:rPr>
              <w:fldChar w:fldCharType="separate"/>
            </w:r>
            <w:r w:rsidR="00DD0D37">
              <w:rPr>
                <w:noProof/>
                <w:webHidden/>
                <w:sz w:val="28"/>
              </w:rPr>
              <w:t>4</w:t>
            </w:r>
            <w:r w:rsidR="00CA582E" w:rsidRPr="00F8036D">
              <w:rPr>
                <w:noProof/>
                <w:webHidden/>
                <w:sz w:val="28"/>
              </w:rPr>
              <w:fldChar w:fldCharType="end"/>
            </w:r>
          </w:hyperlink>
        </w:p>
        <w:p w14:paraId="58CE6274" w14:textId="19A5C7B7" w:rsidR="00CA582E" w:rsidRPr="00F8036D" w:rsidRDefault="00F17DF7" w:rsidP="00F6402F">
          <w:pPr>
            <w:pStyle w:val="15"/>
            <w:widowControl w:val="0"/>
            <w:tabs>
              <w:tab w:val="right" w:leader="dot" w:pos="9345"/>
            </w:tabs>
            <w:jc w:val="both"/>
            <w:rPr>
              <w:rFonts w:eastAsiaTheme="minorEastAsia"/>
              <w:noProof/>
              <w:sz w:val="28"/>
            </w:rPr>
          </w:pPr>
          <w:hyperlink w:anchor="_Toc101875845" w:history="1">
            <w:r w:rsidR="00CA582E" w:rsidRPr="00F8036D">
              <w:rPr>
                <w:rStyle w:val="aa"/>
                <w:noProof/>
                <w:color w:val="auto"/>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_Toc101875845 \h </w:instrText>
            </w:r>
            <w:r w:rsidR="00CA582E" w:rsidRPr="00F8036D">
              <w:rPr>
                <w:noProof/>
                <w:webHidden/>
                <w:sz w:val="28"/>
              </w:rPr>
            </w:r>
            <w:r w:rsidR="00CA582E" w:rsidRPr="00F8036D">
              <w:rPr>
                <w:noProof/>
                <w:webHidden/>
                <w:sz w:val="28"/>
              </w:rPr>
              <w:fldChar w:fldCharType="separate"/>
            </w:r>
            <w:r w:rsidR="00DD0D37">
              <w:rPr>
                <w:noProof/>
                <w:webHidden/>
                <w:sz w:val="28"/>
              </w:rPr>
              <w:t>4</w:t>
            </w:r>
            <w:r w:rsidR="00CA582E" w:rsidRPr="00F8036D">
              <w:rPr>
                <w:noProof/>
                <w:webHidden/>
                <w:sz w:val="28"/>
              </w:rPr>
              <w:fldChar w:fldCharType="end"/>
            </w:r>
          </w:hyperlink>
        </w:p>
        <w:p w14:paraId="00A3D60F" w14:textId="1EC06019" w:rsidR="00CA582E" w:rsidRPr="00F8036D" w:rsidRDefault="00F17DF7" w:rsidP="00F6402F">
          <w:pPr>
            <w:pStyle w:val="15"/>
            <w:widowControl w:val="0"/>
            <w:tabs>
              <w:tab w:val="right" w:leader="dot" w:pos="9345"/>
            </w:tabs>
            <w:jc w:val="both"/>
            <w:rPr>
              <w:rFonts w:eastAsiaTheme="minorEastAsia"/>
              <w:noProof/>
              <w:sz w:val="28"/>
            </w:rPr>
          </w:pPr>
          <w:hyperlink w:anchor="_Toc101875846" w:history="1">
            <w:r w:rsidR="00CA582E" w:rsidRPr="00F8036D">
              <w:rPr>
                <w:rStyle w:val="aa"/>
                <w:noProof/>
                <w:color w:val="auto"/>
                <w:sz w:val="28"/>
              </w:rPr>
              <w:t xml:space="preserve">5. Содержание дисциплины, структурированное по темам (разделам) дисциплины с указанием их объемов (в </w:t>
            </w:r>
            <w:bookmarkStart w:id="2" w:name="_GoBack"/>
            <w:bookmarkEnd w:id="2"/>
            <w:r w:rsidR="00CA582E" w:rsidRPr="00F8036D">
              <w:rPr>
                <w:rStyle w:val="aa"/>
                <w:noProof/>
                <w:color w:val="auto"/>
                <w:sz w:val="28"/>
              </w:rPr>
              <w:t>академических часах) и видов учебных занятий</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_Toc101875846 \h </w:instrText>
            </w:r>
            <w:r w:rsidR="00CA582E" w:rsidRPr="00F8036D">
              <w:rPr>
                <w:noProof/>
                <w:webHidden/>
                <w:sz w:val="28"/>
              </w:rPr>
            </w:r>
            <w:r w:rsidR="00CA582E" w:rsidRPr="00F8036D">
              <w:rPr>
                <w:noProof/>
                <w:webHidden/>
                <w:sz w:val="28"/>
              </w:rPr>
              <w:fldChar w:fldCharType="separate"/>
            </w:r>
            <w:r w:rsidR="00DD0D37">
              <w:rPr>
                <w:noProof/>
                <w:webHidden/>
                <w:sz w:val="28"/>
              </w:rPr>
              <w:t>5</w:t>
            </w:r>
            <w:r w:rsidR="00CA582E" w:rsidRPr="00F8036D">
              <w:rPr>
                <w:noProof/>
                <w:webHidden/>
                <w:sz w:val="28"/>
              </w:rPr>
              <w:fldChar w:fldCharType="end"/>
            </w:r>
          </w:hyperlink>
        </w:p>
        <w:p w14:paraId="2857AFBA" w14:textId="2D95746A" w:rsidR="00CA582E" w:rsidRPr="00F8036D" w:rsidRDefault="00F17DF7" w:rsidP="00F6402F">
          <w:pPr>
            <w:pStyle w:val="15"/>
            <w:widowControl w:val="0"/>
            <w:tabs>
              <w:tab w:val="right" w:leader="dot" w:pos="9345"/>
            </w:tabs>
            <w:jc w:val="both"/>
            <w:rPr>
              <w:rFonts w:eastAsiaTheme="minorEastAsia"/>
              <w:noProof/>
              <w:sz w:val="28"/>
            </w:rPr>
          </w:pPr>
          <w:hyperlink w:anchor="_Toc101875847" w:history="1">
            <w:r w:rsidR="00CA582E" w:rsidRPr="00F8036D">
              <w:rPr>
                <w:rStyle w:val="aa"/>
                <w:noProof/>
                <w:color w:val="auto"/>
                <w:sz w:val="28"/>
              </w:rPr>
              <w:t>5.1. Содержание дисциплины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_Toc101875847 \h </w:instrText>
            </w:r>
            <w:r w:rsidR="00CA582E" w:rsidRPr="00F8036D">
              <w:rPr>
                <w:noProof/>
                <w:webHidden/>
                <w:sz w:val="28"/>
              </w:rPr>
            </w:r>
            <w:r w:rsidR="00CA582E" w:rsidRPr="00F8036D">
              <w:rPr>
                <w:noProof/>
                <w:webHidden/>
                <w:sz w:val="28"/>
              </w:rPr>
              <w:fldChar w:fldCharType="separate"/>
            </w:r>
            <w:r w:rsidR="00DD0D37">
              <w:rPr>
                <w:noProof/>
                <w:webHidden/>
                <w:sz w:val="28"/>
              </w:rPr>
              <w:t>5</w:t>
            </w:r>
            <w:r w:rsidR="00CA582E" w:rsidRPr="00F8036D">
              <w:rPr>
                <w:noProof/>
                <w:webHidden/>
                <w:sz w:val="28"/>
              </w:rPr>
              <w:fldChar w:fldCharType="end"/>
            </w:r>
          </w:hyperlink>
        </w:p>
        <w:p w14:paraId="46FD47D7" w14:textId="47597DF1" w:rsidR="00CA582E" w:rsidRPr="00F8036D" w:rsidRDefault="00F17DF7" w:rsidP="00F6402F">
          <w:pPr>
            <w:pStyle w:val="15"/>
            <w:widowControl w:val="0"/>
            <w:tabs>
              <w:tab w:val="right" w:leader="dot" w:pos="9345"/>
            </w:tabs>
            <w:jc w:val="both"/>
            <w:rPr>
              <w:rFonts w:eastAsiaTheme="minorEastAsia"/>
              <w:noProof/>
              <w:sz w:val="28"/>
            </w:rPr>
          </w:pPr>
          <w:hyperlink w:anchor="_Toc101875848" w:history="1">
            <w:r w:rsidR="00CA582E" w:rsidRPr="00F8036D">
              <w:rPr>
                <w:rStyle w:val="aa"/>
                <w:noProof/>
                <w:color w:val="auto"/>
                <w:sz w:val="28"/>
              </w:rPr>
              <w:t>5.3. Содержание семинаров, практических занятий</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_Toc101875848 \h </w:instrText>
            </w:r>
            <w:r w:rsidR="00CA582E" w:rsidRPr="00F8036D">
              <w:rPr>
                <w:noProof/>
                <w:webHidden/>
                <w:sz w:val="28"/>
              </w:rPr>
            </w:r>
            <w:r w:rsidR="00CA582E" w:rsidRPr="00F8036D">
              <w:rPr>
                <w:noProof/>
                <w:webHidden/>
                <w:sz w:val="28"/>
              </w:rPr>
              <w:fldChar w:fldCharType="separate"/>
            </w:r>
            <w:r w:rsidR="00DD0D37">
              <w:rPr>
                <w:noProof/>
                <w:webHidden/>
                <w:sz w:val="28"/>
              </w:rPr>
              <w:t>13</w:t>
            </w:r>
            <w:r w:rsidR="00CA582E" w:rsidRPr="00F8036D">
              <w:rPr>
                <w:noProof/>
                <w:webHidden/>
                <w:sz w:val="28"/>
              </w:rPr>
              <w:fldChar w:fldCharType="end"/>
            </w:r>
          </w:hyperlink>
        </w:p>
        <w:p w14:paraId="7DB9DD34" w14:textId="3865815E" w:rsidR="00CA582E" w:rsidRPr="00F8036D" w:rsidRDefault="00F17DF7" w:rsidP="00F6402F">
          <w:pPr>
            <w:pStyle w:val="15"/>
            <w:widowControl w:val="0"/>
            <w:tabs>
              <w:tab w:val="right" w:leader="dot" w:pos="9345"/>
            </w:tabs>
            <w:jc w:val="both"/>
            <w:rPr>
              <w:rFonts w:eastAsiaTheme="minorEastAsia"/>
              <w:noProof/>
              <w:sz w:val="28"/>
            </w:rPr>
          </w:pPr>
          <w:hyperlink w:anchor="_Toc101875849" w:history="1">
            <w:r w:rsidR="00CA582E" w:rsidRPr="00F8036D">
              <w:rPr>
                <w:rStyle w:val="aa"/>
                <w:noProof/>
                <w:color w:val="auto"/>
                <w:sz w:val="28"/>
              </w:rPr>
              <w:t>6. Перечень учебно-методического обеспечения для самостоятельной работы обучающихся по дисциплине</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_Toc101875849 \h </w:instrText>
            </w:r>
            <w:r w:rsidR="00CA582E" w:rsidRPr="00F8036D">
              <w:rPr>
                <w:noProof/>
                <w:webHidden/>
                <w:sz w:val="28"/>
              </w:rPr>
            </w:r>
            <w:r w:rsidR="00CA582E" w:rsidRPr="00F8036D">
              <w:rPr>
                <w:noProof/>
                <w:webHidden/>
                <w:sz w:val="28"/>
              </w:rPr>
              <w:fldChar w:fldCharType="separate"/>
            </w:r>
            <w:r w:rsidR="00DD0D37">
              <w:rPr>
                <w:noProof/>
                <w:webHidden/>
                <w:sz w:val="28"/>
              </w:rPr>
              <w:t>17</w:t>
            </w:r>
            <w:r w:rsidR="00CA582E" w:rsidRPr="00F8036D">
              <w:rPr>
                <w:noProof/>
                <w:webHidden/>
                <w:sz w:val="28"/>
              </w:rPr>
              <w:fldChar w:fldCharType="end"/>
            </w:r>
          </w:hyperlink>
        </w:p>
        <w:p w14:paraId="5E68112B" w14:textId="76B5D550" w:rsidR="00CA582E" w:rsidRPr="00F8036D" w:rsidRDefault="00F17DF7" w:rsidP="00F6402F">
          <w:pPr>
            <w:pStyle w:val="15"/>
            <w:widowControl w:val="0"/>
            <w:tabs>
              <w:tab w:val="right" w:leader="dot" w:pos="9345"/>
            </w:tabs>
            <w:jc w:val="both"/>
            <w:rPr>
              <w:rFonts w:eastAsiaTheme="minorEastAsia"/>
              <w:noProof/>
              <w:sz w:val="28"/>
            </w:rPr>
          </w:pPr>
          <w:hyperlink w:anchor="_Toc101875850" w:history="1">
            <w:r w:rsidR="00CA582E" w:rsidRPr="00F8036D">
              <w:rPr>
                <w:rStyle w:val="aa"/>
                <w:noProof/>
                <w:color w:val="auto"/>
                <w:sz w:val="28"/>
              </w:rPr>
              <w:t>6.1. Перечень вопросов, отводимых на самостоятельное освоение дисциплины, формы внеаудиторной самостоятельной работы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_Toc101875850 \h </w:instrText>
            </w:r>
            <w:r w:rsidR="00CA582E" w:rsidRPr="00F8036D">
              <w:rPr>
                <w:noProof/>
                <w:webHidden/>
                <w:sz w:val="28"/>
              </w:rPr>
            </w:r>
            <w:r w:rsidR="00CA582E" w:rsidRPr="00F8036D">
              <w:rPr>
                <w:noProof/>
                <w:webHidden/>
                <w:sz w:val="28"/>
              </w:rPr>
              <w:fldChar w:fldCharType="separate"/>
            </w:r>
            <w:r w:rsidR="00DD0D37">
              <w:rPr>
                <w:noProof/>
                <w:webHidden/>
                <w:sz w:val="28"/>
              </w:rPr>
              <w:t>17</w:t>
            </w:r>
            <w:r w:rsidR="00CA582E" w:rsidRPr="00F8036D">
              <w:rPr>
                <w:noProof/>
                <w:webHidden/>
                <w:sz w:val="28"/>
              </w:rPr>
              <w:fldChar w:fldCharType="end"/>
            </w:r>
          </w:hyperlink>
        </w:p>
        <w:p w14:paraId="5967936F" w14:textId="34A14712" w:rsidR="00CA582E" w:rsidRPr="00F8036D" w:rsidRDefault="00F17DF7" w:rsidP="00F6402F">
          <w:pPr>
            <w:pStyle w:val="15"/>
            <w:widowControl w:val="0"/>
            <w:tabs>
              <w:tab w:val="right" w:leader="dot" w:pos="9345"/>
            </w:tabs>
            <w:jc w:val="both"/>
            <w:rPr>
              <w:rFonts w:eastAsiaTheme="minorEastAsia"/>
              <w:noProof/>
              <w:sz w:val="28"/>
            </w:rPr>
          </w:pPr>
          <w:hyperlink w:anchor="_Toc101875851" w:history="1">
            <w:r w:rsidR="00CA582E" w:rsidRPr="00F8036D">
              <w:rPr>
                <w:rStyle w:val="aa"/>
                <w:noProof/>
                <w:color w:val="auto"/>
                <w:sz w:val="28"/>
              </w:rPr>
              <w:t>6.2. Перечень вопросов, заданий, тем для подготовки к текущему контролю</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_Toc101875851 \h </w:instrText>
            </w:r>
            <w:r w:rsidR="00CA582E" w:rsidRPr="00F8036D">
              <w:rPr>
                <w:noProof/>
                <w:webHidden/>
                <w:sz w:val="28"/>
              </w:rPr>
            </w:r>
            <w:r w:rsidR="00CA582E" w:rsidRPr="00F8036D">
              <w:rPr>
                <w:noProof/>
                <w:webHidden/>
                <w:sz w:val="28"/>
              </w:rPr>
              <w:fldChar w:fldCharType="separate"/>
            </w:r>
            <w:r w:rsidR="00DD0D37">
              <w:rPr>
                <w:noProof/>
                <w:webHidden/>
                <w:sz w:val="28"/>
              </w:rPr>
              <w:t>19</w:t>
            </w:r>
            <w:r w:rsidR="00CA582E" w:rsidRPr="00F8036D">
              <w:rPr>
                <w:noProof/>
                <w:webHidden/>
                <w:sz w:val="28"/>
              </w:rPr>
              <w:fldChar w:fldCharType="end"/>
            </w:r>
          </w:hyperlink>
        </w:p>
        <w:p w14:paraId="758FE9FB" w14:textId="7234DEAE" w:rsidR="00CA582E" w:rsidRPr="00F8036D" w:rsidRDefault="00F17DF7" w:rsidP="00F6402F">
          <w:pPr>
            <w:pStyle w:val="15"/>
            <w:widowControl w:val="0"/>
            <w:tabs>
              <w:tab w:val="right" w:leader="dot" w:pos="9345"/>
            </w:tabs>
            <w:jc w:val="both"/>
            <w:rPr>
              <w:rFonts w:eastAsiaTheme="minorEastAsia"/>
              <w:noProof/>
              <w:sz w:val="28"/>
            </w:rPr>
          </w:pPr>
          <w:hyperlink w:anchor="_Toc101875852" w:history="1">
            <w:r w:rsidR="00CA582E" w:rsidRPr="00F8036D">
              <w:rPr>
                <w:rStyle w:val="aa"/>
                <w:noProof/>
                <w:color w:val="auto"/>
                <w:sz w:val="28"/>
              </w:rPr>
              <w:t>Задания для аудиторной работы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_Toc101875852 \h </w:instrText>
            </w:r>
            <w:r w:rsidR="00CA582E" w:rsidRPr="00F8036D">
              <w:rPr>
                <w:noProof/>
                <w:webHidden/>
                <w:sz w:val="28"/>
              </w:rPr>
            </w:r>
            <w:r w:rsidR="00CA582E" w:rsidRPr="00F8036D">
              <w:rPr>
                <w:noProof/>
                <w:webHidden/>
                <w:sz w:val="28"/>
              </w:rPr>
              <w:fldChar w:fldCharType="separate"/>
            </w:r>
            <w:r w:rsidR="00DD0D37">
              <w:rPr>
                <w:noProof/>
                <w:webHidden/>
                <w:sz w:val="28"/>
              </w:rPr>
              <w:t>21</w:t>
            </w:r>
            <w:r w:rsidR="00CA582E" w:rsidRPr="00F8036D">
              <w:rPr>
                <w:noProof/>
                <w:webHidden/>
                <w:sz w:val="28"/>
              </w:rPr>
              <w:fldChar w:fldCharType="end"/>
            </w:r>
          </w:hyperlink>
        </w:p>
        <w:p w14:paraId="2D10282A" w14:textId="72241625" w:rsidR="00CA582E" w:rsidRPr="00F8036D" w:rsidRDefault="00F17DF7" w:rsidP="00F6402F">
          <w:pPr>
            <w:pStyle w:val="15"/>
            <w:widowControl w:val="0"/>
            <w:tabs>
              <w:tab w:val="right" w:leader="dot" w:pos="9345"/>
            </w:tabs>
            <w:jc w:val="both"/>
            <w:rPr>
              <w:rFonts w:eastAsiaTheme="minorEastAsia"/>
              <w:noProof/>
              <w:sz w:val="28"/>
            </w:rPr>
          </w:pPr>
          <w:hyperlink w:anchor="_Toc101875853" w:history="1">
            <w:r w:rsidR="00CA582E" w:rsidRPr="00F8036D">
              <w:rPr>
                <w:rStyle w:val="aa"/>
                <w:noProof/>
                <w:color w:val="auto"/>
                <w:sz w:val="28"/>
              </w:rPr>
              <w:t>7. Фонд оценочных средств для проведения промежуточной аттестации обучающихся по дисциплине</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_Toc101875853 \h </w:instrText>
            </w:r>
            <w:r w:rsidR="00CA582E" w:rsidRPr="00F8036D">
              <w:rPr>
                <w:noProof/>
                <w:webHidden/>
                <w:sz w:val="28"/>
              </w:rPr>
            </w:r>
            <w:r w:rsidR="00CA582E" w:rsidRPr="00F8036D">
              <w:rPr>
                <w:noProof/>
                <w:webHidden/>
                <w:sz w:val="28"/>
              </w:rPr>
              <w:fldChar w:fldCharType="separate"/>
            </w:r>
            <w:r w:rsidR="00DD0D37">
              <w:rPr>
                <w:noProof/>
                <w:webHidden/>
                <w:sz w:val="28"/>
              </w:rPr>
              <w:t>23</w:t>
            </w:r>
            <w:r w:rsidR="00CA582E" w:rsidRPr="00F8036D">
              <w:rPr>
                <w:noProof/>
                <w:webHidden/>
                <w:sz w:val="28"/>
              </w:rPr>
              <w:fldChar w:fldCharType="end"/>
            </w:r>
          </w:hyperlink>
        </w:p>
        <w:p w14:paraId="5FE18EF9" w14:textId="189E9338" w:rsidR="00CA582E" w:rsidRPr="00F8036D" w:rsidRDefault="00F17DF7" w:rsidP="00F6402F">
          <w:pPr>
            <w:pStyle w:val="15"/>
            <w:widowControl w:val="0"/>
            <w:tabs>
              <w:tab w:val="right" w:leader="dot" w:pos="9345"/>
            </w:tabs>
            <w:jc w:val="both"/>
            <w:rPr>
              <w:rFonts w:eastAsiaTheme="minorEastAsia"/>
              <w:noProof/>
              <w:sz w:val="28"/>
            </w:rPr>
          </w:pPr>
          <w:hyperlink w:anchor="_Toc101875854" w:history="1">
            <w:r w:rsidR="00CA582E" w:rsidRPr="00F8036D">
              <w:rPr>
                <w:rStyle w:val="aa"/>
                <w:noProof/>
                <w:color w:val="auto"/>
                <w:sz w:val="28"/>
              </w:rPr>
              <w:t>8. Перечень основной и дополнительной учебной литературы, необходимой для освоения дисциплины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_Toc101875854 \h </w:instrText>
            </w:r>
            <w:r w:rsidR="00CA582E" w:rsidRPr="00F8036D">
              <w:rPr>
                <w:noProof/>
                <w:webHidden/>
                <w:sz w:val="28"/>
              </w:rPr>
            </w:r>
            <w:r w:rsidR="00CA582E" w:rsidRPr="00F8036D">
              <w:rPr>
                <w:noProof/>
                <w:webHidden/>
                <w:sz w:val="28"/>
              </w:rPr>
              <w:fldChar w:fldCharType="separate"/>
            </w:r>
            <w:r w:rsidR="00DD0D37">
              <w:rPr>
                <w:noProof/>
                <w:webHidden/>
                <w:sz w:val="28"/>
              </w:rPr>
              <w:t>31</w:t>
            </w:r>
            <w:r w:rsidR="00CA582E" w:rsidRPr="00F8036D">
              <w:rPr>
                <w:noProof/>
                <w:webHidden/>
                <w:sz w:val="28"/>
              </w:rPr>
              <w:fldChar w:fldCharType="end"/>
            </w:r>
          </w:hyperlink>
        </w:p>
        <w:p w14:paraId="6B36DDBE" w14:textId="5F534B7E" w:rsidR="00CA582E" w:rsidRPr="00F8036D" w:rsidRDefault="00F17DF7" w:rsidP="00F6402F">
          <w:pPr>
            <w:pStyle w:val="15"/>
            <w:widowControl w:val="0"/>
            <w:tabs>
              <w:tab w:val="right" w:leader="dot" w:pos="9345"/>
            </w:tabs>
            <w:jc w:val="both"/>
            <w:rPr>
              <w:rFonts w:eastAsiaTheme="minorEastAsia"/>
              <w:noProof/>
              <w:sz w:val="28"/>
            </w:rPr>
          </w:pPr>
          <w:hyperlink w:anchor="_Toc101875855" w:history="1">
            <w:r w:rsidR="00CA582E" w:rsidRPr="00F8036D">
              <w:rPr>
                <w:rStyle w:val="aa"/>
                <w:noProof/>
                <w:color w:val="auto"/>
                <w:sz w:val="28"/>
              </w:rPr>
              <w:t>9. Перечень ресурсов информационно-телекоммуникационной сети «Интернет», необходимых для освоения дисциплины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_Toc101875855 \h </w:instrText>
            </w:r>
            <w:r w:rsidR="00CA582E" w:rsidRPr="00F8036D">
              <w:rPr>
                <w:noProof/>
                <w:webHidden/>
                <w:sz w:val="28"/>
              </w:rPr>
            </w:r>
            <w:r w:rsidR="00CA582E" w:rsidRPr="00F8036D">
              <w:rPr>
                <w:noProof/>
                <w:webHidden/>
                <w:sz w:val="28"/>
              </w:rPr>
              <w:fldChar w:fldCharType="separate"/>
            </w:r>
            <w:r w:rsidR="00DD0D37">
              <w:rPr>
                <w:noProof/>
                <w:webHidden/>
                <w:sz w:val="28"/>
              </w:rPr>
              <w:t>31</w:t>
            </w:r>
            <w:r w:rsidR="00CA582E" w:rsidRPr="00F8036D">
              <w:rPr>
                <w:noProof/>
                <w:webHidden/>
                <w:sz w:val="28"/>
              </w:rPr>
              <w:fldChar w:fldCharType="end"/>
            </w:r>
          </w:hyperlink>
        </w:p>
        <w:p w14:paraId="32E5A275" w14:textId="159DC6C6" w:rsidR="00CA582E" w:rsidRPr="00F8036D" w:rsidRDefault="00F17DF7" w:rsidP="00F6402F">
          <w:pPr>
            <w:pStyle w:val="15"/>
            <w:widowControl w:val="0"/>
            <w:tabs>
              <w:tab w:val="right" w:leader="dot" w:pos="9345"/>
            </w:tabs>
            <w:jc w:val="both"/>
            <w:rPr>
              <w:rFonts w:eastAsiaTheme="minorEastAsia"/>
              <w:noProof/>
              <w:sz w:val="28"/>
            </w:rPr>
          </w:pPr>
          <w:hyperlink w:anchor="_Toc101875856" w:history="1">
            <w:r w:rsidR="00CA582E" w:rsidRPr="00F8036D">
              <w:rPr>
                <w:rStyle w:val="aa"/>
                <w:noProof/>
                <w:color w:val="auto"/>
                <w:sz w:val="28"/>
              </w:rPr>
              <w:t>10. Методические указания для обучающихся по освоению дисциплины</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_Toc101875856 \h </w:instrText>
            </w:r>
            <w:r w:rsidR="00CA582E" w:rsidRPr="00F8036D">
              <w:rPr>
                <w:noProof/>
                <w:webHidden/>
                <w:sz w:val="28"/>
              </w:rPr>
            </w:r>
            <w:r w:rsidR="00CA582E" w:rsidRPr="00F8036D">
              <w:rPr>
                <w:noProof/>
                <w:webHidden/>
                <w:sz w:val="28"/>
              </w:rPr>
              <w:fldChar w:fldCharType="separate"/>
            </w:r>
            <w:r w:rsidR="00DD0D37">
              <w:rPr>
                <w:noProof/>
                <w:webHidden/>
                <w:sz w:val="28"/>
              </w:rPr>
              <w:t>34</w:t>
            </w:r>
            <w:r w:rsidR="00CA582E" w:rsidRPr="00F8036D">
              <w:rPr>
                <w:noProof/>
                <w:webHidden/>
                <w:sz w:val="28"/>
              </w:rPr>
              <w:fldChar w:fldCharType="end"/>
            </w:r>
          </w:hyperlink>
        </w:p>
        <w:p w14:paraId="2E9633A7" w14:textId="5A8D2280" w:rsidR="00CA582E" w:rsidRPr="00F8036D" w:rsidRDefault="00F17DF7" w:rsidP="00F6402F">
          <w:pPr>
            <w:pStyle w:val="24"/>
            <w:widowControl w:val="0"/>
            <w:jc w:val="both"/>
            <w:rPr>
              <w:rFonts w:eastAsiaTheme="minorEastAsia"/>
              <w:noProof/>
              <w:sz w:val="28"/>
            </w:rPr>
          </w:pPr>
          <w:hyperlink w:anchor="_Toc101875857" w:history="1">
            <w:r w:rsidR="00CA582E" w:rsidRPr="00F8036D">
              <w:rPr>
                <w:rStyle w:val="aa"/>
                <w:noProof/>
                <w:color w:val="auto"/>
                <w:sz w:val="28"/>
              </w:rPr>
              <w:t>Методические рекомендации по подготовке к дискуссии</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_Toc101875857 \h </w:instrText>
            </w:r>
            <w:r w:rsidR="00CA582E" w:rsidRPr="00F8036D">
              <w:rPr>
                <w:noProof/>
                <w:webHidden/>
                <w:sz w:val="28"/>
              </w:rPr>
            </w:r>
            <w:r w:rsidR="00CA582E" w:rsidRPr="00F8036D">
              <w:rPr>
                <w:noProof/>
                <w:webHidden/>
                <w:sz w:val="28"/>
              </w:rPr>
              <w:fldChar w:fldCharType="separate"/>
            </w:r>
            <w:r w:rsidR="00DD0D37">
              <w:rPr>
                <w:noProof/>
                <w:webHidden/>
                <w:sz w:val="28"/>
              </w:rPr>
              <w:t>35</w:t>
            </w:r>
            <w:r w:rsidR="00CA582E" w:rsidRPr="00F8036D">
              <w:rPr>
                <w:noProof/>
                <w:webHidden/>
                <w:sz w:val="28"/>
              </w:rPr>
              <w:fldChar w:fldCharType="end"/>
            </w:r>
          </w:hyperlink>
        </w:p>
        <w:p w14:paraId="53485CA4" w14:textId="7E456E05" w:rsidR="00CA582E" w:rsidRPr="00F8036D" w:rsidRDefault="00F17DF7" w:rsidP="00F6402F">
          <w:pPr>
            <w:pStyle w:val="15"/>
            <w:widowControl w:val="0"/>
            <w:tabs>
              <w:tab w:val="right" w:leader="dot" w:pos="9345"/>
            </w:tabs>
            <w:jc w:val="both"/>
            <w:rPr>
              <w:rFonts w:eastAsiaTheme="minorEastAsia"/>
              <w:noProof/>
              <w:sz w:val="28"/>
            </w:rPr>
          </w:pPr>
          <w:hyperlink w:anchor="_Toc101875858" w:history="1">
            <w:r w:rsidR="00CA582E" w:rsidRPr="00F8036D">
              <w:rPr>
                <w:rStyle w:val="aa"/>
                <w:noProof/>
                <w:color w:val="auto"/>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_Toc101875858 \h </w:instrText>
            </w:r>
            <w:r w:rsidR="00CA582E" w:rsidRPr="00F8036D">
              <w:rPr>
                <w:noProof/>
                <w:webHidden/>
                <w:sz w:val="28"/>
              </w:rPr>
            </w:r>
            <w:r w:rsidR="00CA582E" w:rsidRPr="00F8036D">
              <w:rPr>
                <w:noProof/>
                <w:webHidden/>
                <w:sz w:val="28"/>
              </w:rPr>
              <w:fldChar w:fldCharType="separate"/>
            </w:r>
            <w:r w:rsidR="00DD0D37">
              <w:rPr>
                <w:noProof/>
                <w:webHidden/>
                <w:sz w:val="28"/>
              </w:rPr>
              <w:t>36</w:t>
            </w:r>
            <w:r w:rsidR="00CA582E" w:rsidRPr="00F8036D">
              <w:rPr>
                <w:noProof/>
                <w:webHidden/>
                <w:sz w:val="28"/>
              </w:rPr>
              <w:fldChar w:fldCharType="end"/>
            </w:r>
          </w:hyperlink>
        </w:p>
        <w:p w14:paraId="1A16EAA7" w14:textId="74A82095" w:rsidR="00CA582E" w:rsidRPr="00F8036D" w:rsidRDefault="00F17DF7" w:rsidP="00F6402F">
          <w:pPr>
            <w:pStyle w:val="15"/>
            <w:widowControl w:val="0"/>
            <w:tabs>
              <w:tab w:val="right" w:leader="dot" w:pos="9345"/>
            </w:tabs>
            <w:jc w:val="both"/>
            <w:rPr>
              <w:rFonts w:eastAsiaTheme="minorEastAsia"/>
              <w:noProof/>
              <w:sz w:val="28"/>
            </w:rPr>
          </w:pPr>
          <w:hyperlink w:anchor="_Toc101875859" w:history="1">
            <w:r w:rsidR="00CA582E" w:rsidRPr="00F8036D">
              <w:rPr>
                <w:rStyle w:val="aa"/>
                <w:noProof/>
                <w:color w:val="auto"/>
                <w:sz w:val="28"/>
              </w:rPr>
              <w:t>12. Описание материально-технической базы, необходимой для осуществления образовательного процесса по дисциплине</w:t>
            </w:r>
            <w:r w:rsidR="00CA582E" w:rsidRPr="00F8036D">
              <w:rPr>
                <w:noProof/>
                <w:webHidden/>
                <w:sz w:val="28"/>
              </w:rPr>
              <w:tab/>
            </w:r>
            <w:r w:rsidR="00CA582E" w:rsidRPr="00F8036D">
              <w:rPr>
                <w:noProof/>
                <w:webHidden/>
                <w:sz w:val="28"/>
              </w:rPr>
              <w:fldChar w:fldCharType="begin"/>
            </w:r>
            <w:r w:rsidR="00CA582E" w:rsidRPr="00F8036D">
              <w:rPr>
                <w:noProof/>
                <w:webHidden/>
                <w:sz w:val="28"/>
              </w:rPr>
              <w:instrText xml:space="preserve"> PAGEREF _Toc101875859 \h </w:instrText>
            </w:r>
            <w:r w:rsidR="00CA582E" w:rsidRPr="00F8036D">
              <w:rPr>
                <w:noProof/>
                <w:webHidden/>
                <w:sz w:val="28"/>
              </w:rPr>
            </w:r>
            <w:r w:rsidR="00CA582E" w:rsidRPr="00F8036D">
              <w:rPr>
                <w:noProof/>
                <w:webHidden/>
                <w:sz w:val="28"/>
              </w:rPr>
              <w:fldChar w:fldCharType="separate"/>
            </w:r>
            <w:r w:rsidR="00DD0D37">
              <w:rPr>
                <w:noProof/>
                <w:webHidden/>
                <w:sz w:val="28"/>
              </w:rPr>
              <w:t>37</w:t>
            </w:r>
            <w:r w:rsidR="00CA582E" w:rsidRPr="00F8036D">
              <w:rPr>
                <w:noProof/>
                <w:webHidden/>
                <w:sz w:val="28"/>
              </w:rPr>
              <w:fldChar w:fldCharType="end"/>
            </w:r>
          </w:hyperlink>
        </w:p>
        <w:p w14:paraId="69218AA0" w14:textId="7C34D1CB" w:rsidR="007F2203" w:rsidRPr="008A3784" w:rsidRDefault="007F2203" w:rsidP="00F6402F">
          <w:pPr>
            <w:widowControl w:val="0"/>
            <w:rPr>
              <w:sz w:val="28"/>
              <w:szCs w:val="28"/>
            </w:rPr>
          </w:pPr>
          <w:r w:rsidRPr="00F8036D">
            <w:rPr>
              <w:b/>
              <w:bCs/>
              <w:sz w:val="28"/>
            </w:rPr>
            <w:fldChar w:fldCharType="end"/>
          </w:r>
        </w:p>
      </w:sdtContent>
    </w:sdt>
    <w:p w14:paraId="2E89EA3D" w14:textId="14404E15" w:rsidR="00B52A17" w:rsidRPr="008A3784" w:rsidRDefault="008154E6" w:rsidP="00F6402F">
      <w:pPr>
        <w:pStyle w:val="1"/>
        <w:widowControl w:val="0"/>
        <w:spacing w:before="0" w:after="0"/>
        <w:rPr>
          <w:rFonts w:ascii="Times New Roman" w:hAnsi="Times New Roman" w:cs="Times New Roman"/>
          <w:sz w:val="28"/>
          <w:szCs w:val="28"/>
        </w:rPr>
      </w:pPr>
      <w:r w:rsidRPr="008A3784">
        <w:rPr>
          <w:rFonts w:ascii="Times New Roman" w:hAnsi="Times New Roman" w:cs="Times New Roman"/>
          <w:b w:val="0"/>
          <w:sz w:val="24"/>
          <w:szCs w:val="24"/>
        </w:rPr>
        <w:br w:type="page"/>
      </w:r>
      <w:bookmarkStart w:id="3" w:name="_Toc101875842"/>
      <w:r w:rsidR="002E1BFA" w:rsidRPr="008A3784">
        <w:rPr>
          <w:rFonts w:ascii="Times New Roman" w:hAnsi="Times New Roman" w:cs="Times New Roman"/>
          <w:sz w:val="28"/>
          <w:szCs w:val="28"/>
        </w:rPr>
        <w:lastRenderedPageBreak/>
        <w:t xml:space="preserve">1. </w:t>
      </w:r>
      <w:r w:rsidR="00AB2989" w:rsidRPr="008A3784">
        <w:rPr>
          <w:rFonts w:ascii="Times New Roman" w:hAnsi="Times New Roman" w:cs="Times New Roman"/>
          <w:sz w:val="28"/>
          <w:szCs w:val="28"/>
        </w:rPr>
        <w:t>Наименование дисциплины</w:t>
      </w:r>
      <w:bookmarkEnd w:id="1"/>
      <w:bookmarkEnd w:id="3"/>
    </w:p>
    <w:p w14:paraId="46A5270C" w14:textId="009E0568" w:rsidR="0017679B" w:rsidRPr="008A3784" w:rsidRDefault="005C2F00" w:rsidP="00F6402F">
      <w:pPr>
        <w:widowControl w:val="0"/>
        <w:ind w:firstLine="708"/>
        <w:rPr>
          <w:noProof/>
          <w:kern w:val="32"/>
          <w:sz w:val="28"/>
          <w:szCs w:val="28"/>
        </w:rPr>
      </w:pPr>
      <w:r w:rsidRPr="008A3784">
        <w:rPr>
          <w:noProof/>
          <w:kern w:val="32"/>
          <w:sz w:val="28"/>
          <w:szCs w:val="28"/>
        </w:rPr>
        <w:t>Учебная дисциплина «</w:t>
      </w:r>
      <w:r w:rsidR="00A7161C" w:rsidRPr="008A3784">
        <w:rPr>
          <w:noProof/>
          <w:kern w:val="32"/>
          <w:sz w:val="28"/>
          <w:szCs w:val="28"/>
        </w:rPr>
        <w:t xml:space="preserve">Внутренний </w:t>
      </w:r>
      <w:r w:rsidR="00275ABA" w:rsidRPr="008A3784">
        <w:rPr>
          <w:noProof/>
          <w:kern w:val="32"/>
          <w:sz w:val="28"/>
          <w:szCs w:val="28"/>
        </w:rPr>
        <w:t>аудит</w:t>
      </w:r>
      <w:r w:rsidRPr="008A3784">
        <w:rPr>
          <w:noProof/>
          <w:kern w:val="32"/>
          <w:sz w:val="28"/>
          <w:szCs w:val="28"/>
        </w:rPr>
        <w:t>».</w:t>
      </w:r>
    </w:p>
    <w:p w14:paraId="58EE0D86" w14:textId="77777777" w:rsidR="00151CA2" w:rsidRPr="008A3784" w:rsidRDefault="00151CA2" w:rsidP="00F6402F">
      <w:pPr>
        <w:widowControl w:val="0"/>
        <w:jc w:val="center"/>
        <w:rPr>
          <w:b/>
          <w:sz w:val="28"/>
          <w:szCs w:val="28"/>
        </w:rPr>
      </w:pPr>
    </w:p>
    <w:p w14:paraId="4669FF07" w14:textId="77777777" w:rsidR="00C72174" w:rsidRPr="008A3784" w:rsidRDefault="002E1BFA" w:rsidP="00F6402F">
      <w:pPr>
        <w:pStyle w:val="1"/>
        <w:widowControl w:val="0"/>
        <w:spacing w:before="0" w:after="0" w:line="276" w:lineRule="auto"/>
        <w:jc w:val="both"/>
        <w:rPr>
          <w:rFonts w:ascii="Times New Roman" w:hAnsi="Times New Roman" w:cs="Times New Roman"/>
          <w:sz w:val="28"/>
          <w:szCs w:val="28"/>
        </w:rPr>
      </w:pPr>
      <w:bookmarkStart w:id="4" w:name="_Toc418764141"/>
      <w:bookmarkStart w:id="5" w:name="_Toc101875843"/>
      <w:r w:rsidRPr="008A3784">
        <w:rPr>
          <w:rFonts w:ascii="Times New Roman" w:hAnsi="Times New Roman" w:cs="Times New Roman"/>
          <w:sz w:val="28"/>
          <w:szCs w:val="28"/>
        </w:rPr>
        <w:t xml:space="preserve">2. </w:t>
      </w:r>
      <w:bookmarkEnd w:id="4"/>
      <w:r w:rsidR="00C72174" w:rsidRPr="008A378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bookmarkEnd w:id="5"/>
    </w:p>
    <w:p w14:paraId="6B698E7A" w14:textId="77777777" w:rsidR="00C72174" w:rsidRPr="008A3784" w:rsidRDefault="00C72174" w:rsidP="00F6402F">
      <w:pPr>
        <w:widowControl w:val="0"/>
        <w:jc w:val="both"/>
      </w:pPr>
    </w:p>
    <w:p w14:paraId="4B8BBD7B" w14:textId="77777777" w:rsidR="005B38B1" w:rsidRPr="008A3784" w:rsidRDefault="005B38B1" w:rsidP="00F6402F">
      <w:pPr>
        <w:widowControl w:val="0"/>
        <w:jc w:val="right"/>
        <w:rPr>
          <w:b/>
        </w:rPr>
      </w:pPr>
      <w:bookmarkStart w:id="6" w:name="_Hlk505262176"/>
      <w:r w:rsidRPr="008A3784">
        <w:t>Таблица 1</w:t>
      </w:r>
      <w:r w:rsidRPr="008A3784">
        <w:rPr>
          <w:b/>
        </w:rPr>
        <w:t xml:space="preserve"> </w:t>
      </w: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551"/>
        <w:gridCol w:w="4536"/>
      </w:tblGrid>
      <w:tr w:rsidR="008A3784" w:rsidRPr="008A3784" w14:paraId="173D659F" w14:textId="77777777" w:rsidTr="00C1157E">
        <w:tc>
          <w:tcPr>
            <w:tcW w:w="964" w:type="dxa"/>
            <w:shd w:val="clear" w:color="auto" w:fill="auto"/>
          </w:tcPr>
          <w:p w14:paraId="16A2880C" w14:textId="77777777" w:rsidR="002A39FB" w:rsidRPr="008A3784" w:rsidRDefault="002A39FB" w:rsidP="00F6402F">
            <w:pPr>
              <w:widowControl w:val="0"/>
              <w:tabs>
                <w:tab w:val="left" w:pos="540"/>
              </w:tabs>
              <w:contextualSpacing/>
              <w:jc w:val="both"/>
              <w:rPr>
                <w:rFonts w:eastAsia="Calibri"/>
                <w:bCs/>
              </w:rPr>
            </w:pPr>
            <w:bookmarkStart w:id="7" w:name="_Hlk89161452"/>
            <w:bookmarkStart w:id="8" w:name="_Toc418764142"/>
            <w:bookmarkEnd w:id="6"/>
            <w:r w:rsidRPr="008A3784">
              <w:rPr>
                <w:rFonts w:eastAsia="Calibri"/>
                <w:bCs/>
              </w:rPr>
              <w:t>Код компетенции</w:t>
            </w:r>
          </w:p>
        </w:tc>
        <w:tc>
          <w:tcPr>
            <w:tcW w:w="1843" w:type="dxa"/>
            <w:shd w:val="clear" w:color="auto" w:fill="auto"/>
          </w:tcPr>
          <w:p w14:paraId="7449EE93" w14:textId="77777777" w:rsidR="002A39FB" w:rsidRPr="008A3784" w:rsidRDefault="002A39FB" w:rsidP="00F6402F">
            <w:pPr>
              <w:widowControl w:val="0"/>
              <w:tabs>
                <w:tab w:val="left" w:pos="540"/>
              </w:tabs>
              <w:contextualSpacing/>
              <w:jc w:val="both"/>
              <w:rPr>
                <w:rFonts w:eastAsia="Calibri"/>
                <w:bCs/>
              </w:rPr>
            </w:pPr>
            <w:r w:rsidRPr="008A3784">
              <w:rPr>
                <w:rFonts w:eastAsia="Calibri"/>
                <w:bCs/>
              </w:rPr>
              <w:t>Наименование компетенции</w:t>
            </w:r>
          </w:p>
          <w:p w14:paraId="535282C6" w14:textId="77777777" w:rsidR="002A39FB" w:rsidRPr="008A3784" w:rsidRDefault="002A39FB" w:rsidP="00F6402F">
            <w:pPr>
              <w:widowControl w:val="0"/>
              <w:tabs>
                <w:tab w:val="left" w:pos="540"/>
              </w:tabs>
              <w:contextualSpacing/>
              <w:jc w:val="both"/>
              <w:rPr>
                <w:rFonts w:eastAsia="Calibri"/>
                <w:bCs/>
              </w:rPr>
            </w:pPr>
          </w:p>
        </w:tc>
        <w:tc>
          <w:tcPr>
            <w:tcW w:w="2551" w:type="dxa"/>
            <w:shd w:val="clear" w:color="auto" w:fill="auto"/>
          </w:tcPr>
          <w:p w14:paraId="1F6FCC0F" w14:textId="77777777" w:rsidR="002A39FB" w:rsidRPr="008A3784" w:rsidRDefault="002A39FB" w:rsidP="00F6402F">
            <w:pPr>
              <w:widowControl w:val="0"/>
              <w:tabs>
                <w:tab w:val="left" w:pos="540"/>
              </w:tabs>
              <w:contextualSpacing/>
              <w:jc w:val="both"/>
              <w:rPr>
                <w:rFonts w:eastAsia="Calibri"/>
                <w:bCs/>
              </w:rPr>
            </w:pPr>
            <w:r w:rsidRPr="008A3784">
              <w:rPr>
                <w:rFonts w:eastAsia="Calibri"/>
                <w:bCs/>
              </w:rPr>
              <w:t>Индикаторы достижения компетенции</w:t>
            </w:r>
          </w:p>
        </w:tc>
        <w:tc>
          <w:tcPr>
            <w:tcW w:w="4536" w:type="dxa"/>
            <w:shd w:val="clear" w:color="auto" w:fill="auto"/>
          </w:tcPr>
          <w:p w14:paraId="1EF42508" w14:textId="77777777" w:rsidR="002A39FB" w:rsidRPr="008A3784" w:rsidRDefault="002A39FB" w:rsidP="00F6402F">
            <w:pPr>
              <w:widowControl w:val="0"/>
              <w:tabs>
                <w:tab w:val="left" w:pos="540"/>
              </w:tabs>
              <w:contextualSpacing/>
              <w:jc w:val="both"/>
              <w:rPr>
                <w:rFonts w:eastAsia="Calibri"/>
                <w:bCs/>
              </w:rPr>
            </w:pPr>
            <w:r w:rsidRPr="008A3784">
              <w:rPr>
                <w:rFonts w:eastAsia="Calibri"/>
                <w:bCs/>
              </w:rPr>
              <w:t xml:space="preserve">Результаты обучения </w:t>
            </w:r>
            <w:r w:rsidR="008D28BE" w:rsidRPr="008A3784">
              <w:rPr>
                <w:rFonts w:eastAsia="Calibri"/>
                <w:bCs/>
              </w:rPr>
              <w:t>(</w:t>
            </w:r>
            <w:r w:rsidRPr="008A3784">
              <w:rPr>
                <w:rFonts w:eastAsia="Calibri"/>
                <w:bCs/>
              </w:rPr>
              <w:t>умения и знания), соотнесенные с индикаторами достижения компетенции</w:t>
            </w:r>
          </w:p>
        </w:tc>
      </w:tr>
      <w:tr w:rsidR="00467680" w:rsidRPr="008A3784" w14:paraId="16EFC9FC" w14:textId="77777777" w:rsidTr="00467680">
        <w:trPr>
          <w:trHeight w:val="4516"/>
        </w:trPr>
        <w:tc>
          <w:tcPr>
            <w:tcW w:w="964" w:type="dxa"/>
            <w:shd w:val="clear" w:color="auto" w:fill="auto"/>
          </w:tcPr>
          <w:p w14:paraId="222FE87E" w14:textId="1BF3CAFF" w:rsidR="00467680" w:rsidRPr="008A3784" w:rsidRDefault="00467680" w:rsidP="00467680">
            <w:pPr>
              <w:widowControl w:val="0"/>
              <w:tabs>
                <w:tab w:val="left" w:pos="540"/>
              </w:tabs>
              <w:contextualSpacing/>
              <w:jc w:val="both"/>
            </w:pPr>
            <w:r w:rsidRPr="008A3784">
              <w:t>ПКП-4</w:t>
            </w:r>
          </w:p>
        </w:tc>
        <w:tc>
          <w:tcPr>
            <w:tcW w:w="1843" w:type="dxa"/>
            <w:shd w:val="clear" w:color="auto" w:fill="auto"/>
          </w:tcPr>
          <w:p w14:paraId="22F6FF45" w14:textId="1CEF0854" w:rsidR="00467680" w:rsidRPr="0067297A" w:rsidRDefault="0067297A" w:rsidP="00467680">
            <w:pPr>
              <w:widowControl w:val="0"/>
              <w:tabs>
                <w:tab w:val="left" w:pos="540"/>
              </w:tabs>
              <w:contextualSpacing/>
              <w:jc w:val="both"/>
            </w:pPr>
            <w:r w:rsidRPr="0067297A">
              <w:t xml:space="preserve">Способность разрабатывать и внедрять внутренние регламенты и стандарты, требования профессиональной этики </w:t>
            </w:r>
            <w:r>
              <w:t>и методики внутреннего контроля</w:t>
            </w:r>
            <w:r w:rsidR="00467680">
              <w:t>.</w:t>
            </w:r>
          </w:p>
        </w:tc>
        <w:tc>
          <w:tcPr>
            <w:tcW w:w="2551" w:type="dxa"/>
            <w:shd w:val="clear" w:color="auto" w:fill="auto"/>
          </w:tcPr>
          <w:p w14:paraId="67C40261" w14:textId="416CCBD6" w:rsidR="00467680" w:rsidRPr="00661ED5" w:rsidRDefault="00467680" w:rsidP="00467680">
            <w:pPr>
              <w:widowControl w:val="0"/>
              <w:tabs>
                <w:tab w:val="left" w:pos="540"/>
              </w:tabs>
              <w:contextualSpacing/>
              <w:jc w:val="both"/>
            </w:pPr>
            <w:r w:rsidRPr="00467680">
              <w:rPr>
                <w:b/>
              </w:rPr>
              <w:t>1.</w:t>
            </w:r>
            <w:r w:rsidR="0067297A" w:rsidRPr="0067297A">
              <w:t>Применяет положения стандартов аудиторской деятельности в части организации контроля качества работы</w:t>
            </w:r>
            <w:r w:rsidRPr="00661ED5">
              <w:t>.</w:t>
            </w:r>
          </w:p>
          <w:p w14:paraId="13210BA8" w14:textId="77777777" w:rsidR="00467680" w:rsidRDefault="00467680" w:rsidP="00467680">
            <w:pPr>
              <w:widowControl w:val="0"/>
              <w:tabs>
                <w:tab w:val="left" w:pos="540"/>
              </w:tabs>
              <w:contextualSpacing/>
              <w:jc w:val="both"/>
            </w:pPr>
          </w:p>
          <w:p w14:paraId="659C2DB6" w14:textId="0D586258" w:rsidR="00467680" w:rsidRPr="00661ED5" w:rsidRDefault="00467680" w:rsidP="00467680">
            <w:pPr>
              <w:widowControl w:val="0"/>
              <w:tabs>
                <w:tab w:val="left" w:pos="540"/>
              </w:tabs>
              <w:contextualSpacing/>
              <w:jc w:val="both"/>
            </w:pPr>
            <w:r w:rsidRPr="00467680">
              <w:rPr>
                <w:b/>
              </w:rPr>
              <w:t>2.</w:t>
            </w:r>
            <w:r w:rsidRPr="00661ED5">
              <w:t xml:space="preserve"> </w:t>
            </w:r>
            <w:r w:rsidR="0067297A" w:rsidRPr="0067297A">
              <w:t>Разрабатывает и осуществляет контрольные мероприятия, направленные на оценку угроз соблюдения этических принципов</w:t>
            </w:r>
            <w:r w:rsidRPr="00661ED5">
              <w:t xml:space="preserve">.  </w:t>
            </w:r>
          </w:p>
          <w:p w14:paraId="686C5CDB" w14:textId="77777777" w:rsidR="00467680" w:rsidRDefault="00467680" w:rsidP="00467680">
            <w:pPr>
              <w:widowControl w:val="0"/>
              <w:jc w:val="both"/>
            </w:pPr>
          </w:p>
          <w:p w14:paraId="7A9915B6" w14:textId="77777777" w:rsidR="00467680" w:rsidRDefault="00467680" w:rsidP="00467680">
            <w:pPr>
              <w:widowControl w:val="0"/>
              <w:jc w:val="both"/>
            </w:pPr>
          </w:p>
          <w:p w14:paraId="7440C783" w14:textId="77777777" w:rsidR="00467680" w:rsidRDefault="00467680" w:rsidP="00467680">
            <w:pPr>
              <w:widowControl w:val="0"/>
              <w:jc w:val="both"/>
            </w:pPr>
          </w:p>
          <w:p w14:paraId="4F420684" w14:textId="77777777" w:rsidR="00467680" w:rsidRDefault="00467680" w:rsidP="00467680">
            <w:pPr>
              <w:widowControl w:val="0"/>
              <w:jc w:val="both"/>
            </w:pPr>
          </w:p>
          <w:p w14:paraId="78ABB734" w14:textId="6969CD83" w:rsidR="00467680" w:rsidRPr="00B11DA4" w:rsidRDefault="00467680" w:rsidP="00467680">
            <w:pPr>
              <w:widowControl w:val="0"/>
              <w:jc w:val="both"/>
              <w:rPr>
                <w:strike/>
                <w:highlight w:val="yellow"/>
              </w:rPr>
            </w:pPr>
            <w:r w:rsidRPr="00467680">
              <w:rPr>
                <w:b/>
              </w:rPr>
              <w:t>3.</w:t>
            </w:r>
            <w:r w:rsidRPr="00661ED5">
              <w:t xml:space="preserve"> </w:t>
            </w:r>
            <w:r w:rsidR="0067297A" w:rsidRPr="0067297A">
              <w:t>Формирует и обобщает выводы по результатам мониторинга качества выполнения работ</w:t>
            </w:r>
            <w:r w:rsidRPr="00661ED5">
              <w:t>.</w:t>
            </w:r>
          </w:p>
        </w:tc>
        <w:tc>
          <w:tcPr>
            <w:tcW w:w="4536" w:type="dxa"/>
            <w:shd w:val="clear" w:color="auto" w:fill="auto"/>
          </w:tcPr>
          <w:p w14:paraId="3643FD1C" w14:textId="4D1E6DA4" w:rsidR="00467680" w:rsidRPr="008A3784" w:rsidRDefault="00467680" w:rsidP="00467680">
            <w:pPr>
              <w:widowControl w:val="0"/>
              <w:tabs>
                <w:tab w:val="left" w:pos="540"/>
              </w:tabs>
              <w:contextualSpacing/>
              <w:jc w:val="both"/>
            </w:pPr>
            <w:r w:rsidRPr="008A3784">
              <w:rPr>
                <w:b/>
              </w:rPr>
              <w:t>Знать:</w:t>
            </w:r>
            <w:r w:rsidRPr="008A3784">
              <w:t xml:space="preserve"> формы организации внутреннего контроля организаций разного профиля и организационно – правовых форм</w:t>
            </w:r>
          </w:p>
          <w:p w14:paraId="6951DB29" w14:textId="7E02A6C5" w:rsidR="00467680" w:rsidRPr="008A3784" w:rsidRDefault="00467680" w:rsidP="00467680">
            <w:pPr>
              <w:widowControl w:val="0"/>
              <w:tabs>
                <w:tab w:val="left" w:pos="540"/>
              </w:tabs>
              <w:contextualSpacing/>
              <w:jc w:val="both"/>
              <w:rPr>
                <w:bCs/>
              </w:rPr>
            </w:pPr>
            <w:r w:rsidRPr="008A3784">
              <w:rPr>
                <w:b/>
              </w:rPr>
              <w:t xml:space="preserve">Уметь: </w:t>
            </w:r>
            <w:r w:rsidRPr="008A3784">
              <w:rPr>
                <w:bCs/>
              </w:rPr>
              <w:t>планировать деятельность внутреннего аудита с учетом особенности бизнеса экономического субъекта</w:t>
            </w:r>
          </w:p>
          <w:p w14:paraId="3DDFAEB6" w14:textId="77777777" w:rsidR="00467680" w:rsidRPr="008A3784" w:rsidRDefault="00467680" w:rsidP="00467680">
            <w:pPr>
              <w:widowControl w:val="0"/>
              <w:tabs>
                <w:tab w:val="left" w:pos="540"/>
              </w:tabs>
              <w:contextualSpacing/>
              <w:jc w:val="both"/>
              <w:rPr>
                <w:b/>
              </w:rPr>
            </w:pPr>
          </w:p>
          <w:p w14:paraId="10EF4CD9" w14:textId="5D87B9CC" w:rsidR="00467680" w:rsidRPr="008A3784" w:rsidRDefault="00467680" w:rsidP="00467680">
            <w:pPr>
              <w:widowControl w:val="0"/>
              <w:tabs>
                <w:tab w:val="left" w:pos="540"/>
              </w:tabs>
              <w:contextualSpacing/>
              <w:jc w:val="both"/>
              <w:rPr>
                <w:bCs/>
              </w:rPr>
            </w:pPr>
            <w:r w:rsidRPr="008A3784">
              <w:rPr>
                <w:b/>
              </w:rPr>
              <w:t>Знать:</w:t>
            </w:r>
            <w:r w:rsidRPr="008A3784">
              <w:rPr>
                <w:bCs/>
              </w:rPr>
              <w:t xml:space="preserve"> стандарты внутреннего аудита, риск – ориентированные подходы к выбору объекта внутреннего аудита, методы получения аудиторских доказательств</w:t>
            </w:r>
          </w:p>
          <w:p w14:paraId="4763D20F" w14:textId="66444D1B" w:rsidR="00467680" w:rsidRPr="008A3784" w:rsidRDefault="00467680" w:rsidP="00467680">
            <w:pPr>
              <w:widowControl w:val="0"/>
              <w:autoSpaceDE w:val="0"/>
              <w:autoSpaceDN w:val="0"/>
              <w:adjustRightInd w:val="0"/>
              <w:jc w:val="both"/>
              <w:rPr>
                <w:bCs/>
              </w:rPr>
            </w:pPr>
            <w:r w:rsidRPr="008A3784">
              <w:rPr>
                <w:b/>
              </w:rPr>
              <w:t>Уметь</w:t>
            </w:r>
            <w:r w:rsidRPr="008A3784">
              <w:rPr>
                <w:bCs/>
              </w:rPr>
              <w:t>: выбирать и применять на практике аудиторские процедуры при проведении планирования и формирования программы внутреннего аудита для оценки эффективности внутреннего контроля</w:t>
            </w:r>
          </w:p>
          <w:p w14:paraId="5B7E7040" w14:textId="77777777" w:rsidR="00467680" w:rsidRPr="008A3784" w:rsidRDefault="00467680" w:rsidP="00467680">
            <w:pPr>
              <w:widowControl w:val="0"/>
              <w:autoSpaceDE w:val="0"/>
              <w:autoSpaceDN w:val="0"/>
              <w:adjustRightInd w:val="0"/>
              <w:jc w:val="both"/>
              <w:rPr>
                <w:bCs/>
              </w:rPr>
            </w:pPr>
          </w:p>
          <w:p w14:paraId="2567AEF3" w14:textId="6F145D4E" w:rsidR="00467680" w:rsidRPr="008A3784" w:rsidRDefault="00467680" w:rsidP="00467680">
            <w:pPr>
              <w:widowControl w:val="0"/>
              <w:tabs>
                <w:tab w:val="left" w:pos="540"/>
              </w:tabs>
              <w:contextualSpacing/>
              <w:jc w:val="both"/>
              <w:rPr>
                <w:bCs/>
              </w:rPr>
            </w:pPr>
            <w:r w:rsidRPr="008A3784">
              <w:rPr>
                <w:b/>
              </w:rPr>
              <w:t>Знать:</w:t>
            </w:r>
            <w:r w:rsidRPr="008A3784">
              <w:rPr>
                <w:bCs/>
              </w:rPr>
              <w:t xml:space="preserve"> нормативные документы, регулирующие формирование и функционирование системы внутреннего контроля</w:t>
            </w:r>
            <w:r w:rsidRPr="008A3784">
              <w:t xml:space="preserve"> </w:t>
            </w:r>
            <w:r w:rsidRPr="008A3784">
              <w:rPr>
                <w:bCs/>
              </w:rPr>
              <w:t>организаций разного профиля и организационно – правовых форм</w:t>
            </w:r>
          </w:p>
          <w:p w14:paraId="15AF6F54" w14:textId="669D3444" w:rsidR="00467680" w:rsidRPr="008A3784" w:rsidRDefault="00467680" w:rsidP="00467680">
            <w:pPr>
              <w:widowControl w:val="0"/>
              <w:autoSpaceDE w:val="0"/>
              <w:autoSpaceDN w:val="0"/>
              <w:adjustRightInd w:val="0"/>
              <w:jc w:val="both"/>
              <w:rPr>
                <w:bCs/>
              </w:rPr>
            </w:pPr>
            <w:r w:rsidRPr="008A3784">
              <w:rPr>
                <w:b/>
              </w:rPr>
              <w:t>Уметь</w:t>
            </w:r>
            <w:r w:rsidRPr="008A3784">
              <w:rPr>
                <w:bCs/>
              </w:rPr>
              <w:t>: оценивать эффективность функционирования внутреннего контроля и готовить рекомендации по формализации бизнес – процессов и повышению эффективности и результативности контроля</w:t>
            </w:r>
          </w:p>
          <w:p w14:paraId="6EA04E7B" w14:textId="77777777" w:rsidR="00467680" w:rsidRPr="008A3784" w:rsidRDefault="00467680" w:rsidP="00467680">
            <w:pPr>
              <w:widowControl w:val="0"/>
              <w:tabs>
                <w:tab w:val="left" w:pos="540"/>
              </w:tabs>
              <w:contextualSpacing/>
              <w:jc w:val="both"/>
              <w:rPr>
                <w:b/>
              </w:rPr>
            </w:pPr>
          </w:p>
        </w:tc>
      </w:tr>
      <w:tr w:rsidR="00467680" w:rsidRPr="008A3784" w14:paraId="5FDEB2F1" w14:textId="77777777" w:rsidTr="00467680">
        <w:trPr>
          <w:trHeight w:val="4516"/>
        </w:trPr>
        <w:tc>
          <w:tcPr>
            <w:tcW w:w="964" w:type="dxa"/>
            <w:shd w:val="clear" w:color="auto" w:fill="auto"/>
          </w:tcPr>
          <w:p w14:paraId="070D5501" w14:textId="0E3BAF9B" w:rsidR="00467680" w:rsidRPr="008A3784" w:rsidRDefault="00467680" w:rsidP="00467680">
            <w:pPr>
              <w:widowControl w:val="0"/>
              <w:tabs>
                <w:tab w:val="left" w:pos="540"/>
              </w:tabs>
              <w:contextualSpacing/>
              <w:jc w:val="both"/>
            </w:pPr>
            <w:r w:rsidRPr="008A3784">
              <w:lastRenderedPageBreak/>
              <w:t>ПКП-5</w:t>
            </w:r>
          </w:p>
        </w:tc>
        <w:tc>
          <w:tcPr>
            <w:tcW w:w="1843" w:type="dxa"/>
            <w:shd w:val="clear" w:color="auto" w:fill="auto"/>
          </w:tcPr>
          <w:p w14:paraId="2582C422" w14:textId="220666E6" w:rsidR="00467680" w:rsidRPr="00B11DA4" w:rsidRDefault="0067297A" w:rsidP="00467680">
            <w:pPr>
              <w:widowControl w:val="0"/>
              <w:tabs>
                <w:tab w:val="left" w:pos="540"/>
              </w:tabs>
              <w:contextualSpacing/>
              <w:jc w:val="both"/>
              <w:rPr>
                <w:rFonts w:eastAsia="Calibri"/>
                <w:bCs/>
                <w:strike/>
                <w:highlight w:val="yellow"/>
                <w:lang w:eastAsia="en-US"/>
              </w:rPr>
            </w:pPr>
            <w:r w:rsidRPr="0067297A">
              <w:t>Способность проводить мероприятия по внутреннему контролю, формированию информационной базы объекта внутреннего контроля, ее анализу</w:t>
            </w:r>
            <w:r w:rsidR="00467680">
              <w:t>.</w:t>
            </w:r>
          </w:p>
        </w:tc>
        <w:tc>
          <w:tcPr>
            <w:tcW w:w="2551" w:type="dxa"/>
            <w:shd w:val="clear" w:color="auto" w:fill="auto"/>
          </w:tcPr>
          <w:p w14:paraId="200AE0C3" w14:textId="77777777" w:rsidR="00467680" w:rsidRPr="00661ED5" w:rsidRDefault="00467680" w:rsidP="00467680">
            <w:pPr>
              <w:widowControl w:val="0"/>
              <w:tabs>
                <w:tab w:val="left" w:pos="540"/>
              </w:tabs>
              <w:contextualSpacing/>
              <w:jc w:val="both"/>
            </w:pPr>
            <w:r w:rsidRPr="00467680">
              <w:rPr>
                <w:b/>
              </w:rPr>
              <w:t>1.</w:t>
            </w:r>
            <w:r w:rsidRPr="00661ED5">
              <w:t>Проводит мероприятия по внутреннему контролю.</w:t>
            </w:r>
          </w:p>
          <w:p w14:paraId="5C5D55FB" w14:textId="77777777" w:rsidR="00467680" w:rsidRDefault="00467680" w:rsidP="00467680">
            <w:pPr>
              <w:widowControl w:val="0"/>
              <w:tabs>
                <w:tab w:val="left" w:pos="540"/>
              </w:tabs>
              <w:contextualSpacing/>
              <w:jc w:val="both"/>
            </w:pPr>
          </w:p>
          <w:p w14:paraId="03B8606B" w14:textId="76A5993D" w:rsidR="00467680" w:rsidRDefault="00467680" w:rsidP="00467680">
            <w:pPr>
              <w:widowControl w:val="0"/>
              <w:tabs>
                <w:tab w:val="left" w:pos="540"/>
              </w:tabs>
              <w:contextualSpacing/>
              <w:jc w:val="both"/>
            </w:pPr>
          </w:p>
          <w:p w14:paraId="49F4AD39" w14:textId="5A02D1A0" w:rsidR="00467680" w:rsidRDefault="00467680" w:rsidP="00467680">
            <w:pPr>
              <w:widowControl w:val="0"/>
              <w:tabs>
                <w:tab w:val="left" w:pos="540"/>
              </w:tabs>
              <w:contextualSpacing/>
              <w:jc w:val="both"/>
            </w:pPr>
          </w:p>
          <w:p w14:paraId="3930D7AB" w14:textId="7CAA8046" w:rsidR="00467680" w:rsidRDefault="00467680" w:rsidP="00467680">
            <w:pPr>
              <w:widowControl w:val="0"/>
              <w:tabs>
                <w:tab w:val="left" w:pos="540"/>
              </w:tabs>
              <w:contextualSpacing/>
              <w:jc w:val="both"/>
            </w:pPr>
          </w:p>
          <w:p w14:paraId="34080487" w14:textId="55339D0C" w:rsidR="00467680" w:rsidRDefault="00467680" w:rsidP="00467680">
            <w:pPr>
              <w:widowControl w:val="0"/>
              <w:tabs>
                <w:tab w:val="left" w:pos="540"/>
              </w:tabs>
              <w:contextualSpacing/>
              <w:jc w:val="both"/>
            </w:pPr>
          </w:p>
          <w:p w14:paraId="381CBA24" w14:textId="04DCFD20" w:rsidR="00467680" w:rsidRDefault="00467680" w:rsidP="00467680">
            <w:pPr>
              <w:widowControl w:val="0"/>
              <w:tabs>
                <w:tab w:val="left" w:pos="540"/>
              </w:tabs>
              <w:contextualSpacing/>
              <w:jc w:val="both"/>
            </w:pPr>
          </w:p>
          <w:p w14:paraId="2CE76F25" w14:textId="12F655E3" w:rsidR="00467680" w:rsidRDefault="00467680" w:rsidP="00467680">
            <w:pPr>
              <w:widowControl w:val="0"/>
              <w:tabs>
                <w:tab w:val="left" w:pos="540"/>
              </w:tabs>
              <w:contextualSpacing/>
              <w:jc w:val="both"/>
            </w:pPr>
          </w:p>
          <w:p w14:paraId="0F499BA4" w14:textId="718CEEFD" w:rsidR="00467680" w:rsidRDefault="00467680" w:rsidP="00467680">
            <w:pPr>
              <w:widowControl w:val="0"/>
              <w:tabs>
                <w:tab w:val="left" w:pos="540"/>
              </w:tabs>
              <w:contextualSpacing/>
              <w:jc w:val="both"/>
            </w:pPr>
          </w:p>
          <w:p w14:paraId="46B95925" w14:textId="77777777" w:rsidR="00467680" w:rsidRDefault="00467680" w:rsidP="00467680">
            <w:pPr>
              <w:widowControl w:val="0"/>
              <w:tabs>
                <w:tab w:val="left" w:pos="540"/>
              </w:tabs>
              <w:contextualSpacing/>
              <w:jc w:val="both"/>
            </w:pPr>
          </w:p>
          <w:p w14:paraId="5357A15E" w14:textId="77777777" w:rsidR="00467680" w:rsidRDefault="00467680" w:rsidP="00467680">
            <w:pPr>
              <w:widowControl w:val="0"/>
              <w:tabs>
                <w:tab w:val="left" w:pos="540"/>
              </w:tabs>
              <w:contextualSpacing/>
              <w:jc w:val="both"/>
            </w:pPr>
          </w:p>
          <w:p w14:paraId="24AB0BBE" w14:textId="7C81BC4B" w:rsidR="00467680" w:rsidRPr="00B11DA4" w:rsidRDefault="00467680" w:rsidP="00467680">
            <w:pPr>
              <w:widowControl w:val="0"/>
              <w:jc w:val="both"/>
              <w:rPr>
                <w:strike/>
                <w:highlight w:val="yellow"/>
              </w:rPr>
            </w:pPr>
            <w:r w:rsidRPr="00467680">
              <w:rPr>
                <w:b/>
              </w:rPr>
              <w:t>2.</w:t>
            </w:r>
            <w:r w:rsidR="0067297A" w:rsidRPr="0067297A">
              <w:rPr>
                <w:rFonts w:asciiTheme="minorHAnsi" w:eastAsiaTheme="minorHAnsi" w:hAnsiTheme="minorHAnsi" w:cstheme="minorBidi"/>
                <w:sz w:val="22"/>
                <w:szCs w:val="22"/>
                <w:lang w:eastAsia="en-US"/>
              </w:rPr>
              <w:t xml:space="preserve"> </w:t>
            </w:r>
            <w:r w:rsidR="0067297A" w:rsidRPr="0067297A">
              <w:t>Формирует и анализирует информационную базу объектов внутреннего контроля</w:t>
            </w:r>
            <w:r w:rsidRPr="00661ED5">
              <w:t>.</w:t>
            </w:r>
          </w:p>
        </w:tc>
        <w:tc>
          <w:tcPr>
            <w:tcW w:w="4536" w:type="dxa"/>
            <w:shd w:val="clear" w:color="auto" w:fill="auto"/>
          </w:tcPr>
          <w:p w14:paraId="064EB532" w14:textId="4920694E" w:rsidR="00467680" w:rsidRPr="008A3784" w:rsidRDefault="00467680" w:rsidP="00467680">
            <w:pPr>
              <w:widowControl w:val="0"/>
              <w:tabs>
                <w:tab w:val="left" w:pos="540"/>
              </w:tabs>
              <w:contextualSpacing/>
              <w:jc w:val="both"/>
              <w:rPr>
                <w:bCs/>
              </w:rPr>
            </w:pPr>
            <w:r w:rsidRPr="008A3784">
              <w:rPr>
                <w:b/>
              </w:rPr>
              <w:t>Знать:</w:t>
            </w:r>
            <w:r w:rsidRPr="008A3784">
              <w:rPr>
                <w:bCs/>
              </w:rPr>
              <w:t xml:space="preserve"> программные продукты для выполнения бухгалтерско-аналитических и контрольных функций в экономическом субъекте, контрольные процедуры формирования финансовой отчётности</w:t>
            </w:r>
          </w:p>
          <w:p w14:paraId="148A042D" w14:textId="268124FE" w:rsidR="00467680" w:rsidRPr="008A3784" w:rsidRDefault="00467680" w:rsidP="00467680">
            <w:pPr>
              <w:widowControl w:val="0"/>
              <w:tabs>
                <w:tab w:val="left" w:pos="540"/>
              </w:tabs>
              <w:contextualSpacing/>
              <w:jc w:val="both"/>
              <w:rPr>
                <w:bCs/>
              </w:rPr>
            </w:pPr>
            <w:r w:rsidRPr="008A3784">
              <w:rPr>
                <w:b/>
              </w:rPr>
              <w:t>Уметь</w:t>
            </w:r>
            <w:r w:rsidRPr="008A3784">
              <w:rPr>
                <w:bCs/>
              </w:rPr>
              <w:t>: выбирать и внедрять в деятельность службы внутреннего аудита специальные программы продукты для проведения аналитических процедур при проведении внутреннего аудита, оценивать эффективность контрольных и аналитических процедур бизнес-процессов организации</w:t>
            </w:r>
          </w:p>
          <w:p w14:paraId="0DCEF0FE" w14:textId="77777777" w:rsidR="00467680" w:rsidRPr="008A3784" w:rsidRDefault="00467680" w:rsidP="00467680">
            <w:pPr>
              <w:widowControl w:val="0"/>
              <w:tabs>
                <w:tab w:val="left" w:pos="540"/>
              </w:tabs>
              <w:contextualSpacing/>
              <w:jc w:val="both"/>
              <w:rPr>
                <w:bCs/>
              </w:rPr>
            </w:pPr>
          </w:p>
          <w:p w14:paraId="7B183EEE" w14:textId="39F8BB02" w:rsidR="00467680" w:rsidRPr="008A3784" w:rsidRDefault="00467680" w:rsidP="00467680">
            <w:pPr>
              <w:widowControl w:val="0"/>
              <w:tabs>
                <w:tab w:val="left" w:pos="540"/>
              </w:tabs>
              <w:contextualSpacing/>
              <w:jc w:val="both"/>
              <w:rPr>
                <w:bCs/>
              </w:rPr>
            </w:pPr>
            <w:r w:rsidRPr="008A3784">
              <w:rPr>
                <w:b/>
              </w:rPr>
              <w:t>Знать:</w:t>
            </w:r>
            <w:r w:rsidRPr="008A3784">
              <w:rPr>
                <w:bCs/>
              </w:rPr>
              <w:t xml:space="preserve"> методы функционирования специальных программных продуктов, применяемых экономическим субъектом для повышения эффективности контроля выполнения бухгалтерско-аналитических и контрольных функций</w:t>
            </w:r>
          </w:p>
          <w:p w14:paraId="50EE4520" w14:textId="0A788A7A" w:rsidR="00467680" w:rsidRPr="008A3784" w:rsidRDefault="00467680" w:rsidP="00467680">
            <w:pPr>
              <w:widowControl w:val="0"/>
              <w:tabs>
                <w:tab w:val="left" w:pos="540"/>
              </w:tabs>
              <w:contextualSpacing/>
              <w:jc w:val="both"/>
              <w:rPr>
                <w:b/>
              </w:rPr>
            </w:pPr>
            <w:r w:rsidRPr="008A3784">
              <w:rPr>
                <w:b/>
              </w:rPr>
              <w:t>Уметь</w:t>
            </w:r>
            <w:r w:rsidRPr="008A3784">
              <w:rPr>
                <w:bCs/>
              </w:rPr>
              <w:t>: применять на практике специальные программные продукты, позволяющие выполнять бухгалтерское – аналитические и контрольные функции при проведении процедур внутреннего аудита</w:t>
            </w:r>
          </w:p>
        </w:tc>
      </w:tr>
    </w:tbl>
    <w:p w14:paraId="1407D668" w14:textId="555786F8" w:rsidR="00DA6B30" w:rsidRPr="008A3784" w:rsidRDefault="002A39FB" w:rsidP="00F6402F">
      <w:pPr>
        <w:pStyle w:val="1"/>
        <w:widowControl w:val="0"/>
        <w:spacing w:line="360" w:lineRule="auto"/>
        <w:rPr>
          <w:rFonts w:ascii="Times New Roman" w:hAnsi="Times New Roman" w:cs="Times New Roman"/>
          <w:sz w:val="28"/>
          <w:szCs w:val="28"/>
        </w:rPr>
      </w:pPr>
      <w:bookmarkStart w:id="9" w:name="_Toc101875844"/>
      <w:bookmarkEnd w:id="7"/>
      <w:r w:rsidRPr="008A3784">
        <w:rPr>
          <w:rFonts w:ascii="Times New Roman" w:hAnsi="Times New Roman" w:cs="Times New Roman"/>
          <w:sz w:val="28"/>
          <w:szCs w:val="28"/>
        </w:rPr>
        <w:t>3.</w:t>
      </w:r>
      <w:r w:rsidR="000356CB" w:rsidRPr="008A3784">
        <w:rPr>
          <w:rFonts w:ascii="Times New Roman" w:hAnsi="Times New Roman" w:cs="Times New Roman"/>
          <w:sz w:val="28"/>
          <w:szCs w:val="28"/>
        </w:rPr>
        <w:t xml:space="preserve"> Место дисциплины в структуре образовательной программы</w:t>
      </w:r>
      <w:bookmarkEnd w:id="8"/>
      <w:bookmarkEnd w:id="9"/>
      <w:r w:rsidR="00200E19" w:rsidRPr="008A3784">
        <w:rPr>
          <w:rFonts w:ascii="Times New Roman" w:hAnsi="Times New Roman" w:cs="Times New Roman"/>
          <w:sz w:val="28"/>
          <w:szCs w:val="28"/>
        </w:rPr>
        <w:t xml:space="preserve"> </w:t>
      </w:r>
    </w:p>
    <w:p w14:paraId="0BB91F3D" w14:textId="2C61685B" w:rsidR="006F5703" w:rsidRPr="008A3784" w:rsidRDefault="00A50BE3" w:rsidP="00F6402F">
      <w:pPr>
        <w:widowControl w:val="0"/>
        <w:spacing w:line="360" w:lineRule="auto"/>
        <w:ind w:left="-142" w:firstLine="850"/>
        <w:jc w:val="both"/>
        <w:rPr>
          <w:sz w:val="28"/>
          <w:szCs w:val="28"/>
        </w:rPr>
      </w:pPr>
      <w:r w:rsidRPr="008A3784">
        <w:rPr>
          <w:sz w:val="28"/>
          <w:szCs w:val="28"/>
        </w:rPr>
        <w:t>Дисциплина «</w:t>
      </w:r>
      <w:r w:rsidR="001D7C2B" w:rsidRPr="008A3784">
        <w:rPr>
          <w:sz w:val="28"/>
          <w:szCs w:val="28"/>
        </w:rPr>
        <w:t xml:space="preserve">Внутренний </w:t>
      </w:r>
      <w:r w:rsidR="00D92094" w:rsidRPr="008A3784">
        <w:rPr>
          <w:sz w:val="28"/>
          <w:szCs w:val="28"/>
        </w:rPr>
        <w:t>аудит</w:t>
      </w:r>
      <w:r w:rsidRPr="008A3784">
        <w:rPr>
          <w:sz w:val="28"/>
          <w:szCs w:val="28"/>
        </w:rPr>
        <w:t xml:space="preserve">» </w:t>
      </w:r>
      <w:r w:rsidR="0004357C" w:rsidRPr="0004357C">
        <w:rPr>
          <w:sz w:val="28"/>
          <w:szCs w:val="28"/>
        </w:rPr>
        <w:t>является дисциплиной профиля программы бакалавриата по направлению подготовки 38.03.01 «Экономика», профиль «Аудит и внутренний контроль».</w:t>
      </w:r>
    </w:p>
    <w:p w14:paraId="57F01743" w14:textId="77777777" w:rsidR="009F69C1" w:rsidRPr="008A3784" w:rsidRDefault="009F69C1" w:rsidP="00F6402F">
      <w:pPr>
        <w:pStyle w:val="1"/>
        <w:widowControl w:val="0"/>
        <w:spacing w:line="276" w:lineRule="auto"/>
        <w:jc w:val="both"/>
        <w:rPr>
          <w:rFonts w:ascii="Times New Roman" w:hAnsi="Times New Roman" w:cs="Times New Roman"/>
          <w:sz w:val="24"/>
          <w:szCs w:val="24"/>
        </w:rPr>
      </w:pPr>
      <w:bookmarkStart w:id="10" w:name="_Toc101875845"/>
      <w:bookmarkStart w:id="11" w:name="_Toc418764143"/>
      <w:r w:rsidRPr="008A3784">
        <w:rPr>
          <w:rFonts w:ascii="Times New Roman" w:hAnsi="Times New Roman" w:cs="Times New Roman"/>
          <w:sz w:val="28"/>
          <w:szCs w:val="28"/>
        </w:rPr>
        <w:t xml:space="preserve">4. </w:t>
      </w:r>
      <w:r w:rsidR="00BD4221" w:rsidRPr="008A378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30B956B5" w14:textId="77777777" w:rsidR="00E3525E" w:rsidRPr="008A3784" w:rsidRDefault="00E3525E" w:rsidP="00F6402F">
      <w:pPr>
        <w:widowControl w:val="0"/>
        <w:jc w:val="right"/>
        <w:rPr>
          <w:b/>
        </w:rPr>
      </w:pPr>
      <w:r w:rsidRPr="008A3784">
        <w:t>Таблица 2</w:t>
      </w:r>
      <w:r w:rsidRPr="008A3784">
        <w:rPr>
          <w:b/>
        </w:rPr>
        <w:t xml:space="preserve"> </w:t>
      </w:r>
    </w:p>
    <w:tbl>
      <w:tblPr>
        <w:tblW w:w="9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6"/>
        <w:gridCol w:w="1966"/>
        <w:gridCol w:w="1655"/>
      </w:tblGrid>
      <w:tr w:rsidR="008A3784" w:rsidRPr="008A3784" w14:paraId="09DBA81D" w14:textId="77777777" w:rsidTr="003F17B2">
        <w:trPr>
          <w:trHeight w:val="893"/>
        </w:trPr>
        <w:tc>
          <w:tcPr>
            <w:tcW w:w="5807" w:type="dxa"/>
            <w:shd w:val="clear" w:color="auto" w:fill="auto"/>
            <w:vAlign w:val="center"/>
          </w:tcPr>
          <w:p w14:paraId="269BFFA9" w14:textId="77777777" w:rsidR="00111DBD" w:rsidRPr="008A3784" w:rsidRDefault="00111DBD" w:rsidP="00F6402F">
            <w:pPr>
              <w:widowControl w:val="0"/>
              <w:rPr>
                <w:b/>
                <w:sz w:val="26"/>
                <w:szCs w:val="26"/>
              </w:rPr>
            </w:pPr>
            <w:r w:rsidRPr="008A3784">
              <w:rPr>
                <w:b/>
                <w:sz w:val="26"/>
                <w:szCs w:val="26"/>
              </w:rPr>
              <w:t>Вид учебной работы по дисциплине</w:t>
            </w:r>
          </w:p>
        </w:tc>
        <w:tc>
          <w:tcPr>
            <w:tcW w:w="1985" w:type="dxa"/>
            <w:shd w:val="clear" w:color="auto" w:fill="auto"/>
          </w:tcPr>
          <w:p w14:paraId="49ABC72B" w14:textId="77777777" w:rsidR="00111DBD" w:rsidRPr="008A3784" w:rsidRDefault="00111DBD" w:rsidP="00F6402F">
            <w:pPr>
              <w:pStyle w:val="Style350"/>
              <w:jc w:val="center"/>
              <w:rPr>
                <w:rStyle w:val="FontStyle694"/>
                <w:sz w:val="26"/>
                <w:szCs w:val="26"/>
              </w:rPr>
            </w:pPr>
            <w:r w:rsidRPr="008A3784">
              <w:rPr>
                <w:rStyle w:val="FontStyle694"/>
                <w:sz w:val="26"/>
                <w:szCs w:val="26"/>
              </w:rPr>
              <w:t>Всего</w:t>
            </w:r>
          </w:p>
          <w:p w14:paraId="5E048F1E" w14:textId="77777777" w:rsidR="00111DBD" w:rsidRPr="008A3784" w:rsidRDefault="00111DBD" w:rsidP="00F6402F">
            <w:pPr>
              <w:pStyle w:val="Style350"/>
              <w:jc w:val="center"/>
              <w:rPr>
                <w:rStyle w:val="FontStyle694"/>
                <w:sz w:val="26"/>
                <w:szCs w:val="26"/>
              </w:rPr>
            </w:pPr>
            <w:r w:rsidRPr="008A3784">
              <w:rPr>
                <w:rStyle w:val="FontStyle694"/>
                <w:sz w:val="26"/>
                <w:szCs w:val="26"/>
              </w:rPr>
              <w:t xml:space="preserve">(в з/ед. и часах) </w:t>
            </w:r>
          </w:p>
        </w:tc>
        <w:tc>
          <w:tcPr>
            <w:tcW w:w="1435" w:type="dxa"/>
          </w:tcPr>
          <w:p w14:paraId="6FF34B36" w14:textId="6204DEA8" w:rsidR="00111DBD" w:rsidRPr="008A3784" w:rsidRDefault="00BD6DC9" w:rsidP="00F6402F">
            <w:pPr>
              <w:pStyle w:val="Style350"/>
              <w:jc w:val="center"/>
              <w:rPr>
                <w:rStyle w:val="FontStyle694"/>
                <w:sz w:val="26"/>
                <w:szCs w:val="26"/>
              </w:rPr>
            </w:pPr>
            <w:r w:rsidRPr="008A3784">
              <w:rPr>
                <w:rStyle w:val="FontStyle694"/>
                <w:sz w:val="26"/>
                <w:szCs w:val="26"/>
              </w:rPr>
              <w:t>Семестр 7</w:t>
            </w:r>
          </w:p>
          <w:p w14:paraId="6399443C" w14:textId="77777777" w:rsidR="00111DBD" w:rsidRPr="008A3784" w:rsidRDefault="00111DBD" w:rsidP="00F6402F">
            <w:pPr>
              <w:pStyle w:val="Style350"/>
              <w:jc w:val="center"/>
              <w:rPr>
                <w:b/>
                <w:bCs/>
                <w:sz w:val="26"/>
                <w:szCs w:val="26"/>
              </w:rPr>
            </w:pPr>
            <w:r w:rsidRPr="008A3784">
              <w:rPr>
                <w:rStyle w:val="FontStyle694"/>
                <w:sz w:val="26"/>
                <w:szCs w:val="26"/>
              </w:rPr>
              <w:t xml:space="preserve">(в часах) </w:t>
            </w:r>
          </w:p>
        </w:tc>
      </w:tr>
      <w:tr w:rsidR="008A3784" w:rsidRPr="008A3784" w14:paraId="665F93FD" w14:textId="77777777" w:rsidTr="00DE329A">
        <w:trPr>
          <w:trHeight w:val="334"/>
        </w:trPr>
        <w:tc>
          <w:tcPr>
            <w:tcW w:w="5807" w:type="dxa"/>
            <w:shd w:val="clear" w:color="auto" w:fill="auto"/>
          </w:tcPr>
          <w:p w14:paraId="4ACD0CBE" w14:textId="77777777" w:rsidR="00BD4221" w:rsidRPr="008A3784" w:rsidRDefault="00BD4221" w:rsidP="00F6402F">
            <w:pPr>
              <w:widowControl w:val="0"/>
              <w:rPr>
                <w:b/>
                <w:sz w:val="26"/>
                <w:szCs w:val="26"/>
              </w:rPr>
            </w:pPr>
            <w:r w:rsidRPr="008A3784">
              <w:rPr>
                <w:b/>
                <w:sz w:val="26"/>
                <w:szCs w:val="26"/>
              </w:rPr>
              <w:t xml:space="preserve">Общая трудоемкость дисциплины </w:t>
            </w:r>
          </w:p>
        </w:tc>
        <w:tc>
          <w:tcPr>
            <w:tcW w:w="1985" w:type="dxa"/>
            <w:shd w:val="clear" w:color="auto" w:fill="auto"/>
          </w:tcPr>
          <w:p w14:paraId="376EB54F" w14:textId="18CA5D1E" w:rsidR="00BD4221" w:rsidRPr="008A3784" w:rsidRDefault="00BD6DC9" w:rsidP="00F6402F">
            <w:pPr>
              <w:widowControl w:val="0"/>
              <w:jc w:val="center"/>
              <w:rPr>
                <w:b/>
                <w:sz w:val="26"/>
                <w:szCs w:val="26"/>
              </w:rPr>
            </w:pPr>
            <w:r w:rsidRPr="008A3784">
              <w:rPr>
                <w:b/>
                <w:sz w:val="26"/>
                <w:szCs w:val="26"/>
              </w:rPr>
              <w:t>4</w:t>
            </w:r>
            <w:r w:rsidR="003F17B2" w:rsidRPr="008A3784">
              <w:rPr>
                <w:b/>
                <w:sz w:val="26"/>
                <w:szCs w:val="26"/>
              </w:rPr>
              <w:t>/</w:t>
            </w:r>
            <w:r w:rsidR="00C63D0B" w:rsidRPr="008A3784">
              <w:rPr>
                <w:b/>
                <w:sz w:val="26"/>
                <w:szCs w:val="26"/>
              </w:rPr>
              <w:t>1</w:t>
            </w:r>
            <w:r w:rsidRPr="008A3784">
              <w:rPr>
                <w:b/>
                <w:sz w:val="26"/>
                <w:szCs w:val="26"/>
              </w:rPr>
              <w:t>44</w:t>
            </w:r>
          </w:p>
        </w:tc>
        <w:tc>
          <w:tcPr>
            <w:tcW w:w="1435" w:type="dxa"/>
          </w:tcPr>
          <w:p w14:paraId="2D2E5AD6" w14:textId="4E93F1AB" w:rsidR="00BD4221" w:rsidRPr="008A3784" w:rsidRDefault="00C63D0B" w:rsidP="00F6402F">
            <w:pPr>
              <w:widowControl w:val="0"/>
              <w:jc w:val="center"/>
              <w:rPr>
                <w:b/>
                <w:sz w:val="26"/>
                <w:szCs w:val="26"/>
              </w:rPr>
            </w:pPr>
            <w:r w:rsidRPr="008A3784">
              <w:rPr>
                <w:b/>
                <w:sz w:val="26"/>
                <w:szCs w:val="26"/>
              </w:rPr>
              <w:t>1</w:t>
            </w:r>
            <w:r w:rsidR="00BD6DC9" w:rsidRPr="008A3784">
              <w:rPr>
                <w:b/>
                <w:sz w:val="26"/>
                <w:szCs w:val="26"/>
              </w:rPr>
              <w:t>44</w:t>
            </w:r>
          </w:p>
        </w:tc>
      </w:tr>
      <w:tr w:rsidR="008A3784" w:rsidRPr="008A3784" w14:paraId="518218FB" w14:textId="77777777" w:rsidTr="003F17B2">
        <w:trPr>
          <w:trHeight w:val="331"/>
        </w:trPr>
        <w:tc>
          <w:tcPr>
            <w:tcW w:w="5807" w:type="dxa"/>
            <w:shd w:val="clear" w:color="auto" w:fill="auto"/>
          </w:tcPr>
          <w:p w14:paraId="7BBD3F5A" w14:textId="77777777" w:rsidR="00BD4221" w:rsidRPr="008A3784" w:rsidRDefault="00BD4221" w:rsidP="00F6402F">
            <w:pPr>
              <w:widowControl w:val="0"/>
              <w:rPr>
                <w:b/>
                <w:i/>
                <w:sz w:val="26"/>
                <w:szCs w:val="26"/>
              </w:rPr>
            </w:pPr>
            <w:r w:rsidRPr="008A3784">
              <w:rPr>
                <w:b/>
                <w:i/>
                <w:sz w:val="26"/>
                <w:szCs w:val="26"/>
              </w:rPr>
              <w:t xml:space="preserve">Контактная работа - Аудиторные занятия </w:t>
            </w:r>
          </w:p>
        </w:tc>
        <w:tc>
          <w:tcPr>
            <w:tcW w:w="1985" w:type="dxa"/>
            <w:shd w:val="clear" w:color="auto" w:fill="auto"/>
          </w:tcPr>
          <w:p w14:paraId="263455DC" w14:textId="4953D898" w:rsidR="00BD4221" w:rsidRPr="008A3784" w:rsidRDefault="008822D7" w:rsidP="00F6402F">
            <w:pPr>
              <w:widowControl w:val="0"/>
              <w:jc w:val="center"/>
              <w:rPr>
                <w:b/>
                <w:sz w:val="26"/>
                <w:szCs w:val="26"/>
              </w:rPr>
            </w:pPr>
            <w:r w:rsidRPr="008A3784">
              <w:rPr>
                <w:b/>
                <w:sz w:val="26"/>
                <w:szCs w:val="26"/>
              </w:rPr>
              <w:t>68</w:t>
            </w:r>
          </w:p>
        </w:tc>
        <w:tc>
          <w:tcPr>
            <w:tcW w:w="1435" w:type="dxa"/>
          </w:tcPr>
          <w:p w14:paraId="40CE9DA2" w14:textId="68AFAB5A" w:rsidR="00BD4221" w:rsidRPr="008A3784" w:rsidRDefault="008822D7" w:rsidP="00F6402F">
            <w:pPr>
              <w:widowControl w:val="0"/>
              <w:jc w:val="center"/>
              <w:rPr>
                <w:b/>
                <w:sz w:val="26"/>
                <w:szCs w:val="26"/>
              </w:rPr>
            </w:pPr>
            <w:r w:rsidRPr="008A3784">
              <w:rPr>
                <w:b/>
                <w:sz w:val="26"/>
                <w:szCs w:val="26"/>
              </w:rPr>
              <w:t>68</w:t>
            </w:r>
          </w:p>
        </w:tc>
      </w:tr>
      <w:tr w:rsidR="008A3784" w:rsidRPr="008A3784" w14:paraId="6AE2F3FD" w14:textId="77777777" w:rsidTr="003F17B2">
        <w:trPr>
          <w:trHeight w:val="341"/>
        </w:trPr>
        <w:tc>
          <w:tcPr>
            <w:tcW w:w="5807" w:type="dxa"/>
            <w:shd w:val="clear" w:color="auto" w:fill="auto"/>
          </w:tcPr>
          <w:p w14:paraId="070539D1" w14:textId="77777777" w:rsidR="00BD4221" w:rsidRPr="008A3784" w:rsidRDefault="00BD4221" w:rsidP="00F6402F">
            <w:pPr>
              <w:widowControl w:val="0"/>
              <w:rPr>
                <w:i/>
                <w:sz w:val="26"/>
                <w:szCs w:val="26"/>
              </w:rPr>
            </w:pPr>
            <w:r w:rsidRPr="008A3784">
              <w:rPr>
                <w:i/>
                <w:sz w:val="26"/>
                <w:szCs w:val="26"/>
              </w:rPr>
              <w:t xml:space="preserve">Лекции </w:t>
            </w:r>
          </w:p>
        </w:tc>
        <w:tc>
          <w:tcPr>
            <w:tcW w:w="1985" w:type="dxa"/>
            <w:shd w:val="clear" w:color="auto" w:fill="auto"/>
          </w:tcPr>
          <w:p w14:paraId="6E87B83A" w14:textId="1DBA71D1" w:rsidR="00BD4221" w:rsidRPr="008A3784" w:rsidRDefault="00BD6DC9" w:rsidP="00F6402F">
            <w:pPr>
              <w:widowControl w:val="0"/>
              <w:jc w:val="center"/>
              <w:rPr>
                <w:sz w:val="26"/>
                <w:szCs w:val="26"/>
              </w:rPr>
            </w:pPr>
            <w:r w:rsidRPr="008A3784">
              <w:rPr>
                <w:sz w:val="26"/>
                <w:szCs w:val="26"/>
              </w:rPr>
              <w:t>34</w:t>
            </w:r>
          </w:p>
        </w:tc>
        <w:tc>
          <w:tcPr>
            <w:tcW w:w="1435" w:type="dxa"/>
          </w:tcPr>
          <w:p w14:paraId="67B376D7" w14:textId="1F6B44DA" w:rsidR="00BD4221" w:rsidRPr="008A3784" w:rsidRDefault="00BD6DC9" w:rsidP="00F6402F">
            <w:pPr>
              <w:widowControl w:val="0"/>
              <w:jc w:val="center"/>
              <w:rPr>
                <w:sz w:val="26"/>
                <w:szCs w:val="26"/>
              </w:rPr>
            </w:pPr>
            <w:r w:rsidRPr="008A3784">
              <w:rPr>
                <w:sz w:val="26"/>
                <w:szCs w:val="26"/>
              </w:rPr>
              <w:t>34</w:t>
            </w:r>
          </w:p>
        </w:tc>
      </w:tr>
      <w:tr w:rsidR="008A3784" w:rsidRPr="008A3784" w14:paraId="3F51FF32" w14:textId="77777777" w:rsidTr="003F17B2">
        <w:trPr>
          <w:trHeight w:val="263"/>
        </w:trPr>
        <w:tc>
          <w:tcPr>
            <w:tcW w:w="5807" w:type="dxa"/>
            <w:shd w:val="clear" w:color="auto" w:fill="auto"/>
          </w:tcPr>
          <w:p w14:paraId="1FB7219B" w14:textId="77777777" w:rsidR="00BD4221" w:rsidRPr="008A3784" w:rsidRDefault="00BD4221" w:rsidP="00F6402F">
            <w:pPr>
              <w:widowControl w:val="0"/>
              <w:rPr>
                <w:i/>
                <w:sz w:val="26"/>
                <w:szCs w:val="26"/>
              </w:rPr>
            </w:pPr>
            <w:r w:rsidRPr="008A3784">
              <w:rPr>
                <w:i/>
                <w:sz w:val="26"/>
                <w:szCs w:val="26"/>
              </w:rPr>
              <w:t xml:space="preserve">Семинары, практические занятия  </w:t>
            </w:r>
          </w:p>
        </w:tc>
        <w:tc>
          <w:tcPr>
            <w:tcW w:w="1985" w:type="dxa"/>
            <w:shd w:val="clear" w:color="auto" w:fill="auto"/>
          </w:tcPr>
          <w:p w14:paraId="4F90F1FA" w14:textId="6FF0A76E" w:rsidR="00BD4221" w:rsidRPr="008A3784" w:rsidRDefault="00BD6DC9" w:rsidP="00F6402F">
            <w:pPr>
              <w:widowControl w:val="0"/>
              <w:jc w:val="center"/>
              <w:rPr>
                <w:sz w:val="26"/>
                <w:szCs w:val="26"/>
              </w:rPr>
            </w:pPr>
            <w:r w:rsidRPr="008A3784">
              <w:rPr>
                <w:sz w:val="26"/>
                <w:szCs w:val="26"/>
              </w:rPr>
              <w:t>34</w:t>
            </w:r>
          </w:p>
        </w:tc>
        <w:tc>
          <w:tcPr>
            <w:tcW w:w="1435" w:type="dxa"/>
          </w:tcPr>
          <w:p w14:paraId="069FE648" w14:textId="5903D4CE" w:rsidR="00BD4221" w:rsidRPr="008A3784" w:rsidRDefault="00BD6DC9" w:rsidP="00F6402F">
            <w:pPr>
              <w:widowControl w:val="0"/>
              <w:jc w:val="center"/>
              <w:rPr>
                <w:sz w:val="26"/>
                <w:szCs w:val="26"/>
              </w:rPr>
            </w:pPr>
            <w:r w:rsidRPr="008A3784">
              <w:rPr>
                <w:sz w:val="26"/>
                <w:szCs w:val="26"/>
              </w:rPr>
              <w:t>34</w:t>
            </w:r>
          </w:p>
        </w:tc>
      </w:tr>
      <w:tr w:rsidR="008A3784" w:rsidRPr="008A3784" w14:paraId="7DF254D9" w14:textId="77777777" w:rsidTr="003F17B2">
        <w:trPr>
          <w:trHeight w:val="341"/>
        </w:trPr>
        <w:tc>
          <w:tcPr>
            <w:tcW w:w="5807" w:type="dxa"/>
            <w:shd w:val="clear" w:color="auto" w:fill="auto"/>
          </w:tcPr>
          <w:p w14:paraId="47B7ECFE" w14:textId="77777777" w:rsidR="00BD4221" w:rsidRPr="008A3784" w:rsidRDefault="00BD4221" w:rsidP="00F6402F">
            <w:pPr>
              <w:widowControl w:val="0"/>
              <w:rPr>
                <w:b/>
                <w:i/>
                <w:sz w:val="26"/>
                <w:szCs w:val="26"/>
              </w:rPr>
            </w:pPr>
            <w:r w:rsidRPr="008A3784">
              <w:rPr>
                <w:b/>
                <w:i/>
                <w:sz w:val="26"/>
                <w:szCs w:val="26"/>
              </w:rPr>
              <w:t>Самостоятельная работа</w:t>
            </w:r>
          </w:p>
        </w:tc>
        <w:tc>
          <w:tcPr>
            <w:tcW w:w="1985" w:type="dxa"/>
            <w:shd w:val="clear" w:color="auto" w:fill="auto"/>
          </w:tcPr>
          <w:p w14:paraId="760B9F37" w14:textId="67E660A8" w:rsidR="00BD4221" w:rsidRPr="008A3784" w:rsidRDefault="00D92094" w:rsidP="00F6402F">
            <w:pPr>
              <w:widowControl w:val="0"/>
              <w:jc w:val="center"/>
              <w:rPr>
                <w:b/>
                <w:sz w:val="26"/>
                <w:szCs w:val="26"/>
              </w:rPr>
            </w:pPr>
            <w:r w:rsidRPr="008A3784">
              <w:rPr>
                <w:b/>
                <w:sz w:val="26"/>
                <w:szCs w:val="26"/>
              </w:rPr>
              <w:t>7</w:t>
            </w:r>
            <w:r w:rsidR="00BD6DC9" w:rsidRPr="008A3784">
              <w:rPr>
                <w:b/>
                <w:sz w:val="26"/>
                <w:szCs w:val="26"/>
              </w:rPr>
              <w:t>6</w:t>
            </w:r>
          </w:p>
        </w:tc>
        <w:tc>
          <w:tcPr>
            <w:tcW w:w="1435" w:type="dxa"/>
          </w:tcPr>
          <w:p w14:paraId="36E8041B" w14:textId="6B5DC8BA" w:rsidR="00BD4221" w:rsidRPr="008A3784" w:rsidRDefault="00D92094" w:rsidP="00F6402F">
            <w:pPr>
              <w:widowControl w:val="0"/>
              <w:jc w:val="center"/>
              <w:rPr>
                <w:b/>
                <w:sz w:val="26"/>
                <w:szCs w:val="26"/>
              </w:rPr>
            </w:pPr>
            <w:r w:rsidRPr="008A3784">
              <w:rPr>
                <w:b/>
                <w:sz w:val="26"/>
                <w:szCs w:val="26"/>
              </w:rPr>
              <w:t>7</w:t>
            </w:r>
            <w:r w:rsidR="00BD6DC9" w:rsidRPr="008A3784">
              <w:rPr>
                <w:b/>
                <w:sz w:val="26"/>
                <w:szCs w:val="26"/>
              </w:rPr>
              <w:t>6</w:t>
            </w:r>
          </w:p>
        </w:tc>
      </w:tr>
      <w:tr w:rsidR="008A3784" w:rsidRPr="008A3784" w14:paraId="41584563" w14:textId="77777777" w:rsidTr="003F17B2">
        <w:trPr>
          <w:trHeight w:val="362"/>
        </w:trPr>
        <w:tc>
          <w:tcPr>
            <w:tcW w:w="5807" w:type="dxa"/>
            <w:shd w:val="clear" w:color="auto" w:fill="auto"/>
          </w:tcPr>
          <w:p w14:paraId="54AE0F41" w14:textId="77777777" w:rsidR="00BD4221" w:rsidRPr="008A3784" w:rsidRDefault="00BD4221" w:rsidP="00F6402F">
            <w:pPr>
              <w:widowControl w:val="0"/>
              <w:rPr>
                <w:sz w:val="26"/>
                <w:szCs w:val="26"/>
              </w:rPr>
            </w:pPr>
            <w:r w:rsidRPr="008A3784">
              <w:rPr>
                <w:sz w:val="26"/>
                <w:szCs w:val="26"/>
              </w:rPr>
              <w:t xml:space="preserve">Вид текущего контроля </w:t>
            </w:r>
          </w:p>
        </w:tc>
        <w:tc>
          <w:tcPr>
            <w:tcW w:w="1985" w:type="dxa"/>
            <w:shd w:val="clear" w:color="auto" w:fill="auto"/>
          </w:tcPr>
          <w:p w14:paraId="348C055C" w14:textId="335C7ECE" w:rsidR="00BD4221" w:rsidRPr="008A3784" w:rsidRDefault="00BD6DC9" w:rsidP="00F6402F">
            <w:pPr>
              <w:widowControl w:val="0"/>
              <w:jc w:val="center"/>
              <w:rPr>
                <w:sz w:val="26"/>
                <w:szCs w:val="26"/>
              </w:rPr>
            </w:pPr>
            <w:r w:rsidRPr="008A3784">
              <w:rPr>
                <w:sz w:val="26"/>
                <w:szCs w:val="26"/>
              </w:rPr>
              <w:t>Контрольная работа</w:t>
            </w:r>
          </w:p>
        </w:tc>
        <w:tc>
          <w:tcPr>
            <w:tcW w:w="1435" w:type="dxa"/>
          </w:tcPr>
          <w:p w14:paraId="7AB65E9A" w14:textId="06AA278E" w:rsidR="00BD4221" w:rsidRPr="008A3784" w:rsidRDefault="00BD6DC9" w:rsidP="00F6402F">
            <w:pPr>
              <w:widowControl w:val="0"/>
              <w:jc w:val="center"/>
              <w:rPr>
                <w:sz w:val="26"/>
                <w:szCs w:val="26"/>
              </w:rPr>
            </w:pPr>
            <w:r w:rsidRPr="008A3784">
              <w:rPr>
                <w:sz w:val="26"/>
                <w:szCs w:val="26"/>
              </w:rPr>
              <w:t>Контрольная работа</w:t>
            </w:r>
          </w:p>
        </w:tc>
      </w:tr>
      <w:tr w:rsidR="008A3784" w:rsidRPr="008A3784" w14:paraId="460B9346" w14:textId="77777777" w:rsidTr="003F17B2">
        <w:trPr>
          <w:trHeight w:val="313"/>
        </w:trPr>
        <w:tc>
          <w:tcPr>
            <w:tcW w:w="5807" w:type="dxa"/>
            <w:shd w:val="clear" w:color="auto" w:fill="auto"/>
          </w:tcPr>
          <w:p w14:paraId="726AC226" w14:textId="77777777" w:rsidR="00BD4221" w:rsidRPr="008A3784" w:rsidRDefault="00BD4221" w:rsidP="00F6402F">
            <w:pPr>
              <w:widowControl w:val="0"/>
              <w:rPr>
                <w:sz w:val="26"/>
                <w:szCs w:val="26"/>
              </w:rPr>
            </w:pPr>
            <w:r w:rsidRPr="008A3784">
              <w:rPr>
                <w:sz w:val="26"/>
                <w:szCs w:val="26"/>
              </w:rPr>
              <w:lastRenderedPageBreak/>
              <w:t>Вид промежуточной аттестации</w:t>
            </w:r>
          </w:p>
        </w:tc>
        <w:tc>
          <w:tcPr>
            <w:tcW w:w="1985" w:type="dxa"/>
            <w:shd w:val="clear" w:color="auto" w:fill="auto"/>
          </w:tcPr>
          <w:p w14:paraId="04A72E2F" w14:textId="6D7A723D" w:rsidR="00BD4221" w:rsidRPr="008A3784" w:rsidRDefault="006A555D" w:rsidP="00F6402F">
            <w:pPr>
              <w:widowControl w:val="0"/>
              <w:jc w:val="center"/>
              <w:rPr>
                <w:sz w:val="26"/>
                <w:szCs w:val="26"/>
              </w:rPr>
            </w:pPr>
            <w:r w:rsidRPr="008A3784">
              <w:rPr>
                <w:sz w:val="26"/>
                <w:szCs w:val="26"/>
              </w:rPr>
              <w:t>Экзамен</w:t>
            </w:r>
          </w:p>
        </w:tc>
        <w:tc>
          <w:tcPr>
            <w:tcW w:w="1435" w:type="dxa"/>
          </w:tcPr>
          <w:p w14:paraId="1CA376A7" w14:textId="6FAB0657" w:rsidR="00BD4221" w:rsidRPr="008A3784" w:rsidRDefault="006A555D" w:rsidP="00F6402F">
            <w:pPr>
              <w:widowControl w:val="0"/>
              <w:jc w:val="center"/>
              <w:rPr>
                <w:sz w:val="26"/>
                <w:szCs w:val="26"/>
              </w:rPr>
            </w:pPr>
            <w:r w:rsidRPr="008A3784">
              <w:rPr>
                <w:sz w:val="26"/>
                <w:szCs w:val="26"/>
              </w:rPr>
              <w:t>Экзамен</w:t>
            </w:r>
          </w:p>
        </w:tc>
      </w:tr>
    </w:tbl>
    <w:p w14:paraId="20FC7009" w14:textId="77777777" w:rsidR="004435A1" w:rsidRPr="008A3784" w:rsidRDefault="00B25C79" w:rsidP="00F6402F">
      <w:pPr>
        <w:pStyle w:val="1"/>
        <w:widowControl w:val="0"/>
        <w:spacing w:line="276" w:lineRule="auto"/>
        <w:jc w:val="both"/>
        <w:rPr>
          <w:rFonts w:ascii="Times New Roman" w:hAnsi="Times New Roman" w:cs="Times New Roman"/>
          <w:sz w:val="28"/>
          <w:szCs w:val="28"/>
        </w:rPr>
      </w:pPr>
      <w:bookmarkStart w:id="12" w:name="_Toc418764144"/>
      <w:bookmarkStart w:id="13" w:name="_Toc101875846"/>
      <w:bookmarkEnd w:id="11"/>
      <w:r w:rsidRPr="008A378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r w:rsidR="004435A1" w:rsidRPr="008A3784">
        <w:rPr>
          <w:rFonts w:ascii="Times New Roman" w:hAnsi="Times New Roman" w:cs="Times New Roman"/>
          <w:sz w:val="28"/>
          <w:szCs w:val="28"/>
        </w:rPr>
        <w:t xml:space="preserve"> </w:t>
      </w:r>
    </w:p>
    <w:p w14:paraId="0F62BF25" w14:textId="4AFB0A5C" w:rsidR="00B25C79" w:rsidRPr="008A3784" w:rsidRDefault="004435A1" w:rsidP="00F6402F">
      <w:pPr>
        <w:pStyle w:val="1"/>
        <w:widowControl w:val="0"/>
        <w:rPr>
          <w:rFonts w:ascii="Times New Roman" w:hAnsi="Times New Roman" w:cs="Times New Roman"/>
          <w:sz w:val="28"/>
          <w:szCs w:val="28"/>
        </w:rPr>
      </w:pPr>
      <w:bookmarkStart w:id="14" w:name="_Toc101875847"/>
      <w:r w:rsidRPr="008A3784">
        <w:rPr>
          <w:rFonts w:ascii="Times New Roman" w:hAnsi="Times New Roman" w:cs="Times New Roman"/>
          <w:sz w:val="28"/>
          <w:szCs w:val="28"/>
        </w:rPr>
        <w:t>5.1. Содержание дисциплины</w:t>
      </w:r>
      <w:bookmarkEnd w:id="14"/>
    </w:p>
    <w:p w14:paraId="39ED795A" w14:textId="4036D4D6" w:rsidR="003440B2" w:rsidRPr="008A3784" w:rsidRDefault="003440B2" w:rsidP="00F6402F">
      <w:pPr>
        <w:widowControl w:val="0"/>
        <w:autoSpaceDE w:val="0"/>
        <w:autoSpaceDN w:val="0"/>
        <w:adjustRightInd w:val="0"/>
        <w:spacing w:line="360" w:lineRule="auto"/>
        <w:ind w:firstLine="708"/>
        <w:jc w:val="both"/>
        <w:rPr>
          <w:b/>
          <w:bCs/>
          <w:iCs/>
          <w:sz w:val="28"/>
          <w:szCs w:val="28"/>
        </w:rPr>
      </w:pPr>
      <w:r w:rsidRPr="008A3784">
        <w:rPr>
          <w:b/>
          <w:bCs/>
          <w:iCs/>
          <w:sz w:val="28"/>
          <w:szCs w:val="28"/>
        </w:rPr>
        <w:t xml:space="preserve">Тема 1. Теоретические основы </w:t>
      </w:r>
      <w:bookmarkStart w:id="15" w:name="_Hlk118981380"/>
      <w:r w:rsidR="00656A88" w:rsidRPr="008A3784">
        <w:rPr>
          <w:b/>
          <w:bCs/>
          <w:iCs/>
          <w:sz w:val="28"/>
          <w:szCs w:val="28"/>
        </w:rPr>
        <w:t xml:space="preserve">внутреннего </w:t>
      </w:r>
      <w:bookmarkEnd w:id="15"/>
      <w:r w:rsidR="00656A88" w:rsidRPr="008A3784">
        <w:rPr>
          <w:b/>
          <w:bCs/>
          <w:iCs/>
          <w:sz w:val="28"/>
          <w:szCs w:val="28"/>
        </w:rPr>
        <w:t>аудита</w:t>
      </w:r>
    </w:p>
    <w:p w14:paraId="665540BE" w14:textId="5B65B342" w:rsidR="003440B2" w:rsidRPr="008A3784" w:rsidRDefault="00656A88" w:rsidP="00F6402F">
      <w:pPr>
        <w:widowControl w:val="0"/>
        <w:autoSpaceDE w:val="0"/>
        <w:autoSpaceDN w:val="0"/>
        <w:adjustRightInd w:val="0"/>
        <w:spacing w:line="360" w:lineRule="auto"/>
        <w:ind w:firstLine="709"/>
        <w:jc w:val="both"/>
        <w:rPr>
          <w:bCs/>
          <w:iCs/>
          <w:sz w:val="28"/>
          <w:szCs w:val="28"/>
        </w:rPr>
      </w:pPr>
      <w:r w:rsidRPr="008A3784">
        <w:rPr>
          <w:bCs/>
          <w:iCs/>
          <w:sz w:val="28"/>
          <w:szCs w:val="28"/>
        </w:rPr>
        <w:t>История появления и развития внутреннего аудита.</w:t>
      </w:r>
      <w:r w:rsidR="003440B2" w:rsidRPr="008A3784">
        <w:rPr>
          <w:bCs/>
          <w:iCs/>
          <w:sz w:val="28"/>
          <w:szCs w:val="28"/>
        </w:rPr>
        <w:t xml:space="preserve"> </w:t>
      </w:r>
      <w:r w:rsidR="00034FDD" w:rsidRPr="008A3784">
        <w:rPr>
          <w:bCs/>
          <w:iCs/>
          <w:sz w:val="28"/>
          <w:szCs w:val="28"/>
        </w:rPr>
        <w:t>Эволюция продуктов и услуг внутреннего аудита.</w:t>
      </w:r>
      <w:r w:rsidR="00934265" w:rsidRPr="008A3784">
        <w:t xml:space="preserve"> </w:t>
      </w:r>
      <w:r w:rsidR="00934265" w:rsidRPr="008A3784">
        <w:rPr>
          <w:bCs/>
          <w:iCs/>
          <w:sz w:val="28"/>
          <w:szCs w:val="28"/>
        </w:rPr>
        <w:t>Международный опыт оказания услуг по внутреннему аудиту.</w:t>
      </w:r>
      <w:r w:rsidR="00034FDD" w:rsidRPr="008A3784">
        <w:rPr>
          <w:bCs/>
          <w:iCs/>
          <w:sz w:val="28"/>
          <w:szCs w:val="28"/>
        </w:rPr>
        <w:t xml:space="preserve"> </w:t>
      </w:r>
      <w:r w:rsidR="003440B2" w:rsidRPr="008A3784">
        <w:rPr>
          <w:bCs/>
          <w:iCs/>
          <w:sz w:val="28"/>
          <w:szCs w:val="28"/>
        </w:rPr>
        <w:t xml:space="preserve">Институциональная специфика </w:t>
      </w:r>
      <w:r w:rsidR="00946430" w:rsidRPr="008A3784">
        <w:rPr>
          <w:bCs/>
          <w:iCs/>
          <w:sz w:val="28"/>
          <w:szCs w:val="28"/>
        </w:rPr>
        <w:t>внутреннего</w:t>
      </w:r>
      <w:r w:rsidR="003440B2" w:rsidRPr="008A3784">
        <w:rPr>
          <w:bCs/>
          <w:iCs/>
          <w:sz w:val="28"/>
          <w:szCs w:val="28"/>
        </w:rPr>
        <w:t xml:space="preserve"> аудита, отличие от других форм контроля. </w:t>
      </w:r>
      <w:r w:rsidR="00946430" w:rsidRPr="008A3784">
        <w:rPr>
          <w:bCs/>
          <w:iCs/>
          <w:sz w:val="28"/>
          <w:szCs w:val="28"/>
        </w:rPr>
        <w:t>Этапы развития внутреннего аудита</w:t>
      </w:r>
      <w:r w:rsidR="00B215E2" w:rsidRPr="008A3784">
        <w:rPr>
          <w:bCs/>
          <w:iCs/>
          <w:sz w:val="28"/>
          <w:szCs w:val="28"/>
        </w:rPr>
        <w:t xml:space="preserve"> в России.</w:t>
      </w:r>
      <w:r w:rsidR="00946430" w:rsidRPr="008A3784">
        <w:rPr>
          <w:bCs/>
          <w:iCs/>
          <w:sz w:val="28"/>
          <w:szCs w:val="28"/>
        </w:rPr>
        <w:t xml:space="preserve"> Миссия и значение внутреннего аудита. Определение роли и места внутреннего аудита в системе контроля экономического субъекта. </w:t>
      </w:r>
      <w:r w:rsidR="00034FDD" w:rsidRPr="008A3784">
        <w:rPr>
          <w:bCs/>
          <w:iCs/>
          <w:sz w:val="28"/>
          <w:szCs w:val="28"/>
        </w:rPr>
        <w:t xml:space="preserve">Модель трех линий защиты. </w:t>
      </w:r>
      <w:r w:rsidR="00AA5B82" w:rsidRPr="008A3784">
        <w:rPr>
          <w:bCs/>
          <w:iCs/>
          <w:sz w:val="28"/>
          <w:szCs w:val="28"/>
        </w:rPr>
        <w:t xml:space="preserve">Деятельность и функции Института внутренних аудиторов. </w:t>
      </w:r>
      <w:r w:rsidRPr="008A3784">
        <w:rPr>
          <w:bCs/>
          <w:iCs/>
          <w:sz w:val="28"/>
          <w:szCs w:val="28"/>
        </w:rPr>
        <w:t>Профессиональный стандарт «Внутренний аудитор».</w:t>
      </w:r>
      <w:r w:rsidR="00946430" w:rsidRPr="008A3784">
        <w:rPr>
          <w:bCs/>
          <w:iCs/>
          <w:sz w:val="28"/>
          <w:szCs w:val="28"/>
        </w:rPr>
        <w:t xml:space="preserve"> </w:t>
      </w:r>
    </w:p>
    <w:p w14:paraId="76152F58" w14:textId="55D86A09" w:rsidR="00ED670B" w:rsidRPr="008A3784" w:rsidRDefault="00ED670B" w:rsidP="00F6402F">
      <w:pPr>
        <w:widowControl w:val="0"/>
        <w:autoSpaceDE w:val="0"/>
        <w:autoSpaceDN w:val="0"/>
        <w:adjustRightInd w:val="0"/>
        <w:spacing w:line="360" w:lineRule="auto"/>
        <w:ind w:firstLine="709"/>
        <w:jc w:val="both"/>
        <w:rPr>
          <w:b/>
          <w:bCs/>
          <w:iCs/>
          <w:sz w:val="28"/>
          <w:szCs w:val="28"/>
        </w:rPr>
      </w:pPr>
      <w:r w:rsidRPr="008A3784">
        <w:rPr>
          <w:b/>
          <w:bCs/>
          <w:iCs/>
          <w:sz w:val="28"/>
          <w:szCs w:val="28"/>
        </w:rPr>
        <w:t>Тема 2.</w:t>
      </w:r>
      <w:r w:rsidRPr="008A3784">
        <w:rPr>
          <w:b/>
          <w:bCs/>
          <w:iCs/>
          <w:sz w:val="28"/>
          <w:szCs w:val="28"/>
        </w:rPr>
        <w:tab/>
      </w:r>
      <w:r w:rsidR="00AA5B82" w:rsidRPr="008A3784">
        <w:rPr>
          <w:b/>
          <w:bCs/>
          <w:iCs/>
          <w:sz w:val="28"/>
          <w:szCs w:val="28"/>
        </w:rPr>
        <w:t>Система с</w:t>
      </w:r>
      <w:r w:rsidR="00946430" w:rsidRPr="008A3784">
        <w:rPr>
          <w:b/>
          <w:bCs/>
          <w:iCs/>
          <w:sz w:val="28"/>
          <w:szCs w:val="28"/>
        </w:rPr>
        <w:t>тандарт</w:t>
      </w:r>
      <w:r w:rsidR="00AA5B82" w:rsidRPr="008A3784">
        <w:rPr>
          <w:b/>
          <w:bCs/>
          <w:iCs/>
          <w:sz w:val="28"/>
          <w:szCs w:val="28"/>
        </w:rPr>
        <w:t>ов</w:t>
      </w:r>
      <w:r w:rsidR="00946430" w:rsidRPr="008A3784">
        <w:rPr>
          <w:b/>
          <w:bCs/>
          <w:iCs/>
          <w:sz w:val="28"/>
          <w:szCs w:val="28"/>
        </w:rPr>
        <w:t xml:space="preserve"> внутреннего аудита</w:t>
      </w:r>
    </w:p>
    <w:p w14:paraId="14696F85" w14:textId="289E01C0" w:rsidR="00AA5B82" w:rsidRPr="008A3784" w:rsidRDefault="00946430" w:rsidP="00AA5B82">
      <w:pPr>
        <w:widowControl w:val="0"/>
        <w:autoSpaceDE w:val="0"/>
        <w:autoSpaceDN w:val="0"/>
        <w:adjustRightInd w:val="0"/>
        <w:spacing w:line="360" w:lineRule="auto"/>
        <w:ind w:firstLine="709"/>
        <w:jc w:val="both"/>
        <w:rPr>
          <w:bCs/>
          <w:iCs/>
          <w:sz w:val="28"/>
          <w:szCs w:val="28"/>
        </w:rPr>
      </w:pPr>
      <w:r w:rsidRPr="008A3784">
        <w:rPr>
          <w:bCs/>
          <w:iCs/>
          <w:sz w:val="28"/>
          <w:szCs w:val="28"/>
        </w:rPr>
        <w:t xml:space="preserve">Кодекс этики внутренних аудиторов. Принципы оказания услуг по внутреннему аудиту. Факторы, влияющие на независимость и объективность при проведении внутреннего аудита и оказании услуг </w:t>
      </w:r>
      <w:r w:rsidR="00B215E2" w:rsidRPr="008A3784">
        <w:rPr>
          <w:bCs/>
          <w:iCs/>
          <w:sz w:val="28"/>
          <w:szCs w:val="28"/>
        </w:rPr>
        <w:t xml:space="preserve">по </w:t>
      </w:r>
      <w:r w:rsidR="00CD5344" w:rsidRPr="008A3784">
        <w:rPr>
          <w:bCs/>
          <w:iCs/>
          <w:sz w:val="28"/>
          <w:szCs w:val="28"/>
        </w:rPr>
        <w:t>предоставлению гарантий и консультированию</w:t>
      </w:r>
      <w:r w:rsidRPr="008A3784">
        <w:rPr>
          <w:bCs/>
          <w:iCs/>
          <w:sz w:val="28"/>
          <w:szCs w:val="28"/>
        </w:rPr>
        <w:t>. Международные основы профессиональной практики внутреннего аудита</w:t>
      </w:r>
      <w:r w:rsidR="00AA5B82" w:rsidRPr="008A3784">
        <w:rPr>
          <w:bCs/>
          <w:iCs/>
          <w:sz w:val="28"/>
          <w:szCs w:val="28"/>
        </w:rPr>
        <w:t>.</w:t>
      </w:r>
      <w:r w:rsidRPr="008A3784">
        <w:rPr>
          <w:bCs/>
          <w:iCs/>
          <w:sz w:val="28"/>
          <w:szCs w:val="28"/>
        </w:rPr>
        <w:t xml:space="preserve"> Международные стандарты внутреннего аудита</w:t>
      </w:r>
      <w:r w:rsidR="00AA5B82" w:rsidRPr="008A3784">
        <w:rPr>
          <w:bCs/>
          <w:iCs/>
          <w:sz w:val="28"/>
          <w:szCs w:val="28"/>
        </w:rPr>
        <w:t>.</w:t>
      </w:r>
      <w:r w:rsidR="00AA5B82" w:rsidRPr="008A3784">
        <w:t xml:space="preserve"> </w:t>
      </w:r>
      <w:r w:rsidR="00AA5B82" w:rsidRPr="008A3784">
        <w:rPr>
          <w:bCs/>
          <w:iCs/>
          <w:sz w:val="28"/>
          <w:szCs w:val="28"/>
        </w:rPr>
        <w:t>Административные нормативные документы внутреннего аудита. Стандарты документального оформления аудит</w:t>
      </w:r>
      <w:r w:rsidR="00B215E2" w:rsidRPr="008A3784">
        <w:rPr>
          <w:bCs/>
          <w:iCs/>
          <w:sz w:val="28"/>
          <w:szCs w:val="28"/>
        </w:rPr>
        <w:t>а</w:t>
      </w:r>
      <w:r w:rsidR="00AA5B82" w:rsidRPr="008A3784">
        <w:rPr>
          <w:bCs/>
          <w:iCs/>
          <w:sz w:val="28"/>
          <w:szCs w:val="28"/>
        </w:rPr>
        <w:t>. Специализированные стандарты внутреннего аудита</w:t>
      </w:r>
      <w:r w:rsidR="004C483F" w:rsidRPr="008A3784">
        <w:rPr>
          <w:bCs/>
          <w:iCs/>
          <w:sz w:val="28"/>
          <w:szCs w:val="28"/>
        </w:rPr>
        <w:t>.</w:t>
      </w:r>
    </w:p>
    <w:p w14:paraId="23B68732" w14:textId="1FA3A4DC" w:rsidR="00405C85" w:rsidRPr="008A3784" w:rsidRDefault="00405C85" w:rsidP="00F6402F">
      <w:pPr>
        <w:widowControl w:val="0"/>
        <w:autoSpaceDE w:val="0"/>
        <w:autoSpaceDN w:val="0"/>
        <w:adjustRightInd w:val="0"/>
        <w:spacing w:line="360" w:lineRule="auto"/>
        <w:ind w:firstLine="709"/>
        <w:jc w:val="both"/>
        <w:rPr>
          <w:b/>
          <w:bCs/>
          <w:iCs/>
          <w:sz w:val="28"/>
          <w:szCs w:val="28"/>
        </w:rPr>
      </w:pPr>
      <w:bookmarkStart w:id="16" w:name="_Hlk89873869"/>
      <w:r w:rsidRPr="008A3784">
        <w:rPr>
          <w:b/>
          <w:bCs/>
          <w:iCs/>
          <w:sz w:val="28"/>
          <w:szCs w:val="28"/>
        </w:rPr>
        <w:t>Тема 3.</w:t>
      </w:r>
      <w:r w:rsidRPr="008A3784">
        <w:rPr>
          <w:b/>
          <w:bCs/>
          <w:iCs/>
          <w:sz w:val="28"/>
          <w:szCs w:val="28"/>
        </w:rPr>
        <w:tab/>
        <w:t xml:space="preserve"> </w:t>
      </w:r>
      <w:r w:rsidR="00AA5B82" w:rsidRPr="008A3784">
        <w:rPr>
          <w:b/>
          <w:bCs/>
          <w:iCs/>
          <w:sz w:val="28"/>
          <w:szCs w:val="28"/>
        </w:rPr>
        <w:t>Управление внутренним аудитом</w:t>
      </w:r>
    </w:p>
    <w:p w14:paraId="63F84876" w14:textId="29969AE6" w:rsidR="00AA5B82" w:rsidRPr="008A3784" w:rsidRDefault="002C26EB" w:rsidP="00F6402F">
      <w:pPr>
        <w:widowControl w:val="0"/>
        <w:autoSpaceDE w:val="0"/>
        <w:autoSpaceDN w:val="0"/>
        <w:adjustRightInd w:val="0"/>
        <w:spacing w:line="360" w:lineRule="auto"/>
        <w:ind w:firstLine="709"/>
        <w:jc w:val="both"/>
        <w:rPr>
          <w:iCs/>
          <w:sz w:val="28"/>
          <w:szCs w:val="28"/>
        </w:rPr>
      </w:pPr>
      <w:r w:rsidRPr="008A3784">
        <w:rPr>
          <w:iCs/>
          <w:sz w:val="28"/>
          <w:szCs w:val="28"/>
        </w:rPr>
        <w:t xml:space="preserve">Организация внутреннего аудита. </w:t>
      </w:r>
      <w:r w:rsidR="00034FDD" w:rsidRPr="008A3784">
        <w:rPr>
          <w:iCs/>
          <w:sz w:val="28"/>
          <w:szCs w:val="28"/>
        </w:rPr>
        <w:t xml:space="preserve">Положение о внутреннем аудите. </w:t>
      </w:r>
      <w:r w:rsidRPr="008A3784">
        <w:rPr>
          <w:iCs/>
          <w:sz w:val="28"/>
          <w:szCs w:val="28"/>
        </w:rPr>
        <w:t>Определение продуктов и услуг внутреннего аудита</w:t>
      </w:r>
      <w:r w:rsidR="00B215E2" w:rsidRPr="008A3784">
        <w:rPr>
          <w:iCs/>
          <w:sz w:val="28"/>
          <w:szCs w:val="28"/>
        </w:rPr>
        <w:t xml:space="preserve"> экономического субъекта</w:t>
      </w:r>
      <w:r w:rsidRPr="008A3784">
        <w:rPr>
          <w:iCs/>
          <w:sz w:val="28"/>
          <w:szCs w:val="28"/>
        </w:rPr>
        <w:t xml:space="preserve">. </w:t>
      </w:r>
      <w:r w:rsidR="004C483F" w:rsidRPr="008A3784">
        <w:rPr>
          <w:iCs/>
          <w:sz w:val="28"/>
          <w:szCs w:val="28"/>
        </w:rPr>
        <w:t xml:space="preserve">Разработка стратегии </w:t>
      </w:r>
      <w:r w:rsidR="00B215E2" w:rsidRPr="008A3784">
        <w:rPr>
          <w:iCs/>
          <w:sz w:val="28"/>
          <w:szCs w:val="28"/>
        </w:rPr>
        <w:t xml:space="preserve">развития </w:t>
      </w:r>
      <w:r w:rsidR="004C483F" w:rsidRPr="008A3784">
        <w:rPr>
          <w:iCs/>
          <w:sz w:val="28"/>
          <w:szCs w:val="28"/>
        </w:rPr>
        <w:t xml:space="preserve">внутреннего аудита. Взаимодействие внутреннего аудитора с внутренними и внешними заинтересованными сторонами. Предоставление гарантий, консультаций и аналитических выводов. Требования к ресурсному обеспечению внутреннего аудита. </w:t>
      </w:r>
      <w:r w:rsidR="00034FDD" w:rsidRPr="008A3784">
        <w:rPr>
          <w:iCs/>
          <w:sz w:val="28"/>
          <w:szCs w:val="28"/>
        </w:rPr>
        <w:lastRenderedPageBreak/>
        <w:t>Взаимодействие внутреннего аудита с первой и второй линией защиты экономического субъекта. Взаимодействие внутреннего аудита с внешними регуляторами.</w:t>
      </w:r>
      <w:r w:rsidR="00521007" w:rsidRPr="008A3784">
        <w:rPr>
          <w:iCs/>
          <w:sz w:val="28"/>
          <w:szCs w:val="28"/>
        </w:rPr>
        <w:t xml:space="preserve"> Модели зрелости внутреннего аудита</w:t>
      </w:r>
    </w:p>
    <w:p w14:paraId="73A072DE" w14:textId="5CD5AC3C" w:rsidR="00A2498B" w:rsidRPr="008A3784" w:rsidRDefault="00A2498B" w:rsidP="00F6402F">
      <w:pPr>
        <w:widowControl w:val="0"/>
        <w:autoSpaceDE w:val="0"/>
        <w:autoSpaceDN w:val="0"/>
        <w:adjustRightInd w:val="0"/>
        <w:spacing w:line="360" w:lineRule="auto"/>
        <w:ind w:firstLine="709"/>
        <w:jc w:val="both"/>
        <w:rPr>
          <w:b/>
          <w:bCs/>
          <w:iCs/>
          <w:sz w:val="28"/>
          <w:szCs w:val="28"/>
        </w:rPr>
      </w:pPr>
      <w:bookmarkStart w:id="17" w:name="_Hlk23424080"/>
      <w:bookmarkEnd w:id="16"/>
      <w:r w:rsidRPr="008A3784">
        <w:rPr>
          <w:b/>
          <w:bCs/>
          <w:iCs/>
          <w:sz w:val="28"/>
          <w:szCs w:val="28"/>
        </w:rPr>
        <w:t>Тема 4.</w:t>
      </w:r>
      <w:r w:rsidRPr="008A3784">
        <w:rPr>
          <w:b/>
          <w:bCs/>
          <w:iCs/>
          <w:sz w:val="28"/>
          <w:szCs w:val="28"/>
        </w:rPr>
        <w:tab/>
      </w:r>
      <w:r w:rsidR="00521007" w:rsidRPr="008A3784">
        <w:rPr>
          <w:b/>
          <w:bCs/>
          <w:iCs/>
          <w:sz w:val="28"/>
          <w:szCs w:val="28"/>
        </w:rPr>
        <w:t>Служба внутреннего аудита</w:t>
      </w:r>
      <w:r w:rsidRPr="008A3784">
        <w:rPr>
          <w:b/>
          <w:bCs/>
          <w:iCs/>
          <w:sz w:val="28"/>
          <w:szCs w:val="28"/>
        </w:rPr>
        <w:t xml:space="preserve"> </w:t>
      </w:r>
    </w:p>
    <w:p w14:paraId="23D5F757" w14:textId="129CF0FC" w:rsidR="00A2498B" w:rsidRPr="008A3784" w:rsidRDefault="00AE6CC0" w:rsidP="00F6402F">
      <w:pPr>
        <w:widowControl w:val="0"/>
        <w:autoSpaceDE w:val="0"/>
        <w:autoSpaceDN w:val="0"/>
        <w:adjustRightInd w:val="0"/>
        <w:spacing w:line="360" w:lineRule="auto"/>
        <w:ind w:firstLine="709"/>
        <w:jc w:val="both"/>
      </w:pPr>
      <w:r w:rsidRPr="008A3784">
        <w:rPr>
          <w:iCs/>
          <w:sz w:val="28"/>
          <w:szCs w:val="28"/>
        </w:rPr>
        <w:t xml:space="preserve">Подразделение внутреннего аудита: этапы создания, функции. Приоритетные направления внутреннего аудита. Определение организационной структуры внутреннего аудита. </w:t>
      </w:r>
      <w:r w:rsidR="00126686" w:rsidRPr="008A3784">
        <w:rPr>
          <w:iCs/>
          <w:sz w:val="28"/>
          <w:szCs w:val="28"/>
        </w:rPr>
        <w:t>Развитие бизнес – функции.</w:t>
      </w:r>
      <w:r w:rsidR="00521007" w:rsidRPr="008A3784">
        <w:rPr>
          <w:iCs/>
          <w:sz w:val="28"/>
          <w:szCs w:val="28"/>
        </w:rPr>
        <w:t xml:space="preserve"> Ключевые навыки внутреннего аудита и соответствующие должности. </w:t>
      </w:r>
      <w:r w:rsidR="00126686" w:rsidRPr="008A3784">
        <w:rPr>
          <w:iCs/>
          <w:sz w:val="28"/>
          <w:szCs w:val="28"/>
        </w:rPr>
        <w:t xml:space="preserve">Профессиональные компетенции внутреннего аудита. </w:t>
      </w:r>
      <w:r w:rsidR="00521007" w:rsidRPr="008A3784">
        <w:rPr>
          <w:iCs/>
          <w:sz w:val="28"/>
          <w:szCs w:val="28"/>
        </w:rPr>
        <w:t xml:space="preserve">Способы и направления структурирования службы внутреннего аудита: сегменты бизнеса; специализация; географический. </w:t>
      </w:r>
      <w:r w:rsidR="00091EA1" w:rsidRPr="008A3784">
        <w:rPr>
          <w:iCs/>
          <w:sz w:val="28"/>
          <w:szCs w:val="28"/>
        </w:rPr>
        <w:t>Методы обеспечения ресурсами</w:t>
      </w:r>
      <w:r w:rsidR="00153783" w:rsidRPr="008A3784">
        <w:rPr>
          <w:iCs/>
          <w:sz w:val="28"/>
          <w:szCs w:val="28"/>
        </w:rPr>
        <w:t xml:space="preserve"> службы внутреннего аудита</w:t>
      </w:r>
      <w:r w:rsidR="00091EA1" w:rsidRPr="008A3784">
        <w:rPr>
          <w:iCs/>
          <w:sz w:val="28"/>
          <w:szCs w:val="28"/>
        </w:rPr>
        <w:t xml:space="preserve">. </w:t>
      </w:r>
      <w:r w:rsidR="00521007" w:rsidRPr="008A3784">
        <w:rPr>
          <w:iCs/>
          <w:sz w:val="28"/>
          <w:szCs w:val="28"/>
        </w:rPr>
        <w:t xml:space="preserve">Ротация аудиторов по проектам. </w:t>
      </w:r>
      <w:r w:rsidR="00126686" w:rsidRPr="008A3784">
        <w:rPr>
          <w:iCs/>
          <w:sz w:val="28"/>
          <w:szCs w:val="28"/>
        </w:rPr>
        <w:t>Права и обязанности руководителя службы внутреннего аудита. Оценка эффективности организационной структуры службы внутреннего аудита. Взаимодействие с Комитетом по аудиту и Советом директоров.</w:t>
      </w:r>
      <w:r w:rsidR="00126686" w:rsidRPr="008A3784">
        <w:t xml:space="preserve"> </w:t>
      </w:r>
    </w:p>
    <w:p w14:paraId="72918064" w14:textId="4F3E1478" w:rsidR="00091EA1" w:rsidRPr="008A3784" w:rsidRDefault="00091EA1" w:rsidP="00F6402F">
      <w:pPr>
        <w:widowControl w:val="0"/>
        <w:autoSpaceDE w:val="0"/>
        <w:autoSpaceDN w:val="0"/>
        <w:adjustRightInd w:val="0"/>
        <w:spacing w:line="360" w:lineRule="auto"/>
        <w:ind w:firstLine="709"/>
        <w:jc w:val="both"/>
        <w:rPr>
          <w:b/>
          <w:bCs/>
          <w:sz w:val="28"/>
          <w:szCs w:val="28"/>
        </w:rPr>
      </w:pPr>
      <w:r w:rsidRPr="008A3784">
        <w:rPr>
          <w:b/>
          <w:bCs/>
          <w:sz w:val="28"/>
          <w:szCs w:val="28"/>
        </w:rPr>
        <w:t>Тема 5.</w:t>
      </w:r>
      <w:r w:rsidRPr="008A3784">
        <w:rPr>
          <w:b/>
          <w:bCs/>
          <w:sz w:val="28"/>
          <w:szCs w:val="28"/>
        </w:rPr>
        <w:tab/>
        <w:t>Понимание деятельности хозяйствующего субъекта</w:t>
      </w:r>
    </w:p>
    <w:p w14:paraId="27B8E5E0" w14:textId="2CCB6E07" w:rsidR="00091EA1" w:rsidRPr="008A3784" w:rsidRDefault="00D8218C" w:rsidP="00F6402F">
      <w:pPr>
        <w:widowControl w:val="0"/>
        <w:autoSpaceDE w:val="0"/>
        <w:autoSpaceDN w:val="0"/>
        <w:adjustRightInd w:val="0"/>
        <w:spacing w:line="360" w:lineRule="auto"/>
        <w:ind w:firstLine="709"/>
        <w:jc w:val="both"/>
        <w:rPr>
          <w:sz w:val="28"/>
          <w:szCs w:val="28"/>
        </w:rPr>
      </w:pPr>
      <w:r w:rsidRPr="008A3784">
        <w:rPr>
          <w:sz w:val="28"/>
          <w:szCs w:val="28"/>
        </w:rPr>
        <w:t xml:space="preserve">Понимание внутренним аудитом методов повышения стоимости организации. Видение рынка деятельности хозяйствующего субъекта: знание клиентов, конкурентов, цепочки поставок; понимание рыночных тенденций. Понимание бизнес – стратегии развития организации, методики управления активами, денежными потоками, согласования целей деятельности с итоговым результатом. Понимание практики эффективного корпоративного управления бизнесом. </w:t>
      </w:r>
      <w:r w:rsidR="003C0372" w:rsidRPr="008A3784">
        <w:rPr>
          <w:sz w:val="28"/>
          <w:szCs w:val="28"/>
        </w:rPr>
        <w:t>Компьютерные информационные системы</w:t>
      </w:r>
      <w:r w:rsidR="00B11DA4">
        <w:rPr>
          <w:sz w:val="28"/>
          <w:szCs w:val="28"/>
        </w:rPr>
        <w:t>,</w:t>
      </w:r>
      <w:r w:rsidR="003C0372" w:rsidRPr="008A3784">
        <w:rPr>
          <w:sz w:val="28"/>
          <w:szCs w:val="28"/>
        </w:rPr>
        <w:t xml:space="preserve"> используемые хозяйствующим субъектом. </w:t>
      </w:r>
      <w:r w:rsidRPr="008A3784">
        <w:rPr>
          <w:sz w:val="28"/>
          <w:szCs w:val="28"/>
        </w:rPr>
        <w:t>Ключевые процессы и риски экономического субъекта. Взаимодействие с различными комитетами Совета директоров. Роль внутреннего аудита в корпоративном управлении организации. Взаимодействие внутреннего аудита с владельцами бизнес - процессов.</w:t>
      </w:r>
    </w:p>
    <w:p w14:paraId="40E1C607" w14:textId="3B7EB40F" w:rsidR="00091EA1" w:rsidRPr="008A3784" w:rsidRDefault="00091EA1" w:rsidP="00091EA1">
      <w:pPr>
        <w:widowControl w:val="0"/>
        <w:autoSpaceDE w:val="0"/>
        <w:autoSpaceDN w:val="0"/>
        <w:adjustRightInd w:val="0"/>
        <w:spacing w:line="360" w:lineRule="auto"/>
        <w:ind w:firstLine="709"/>
        <w:jc w:val="both"/>
        <w:rPr>
          <w:b/>
          <w:bCs/>
          <w:sz w:val="28"/>
          <w:szCs w:val="28"/>
        </w:rPr>
      </w:pPr>
      <w:r w:rsidRPr="008A3784">
        <w:rPr>
          <w:b/>
          <w:bCs/>
          <w:sz w:val="28"/>
          <w:szCs w:val="28"/>
        </w:rPr>
        <w:t>Тема</w:t>
      </w:r>
      <w:r w:rsidR="0079151F" w:rsidRPr="008A3784">
        <w:rPr>
          <w:b/>
          <w:bCs/>
          <w:sz w:val="28"/>
          <w:szCs w:val="28"/>
        </w:rPr>
        <w:t xml:space="preserve"> 6</w:t>
      </w:r>
      <w:r w:rsidRPr="008A3784">
        <w:rPr>
          <w:b/>
          <w:bCs/>
          <w:sz w:val="28"/>
          <w:szCs w:val="28"/>
        </w:rPr>
        <w:t>.</w:t>
      </w:r>
      <w:r w:rsidRPr="008A3784">
        <w:rPr>
          <w:b/>
          <w:bCs/>
          <w:sz w:val="28"/>
          <w:szCs w:val="28"/>
        </w:rPr>
        <w:tab/>
      </w:r>
      <w:r w:rsidR="0079151F" w:rsidRPr="008A3784">
        <w:rPr>
          <w:b/>
          <w:bCs/>
          <w:sz w:val="28"/>
          <w:szCs w:val="28"/>
        </w:rPr>
        <w:t>Планирование деятельности подразделения внутреннего аудита</w:t>
      </w:r>
    </w:p>
    <w:p w14:paraId="3B8FA7A3" w14:textId="42ECFED3" w:rsidR="00AE6CC0" w:rsidRPr="008A3784" w:rsidRDefault="00AE6CC0" w:rsidP="00AE6CC0">
      <w:pPr>
        <w:widowControl w:val="0"/>
        <w:autoSpaceDE w:val="0"/>
        <w:autoSpaceDN w:val="0"/>
        <w:adjustRightInd w:val="0"/>
        <w:spacing w:line="360" w:lineRule="auto"/>
        <w:ind w:firstLine="709"/>
        <w:jc w:val="both"/>
        <w:rPr>
          <w:sz w:val="28"/>
          <w:szCs w:val="28"/>
        </w:rPr>
      </w:pPr>
      <w:r w:rsidRPr="008A3784">
        <w:rPr>
          <w:sz w:val="28"/>
          <w:szCs w:val="28"/>
        </w:rPr>
        <w:t xml:space="preserve">Стратегическое планирование деятельности внутреннего аудита. </w:t>
      </w:r>
      <w:r w:rsidRPr="008A3784">
        <w:rPr>
          <w:sz w:val="28"/>
          <w:szCs w:val="28"/>
        </w:rPr>
        <w:lastRenderedPageBreak/>
        <w:t>Годовое планирование. Согласование годового плана с заинтересованными сторонами: Советом директоров, менеджментом и др. Риск – ориентированное планирование во внутреннем аудите. Этапы процесса планирования деятельности подразделения внутреннего аудита</w:t>
      </w:r>
      <w:r w:rsidR="00725E04" w:rsidRPr="008A3784">
        <w:rPr>
          <w:sz w:val="28"/>
          <w:szCs w:val="28"/>
        </w:rPr>
        <w:t xml:space="preserve">. </w:t>
      </w:r>
      <w:r w:rsidRPr="008A3784">
        <w:rPr>
          <w:sz w:val="28"/>
          <w:szCs w:val="28"/>
        </w:rPr>
        <w:t>Процедура предварительного отбора объекто</w:t>
      </w:r>
      <w:r w:rsidR="00725E04" w:rsidRPr="008A3784">
        <w:rPr>
          <w:sz w:val="28"/>
          <w:szCs w:val="28"/>
        </w:rPr>
        <w:t>в</w:t>
      </w:r>
      <w:r w:rsidRPr="008A3784">
        <w:rPr>
          <w:sz w:val="28"/>
          <w:szCs w:val="28"/>
        </w:rPr>
        <w:t xml:space="preserve"> аудита.</w:t>
      </w:r>
      <w:r w:rsidR="00725E04" w:rsidRPr="008A3784">
        <w:rPr>
          <w:sz w:val="28"/>
          <w:szCs w:val="28"/>
        </w:rPr>
        <w:t xml:space="preserve"> Оценка значимых рисков и </w:t>
      </w:r>
      <w:r w:rsidR="007F5B83" w:rsidRPr="008A3784">
        <w:rPr>
          <w:sz w:val="28"/>
          <w:szCs w:val="28"/>
        </w:rPr>
        <w:t>ранжирование.</w:t>
      </w:r>
      <w:r w:rsidR="00725E04" w:rsidRPr="008A3784">
        <w:rPr>
          <w:sz w:val="28"/>
          <w:szCs w:val="28"/>
        </w:rPr>
        <w:t xml:space="preserve"> объектов аудита. Формирование общего бюджета времени в процессе подготовки годового плана.</w:t>
      </w:r>
    </w:p>
    <w:p w14:paraId="3076C519" w14:textId="3EC3FB1D" w:rsidR="00091EA1" w:rsidRPr="008A3784" w:rsidRDefault="00091EA1" w:rsidP="00091EA1">
      <w:pPr>
        <w:widowControl w:val="0"/>
        <w:autoSpaceDE w:val="0"/>
        <w:autoSpaceDN w:val="0"/>
        <w:adjustRightInd w:val="0"/>
        <w:spacing w:line="360" w:lineRule="auto"/>
        <w:ind w:firstLine="709"/>
        <w:jc w:val="both"/>
        <w:rPr>
          <w:b/>
          <w:bCs/>
          <w:sz w:val="28"/>
          <w:szCs w:val="28"/>
        </w:rPr>
      </w:pPr>
      <w:r w:rsidRPr="008A3784">
        <w:rPr>
          <w:b/>
          <w:bCs/>
          <w:sz w:val="28"/>
          <w:szCs w:val="28"/>
        </w:rPr>
        <w:t xml:space="preserve">Тема </w:t>
      </w:r>
      <w:r w:rsidR="00725E04" w:rsidRPr="008A3784">
        <w:rPr>
          <w:b/>
          <w:bCs/>
          <w:sz w:val="28"/>
          <w:szCs w:val="28"/>
        </w:rPr>
        <w:t>7</w:t>
      </w:r>
      <w:r w:rsidRPr="008A3784">
        <w:rPr>
          <w:b/>
          <w:bCs/>
          <w:sz w:val="28"/>
          <w:szCs w:val="28"/>
        </w:rPr>
        <w:t>.</w:t>
      </w:r>
      <w:r w:rsidRPr="008A3784">
        <w:rPr>
          <w:b/>
          <w:bCs/>
          <w:sz w:val="28"/>
          <w:szCs w:val="28"/>
        </w:rPr>
        <w:tab/>
      </w:r>
      <w:r w:rsidR="00B83543" w:rsidRPr="008A3784">
        <w:rPr>
          <w:b/>
          <w:bCs/>
          <w:sz w:val="28"/>
          <w:szCs w:val="28"/>
        </w:rPr>
        <w:t>Подготовка к выполнению п</w:t>
      </w:r>
      <w:r w:rsidR="00725E04" w:rsidRPr="008A3784">
        <w:rPr>
          <w:b/>
          <w:bCs/>
          <w:sz w:val="28"/>
          <w:szCs w:val="28"/>
        </w:rPr>
        <w:t>роект</w:t>
      </w:r>
      <w:r w:rsidR="00B83543" w:rsidRPr="008A3784">
        <w:rPr>
          <w:b/>
          <w:bCs/>
          <w:sz w:val="28"/>
          <w:szCs w:val="28"/>
        </w:rPr>
        <w:t>а</w:t>
      </w:r>
      <w:r w:rsidR="00B215E2" w:rsidRPr="008A3784">
        <w:rPr>
          <w:b/>
          <w:bCs/>
          <w:sz w:val="28"/>
          <w:szCs w:val="28"/>
        </w:rPr>
        <w:t xml:space="preserve"> (задания) </w:t>
      </w:r>
      <w:r w:rsidR="00725E04" w:rsidRPr="008A3784">
        <w:rPr>
          <w:b/>
          <w:bCs/>
          <w:sz w:val="28"/>
          <w:szCs w:val="28"/>
        </w:rPr>
        <w:t xml:space="preserve">внутреннего аудита </w:t>
      </w:r>
    </w:p>
    <w:p w14:paraId="024DAEBD" w14:textId="42A86C25" w:rsidR="00091EA1" w:rsidRPr="008A3784" w:rsidRDefault="00725E04" w:rsidP="00F6402F">
      <w:pPr>
        <w:widowControl w:val="0"/>
        <w:autoSpaceDE w:val="0"/>
        <w:autoSpaceDN w:val="0"/>
        <w:adjustRightInd w:val="0"/>
        <w:spacing w:line="360" w:lineRule="auto"/>
        <w:ind w:firstLine="709"/>
        <w:jc w:val="both"/>
        <w:rPr>
          <w:sz w:val="28"/>
          <w:szCs w:val="28"/>
        </w:rPr>
      </w:pPr>
      <w:r w:rsidRPr="008A3784">
        <w:rPr>
          <w:sz w:val="28"/>
          <w:szCs w:val="28"/>
        </w:rPr>
        <w:t xml:space="preserve">Этапы аудиторского задания. Определение предметной области задания. </w:t>
      </w:r>
      <w:r w:rsidR="00B83543" w:rsidRPr="008A3784">
        <w:rPr>
          <w:sz w:val="28"/>
          <w:szCs w:val="28"/>
        </w:rPr>
        <w:t>Распределение</w:t>
      </w:r>
      <w:r w:rsidR="00D40501" w:rsidRPr="008A3784">
        <w:rPr>
          <w:sz w:val="28"/>
          <w:szCs w:val="28"/>
        </w:rPr>
        <w:t xml:space="preserve"> ресурсов подразделения внутреннего аудита. </w:t>
      </w:r>
      <w:r w:rsidR="00967023" w:rsidRPr="008A3784">
        <w:rPr>
          <w:sz w:val="28"/>
          <w:szCs w:val="28"/>
        </w:rPr>
        <w:t xml:space="preserve">Оценка соблюдения принципа независимости. </w:t>
      </w:r>
      <w:r w:rsidRPr="008A3784">
        <w:rPr>
          <w:sz w:val="28"/>
          <w:szCs w:val="28"/>
        </w:rPr>
        <w:t xml:space="preserve">Анализ и оценка информации проекта, источники информации. Описание бизнес </w:t>
      </w:r>
      <w:r w:rsidR="00D40501" w:rsidRPr="008A3784">
        <w:rPr>
          <w:sz w:val="28"/>
          <w:szCs w:val="28"/>
        </w:rPr>
        <w:t>–</w:t>
      </w:r>
      <w:r w:rsidRPr="008A3784">
        <w:rPr>
          <w:sz w:val="28"/>
          <w:szCs w:val="28"/>
        </w:rPr>
        <w:t xml:space="preserve"> процесса</w:t>
      </w:r>
      <w:r w:rsidR="00D40501" w:rsidRPr="008A3784">
        <w:rPr>
          <w:sz w:val="28"/>
          <w:szCs w:val="28"/>
        </w:rPr>
        <w:t xml:space="preserve">. </w:t>
      </w:r>
      <w:r w:rsidR="00B83543" w:rsidRPr="008A3784">
        <w:rPr>
          <w:sz w:val="28"/>
          <w:szCs w:val="28"/>
        </w:rPr>
        <w:t>Планирование задания, аспекты планирования по разным типам задания. Оценка рисков на уровне проекта (задания). Взаимодействие с менеджментом на этапах выполнения задания. Координация с другими поставщиками услуг по предоставлению гарантий и консультаций (внешние аудиторы, внутренние контрольные и консультационные службы). Изучение информации о прошлых аудитах и использование ее при планировании. Информирование до начала выполнения задания.</w:t>
      </w:r>
    </w:p>
    <w:p w14:paraId="57741FA8" w14:textId="5163C67D" w:rsidR="00091EA1" w:rsidRPr="008A3784" w:rsidRDefault="00091EA1" w:rsidP="00091EA1">
      <w:pPr>
        <w:widowControl w:val="0"/>
        <w:autoSpaceDE w:val="0"/>
        <w:autoSpaceDN w:val="0"/>
        <w:adjustRightInd w:val="0"/>
        <w:spacing w:line="360" w:lineRule="auto"/>
        <w:ind w:firstLine="709"/>
        <w:jc w:val="both"/>
        <w:rPr>
          <w:b/>
          <w:bCs/>
          <w:sz w:val="28"/>
          <w:szCs w:val="28"/>
        </w:rPr>
      </w:pPr>
      <w:r w:rsidRPr="008A3784">
        <w:rPr>
          <w:b/>
          <w:bCs/>
          <w:sz w:val="28"/>
          <w:szCs w:val="28"/>
        </w:rPr>
        <w:t xml:space="preserve">Тема </w:t>
      </w:r>
      <w:r w:rsidR="00B83543" w:rsidRPr="008A3784">
        <w:rPr>
          <w:b/>
          <w:bCs/>
          <w:sz w:val="28"/>
          <w:szCs w:val="28"/>
        </w:rPr>
        <w:t>8</w:t>
      </w:r>
      <w:r w:rsidRPr="008A3784">
        <w:rPr>
          <w:b/>
          <w:bCs/>
          <w:sz w:val="28"/>
          <w:szCs w:val="28"/>
        </w:rPr>
        <w:t>.</w:t>
      </w:r>
      <w:r w:rsidRPr="008A3784">
        <w:rPr>
          <w:b/>
          <w:bCs/>
          <w:sz w:val="28"/>
          <w:szCs w:val="28"/>
        </w:rPr>
        <w:tab/>
      </w:r>
      <w:r w:rsidR="00BB18FA" w:rsidRPr="008A3784">
        <w:rPr>
          <w:b/>
          <w:bCs/>
          <w:sz w:val="28"/>
          <w:szCs w:val="28"/>
        </w:rPr>
        <w:t>Оценка внутреннего контроля объекта внутреннего аудита</w:t>
      </w:r>
    </w:p>
    <w:p w14:paraId="0845B3EE" w14:textId="725EEBEE" w:rsidR="00091EA1" w:rsidRPr="008A3784" w:rsidRDefault="00BB18FA" w:rsidP="00F6402F">
      <w:pPr>
        <w:widowControl w:val="0"/>
        <w:autoSpaceDE w:val="0"/>
        <w:autoSpaceDN w:val="0"/>
        <w:adjustRightInd w:val="0"/>
        <w:spacing w:line="360" w:lineRule="auto"/>
        <w:ind w:firstLine="709"/>
        <w:jc w:val="both"/>
        <w:rPr>
          <w:sz w:val="28"/>
          <w:szCs w:val="28"/>
        </w:rPr>
      </w:pPr>
      <w:r w:rsidRPr="008A3784">
        <w:rPr>
          <w:sz w:val="28"/>
          <w:szCs w:val="28"/>
        </w:rPr>
        <w:t xml:space="preserve">Разработка программы внутреннего аудита. </w:t>
      </w:r>
      <w:r w:rsidR="007F5B83" w:rsidRPr="008A3784">
        <w:rPr>
          <w:sz w:val="28"/>
          <w:szCs w:val="28"/>
        </w:rPr>
        <w:t xml:space="preserve">Существенность во внутреннем аудите - роль и способы определения. Риски внутреннего аудитора. Виды аудиторских рисков, их сущность и взаимосвязь. Неотъемлемый риск, риск не обнаружения, риск средств контроля. Факторы, которые оказывают воздействие на аудиторские риски. </w:t>
      </w:r>
      <w:r w:rsidRPr="008A3784">
        <w:rPr>
          <w:sz w:val="28"/>
          <w:szCs w:val="28"/>
        </w:rPr>
        <w:t>Взаимосвязь риска</w:t>
      </w:r>
      <w:r w:rsidR="007F5B83" w:rsidRPr="008A3784">
        <w:rPr>
          <w:sz w:val="28"/>
          <w:szCs w:val="28"/>
        </w:rPr>
        <w:t>, к</w:t>
      </w:r>
      <w:r w:rsidRPr="008A3784">
        <w:rPr>
          <w:sz w:val="28"/>
          <w:szCs w:val="28"/>
        </w:rPr>
        <w:t>онтроля и типа аудиторского задания. Различные уровни оцениваемого контроля. Дизайн системы внутреннего контроля и оценка его эффективности.</w:t>
      </w:r>
      <w:r w:rsidR="00967023" w:rsidRPr="008A3784">
        <w:rPr>
          <w:sz w:val="28"/>
          <w:szCs w:val="28"/>
        </w:rPr>
        <w:t xml:space="preserve"> Матрица рисков и контролей объекта аудита. Анализ бизнес – целей объекта. </w:t>
      </w:r>
      <w:r w:rsidR="00967023" w:rsidRPr="008A3784">
        <w:rPr>
          <w:sz w:val="28"/>
          <w:szCs w:val="28"/>
        </w:rPr>
        <w:lastRenderedPageBreak/>
        <w:t xml:space="preserve">Оценка воздействия и вероятности возникновения риска. Документирование дизайна контроля. Концепции и принципы контролей, применяемых </w:t>
      </w:r>
      <w:r w:rsidR="007F5B83" w:rsidRPr="008A3784">
        <w:rPr>
          <w:sz w:val="28"/>
          <w:szCs w:val="28"/>
        </w:rPr>
        <w:t>в процессах</w:t>
      </w:r>
      <w:r w:rsidR="00967023" w:rsidRPr="008A3784">
        <w:rPr>
          <w:sz w:val="28"/>
          <w:szCs w:val="28"/>
        </w:rPr>
        <w:t xml:space="preserve">. Блок – схема </w:t>
      </w:r>
      <w:r w:rsidR="00C74BCF" w:rsidRPr="008A3784">
        <w:rPr>
          <w:sz w:val="28"/>
          <w:szCs w:val="28"/>
        </w:rPr>
        <w:t xml:space="preserve">аудируемого </w:t>
      </w:r>
      <w:r w:rsidR="00967023" w:rsidRPr="008A3784">
        <w:rPr>
          <w:sz w:val="28"/>
          <w:szCs w:val="28"/>
        </w:rPr>
        <w:t xml:space="preserve">процесса. </w:t>
      </w:r>
      <w:r w:rsidR="007F5B83" w:rsidRPr="008A3784">
        <w:rPr>
          <w:sz w:val="28"/>
          <w:szCs w:val="28"/>
        </w:rPr>
        <w:t xml:space="preserve">Доказательства во внутреннем аудите: виды, источники и процесс получения. Использование опросов и оценка несоответствий. </w:t>
      </w:r>
      <w:r w:rsidR="00967023" w:rsidRPr="008A3784">
        <w:rPr>
          <w:sz w:val="28"/>
          <w:szCs w:val="28"/>
        </w:rPr>
        <w:t xml:space="preserve">Методы </w:t>
      </w:r>
      <w:r w:rsidR="007F5B83" w:rsidRPr="008A3784">
        <w:rPr>
          <w:sz w:val="28"/>
          <w:szCs w:val="28"/>
        </w:rPr>
        <w:t>тестирования,</w:t>
      </w:r>
      <w:r w:rsidR="00967023" w:rsidRPr="008A3784">
        <w:rPr>
          <w:sz w:val="28"/>
          <w:szCs w:val="28"/>
        </w:rPr>
        <w:t xml:space="preserve"> используемые внутренними аудиторами. Применение выборки. Компьютеризированные приемы аудита. Рабочие документы проверки. Виды и формы рабочих документов.</w:t>
      </w:r>
    </w:p>
    <w:p w14:paraId="7BE3A716" w14:textId="5BD04C14" w:rsidR="00FB7219" w:rsidRPr="008A3784" w:rsidRDefault="00091EA1" w:rsidP="00FB7219">
      <w:pPr>
        <w:widowControl w:val="0"/>
        <w:autoSpaceDE w:val="0"/>
        <w:autoSpaceDN w:val="0"/>
        <w:adjustRightInd w:val="0"/>
        <w:spacing w:line="360" w:lineRule="auto"/>
        <w:ind w:firstLine="709"/>
        <w:jc w:val="both"/>
        <w:rPr>
          <w:b/>
          <w:bCs/>
          <w:sz w:val="28"/>
          <w:szCs w:val="28"/>
        </w:rPr>
      </w:pPr>
      <w:r w:rsidRPr="008A3784">
        <w:rPr>
          <w:b/>
          <w:bCs/>
          <w:sz w:val="28"/>
          <w:szCs w:val="28"/>
        </w:rPr>
        <w:t xml:space="preserve">Тема </w:t>
      </w:r>
      <w:r w:rsidR="00E11BB4" w:rsidRPr="008A3784">
        <w:rPr>
          <w:b/>
          <w:bCs/>
          <w:sz w:val="28"/>
          <w:szCs w:val="28"/>
        </w:rPr>
        <w:t>9</w:t>
      </w:r>
      <w:r w:rsidRPr="008A3784">
        <w:rPr>
          <w:b/>
          <w:bCs/>
          <w:sz w:val="28"/>
          <w:szCs w:val="28"/>
        </w:rPr>
        <w:t>.</w:t>
      </w:r>
      <w:r w:rsidRPr="008A3784">
        <w:rPr>
          <w:b/>
          <w:bCs/>
          <w:sz w:val="28"/>
          <w:szCs w:val="28"/>
        </w:rPr>
        <w:tab/>
      </w:r>
      <w:r w:rsidR="00FB7219" w:rsidRPr="008A3784">
        <w:rPr>
          <w:b/>
          <w:bCs/>
          <w:sz w:val="28"/>
          <w:szCs w:val="28"/>
        </w:rPr>
        <w:t>Отчетность о выполнении заданий</w:t>
      </w:r>
    </w:p>
    <w:p w14:paraId="678DE941" w14:textId="47068D78" w:rsidR="00FB7219" w:rsidRPr="008A3784" w:rsidRDefault="00FB7219" w:rsidP="00FB7219">
      <w:pPr>
        <w:widowControl w:val="0"/>
        <w:autoSpaceDE w:val="0"/>
        <w:autoSpaceDN w:val="0"/>
        <w:adjustRightInd w:val="0"/>
        <w:spacing w:line="360" w:lineRule="auto"/>
        <w:ind w:firstLine="709"/>
        <w:jc w:val="both"/>
        <w:rPr>
          <w:sz w:val="28"/>
          <w:szCs w:val="28"/>
        </w:rPr>
      </w:pPr>
      <w:r w:rsidRPr="008A3784">
        <w:rPr>
          <w:sz w:val="28"/>
          <w:szCs w:val="28"/>
        </w:rPr>
        <w:t xml:space="preserve">Структура отчета внутреннего аудитора. Резюме, как ключевой раздел аудиторского отчета. Описание цели и объема аудита. Информирование о достижении целей аудиторского задания. Рейтинговые оценки в сообщении аудитора. Содержание основной части отчета. Составление и структура замечаний по результатам выполнения задания. Оптимальная последовательность атрибутов наблюдений. Рейтинг замечаний. Планы действий по результатам замечаний аудитора. Информирование о планах действия менеджмента. Критерии качества отчета. Сообщение о разногласиях. Отчетность для высшего исполнительному руководству и Совету директоров. Последующий мониторинг и закрытие замечаний. </w:t>
      </w:r>
    </w:p>
    <w:p w14:paraId="51F63464" w14:textId="23C3B877" w:rsidR="00FB7219" w:rsidRPr="008A3784" w:rsidRDefault="00091EA1" w:rsidP="00FB7219">
      <w:pPr>
        <w:widowControl w:val="0"/>
        <w:autoSpaceDE w:val="0"/>
        <w:autoSpaceDN w:val="0"/>
        <w:adjustRightInd w:val="0"/>
        <w:spacing w:line="360" w:lineRule="auto"/>
        <w:ind w:firstLine="709"/>
        <w:jc w:val="both"/>
        <w:rPr>
          <w:b/>
          <w:bCs/>
          <w:sz w:val="28"/>
          <w:szCs w:val="28"/>
        </w:rPr>
      </w:pPr>
      <w:r w:rsidRPr="008A3784">
        <w:rPr>
          <w:b/>
          <w:bCs/>
          <w:sz w:val="28"/>
          <w:szCs w:val="28"/>
        </w:rPr>
        <w:t xml:space="preserve">Тема </w:t>
      </w:r>
      <w:r w:rsidR="00E11BB4" w:rsidRPr="008A3784">
        <w:rPr>
          <w:b/>
          <w:bCs/>
          <w:sz w:val="28"/>
          <w:szCs w:val="28"/>
        </w:rPr>
        <w:t>10</w:t>
      </w:r>
      <w:r w:rsidRPr="008A3784">
        <w:rPr>
          <w:b/>
          <w:bCs/>
          <w:sz w:val="28"/>
          <w:szCs w:val="28"/>
        </w:rPr>
        <w:t>.</w:t>
      </w:r>
      <w:r w:rsidRPr="008A3784">
        <w:rPr>
          <w:b/>
          <w:bCs/>
          <w:sz w:val="28"/>
          <w:szCs w:val="28"/>
        </w:rPr>
        <w:tab/>
      </w:r>
      <w:r w:rsidR="00FB7219" w:rsidRPr="008A3784">
        <w:rPr>
          <w:b/>
          <w:bCs/>
          <w:sz w:val="28"/>
          <w:szCs w:val="28"/>
        </w:rPr>
        <w:t>Информирование по результатам проведения внутреннего аудита</w:t>
      </w:r>
    </w:p>
    <w:p w14:paraId="6D44D284" w14:textId="56186AE6" w:rsidR="00FB7219" w:rsidRPr="008A3784" w:rsidRDefault="00FB7219" w:rsidP="00FB7219">
      <w:pPr>
        <w:widowControl w:val="0"/>
        <w:autoSpaceDE w:val="0"/>
        <w:autoSpaceDN w:val="0"/>
        <w:adjustRightInd w:val="0"/>
        <w:spacing w:line="360" w:lineRule="auto"/>
        <w:ind w:firstLine="709"/>
        <w:jc w:val="both"/>
        <w:rPr>
          <w:sz w:val="28"/>
          <w:szCs w:val="28"/>
        </w:rPr>
      </w:pPr>
      <w:r w:rsidRPr="008A3784">
        <w:rPr>
          <w:sz w:val="28"/>
          <w:szCs w:val="28"/>
        </w:rPr>
        <w:t>Определение заинтересованных сторон для информационного взаимодействия. Получатели услуг по предоставлению гарантий и оказанию консультаций. Информирование в ходе выполнения задания. Информирование о замечаниях. Условия закрытия замечаний. Заключительное взаимодействие на завершающем этапе выполнения задания. Определение аудитории для предоставления отчета внутреннего аудита с учетом потребности и уровня понимания результатов. Подготовка годового отчета об эффективности внутреннего контроля для Совета директоров.</w:t>
      </w:r>
    </w:p>
    <w:p w14:paraId="25DF816F" w14:textId="59462DAD" w:rsidR="00091EA1" w:rsidRPr="008A3784" w:rsidRDefault="00091EA1" w:rsidP="00091EA1">
      <w:pPr>
        <w:widowControl w:val="0"/>
        <w:autoSpaceDE w:val="0"/>
        <w:autoSpaceDN w:val="0"/>
        <w:adjustRightInd w:val="0"/>
        <w:spacing w:line="360" w:lineRule="auto"/>
        <w:ind w:firstLine="709"/>
        <w:jc w:val="both"/>
        <w:rPr>
          <w:b/>
          <w:bCs/>
          <w:sz w:val="28"/>
          <w:szCs w:val="28"/>
        </w:rPr>
      </w:pPr>
      <w:r w:rsidRPr="008A3784">
        <w:rPr>
          <w:b/>
          <w:bCs/>
          <w:sz w:val="28"/>
          <w:szCs w:val="28"/>
        </w:rPr>
        <w:t xml:space="preserve">Тема </w:t>
      </w:r>
      <w:r w:rsidR="002A3EE9" w:rsidRPr="008A3784">
        <w:rPr>
          <w:b/>
          <w:bCs/>
          <w:sz w:val="28"/>
          <w:szCs w:val="28"/>
        </w:rPr>
        <w:t>1</w:t>
      </w:r>
      <w:r w:rsidR="00E11BB4" w:rsidRPr="008A3784">
        <w:rPr>
          <w:b/>
          <w:bCs/>
          <w:sz w:val="28"/>
          <w:szCs w:val="28"/>
        </w:rPr>
        <w:t>1</w:t>
      </w:r>
      <w:r w:rsidRPr="008A3784">
        <w:rPr>
          <w:b/>
          <w:bCs/>
          <w:sz w:val="28"/>
          <w:szCs w:val="28"/>
        </w:rPr>
        <w:t>.</w:t>
      </w:r>
      <w:r w:rsidRPr="008A3784">
        <w:rPr>
          <w:b/>
          <w:bCs/>
          <w:sz w:val="28"/>
          <w:szCs w:val="28"/>
        </w:rPr>
        <w:tab/>
      </w:r>
      <w:r w:rsidR="008C48D3" w:rsidRPr="008A3784">
        <w:rPr>
          <w:b/>
          <w:bCs/>
          <w:sz w:val="28"/>
          <w:szCs w:val="28"/>
        </w:rPr>
        <w:t>Оказание внутренним аудитором услуг по консультированию</w:t>
      </w:r>
    </w:p>
    <w:p w14:paraId="589971FC" w14:textId="1AC464C5" w:rsidR="00091EA1" w:rsidRPr="008A3784" w:rsidRDefault="00A83DCB" w:rsidP="00F6402F">
      <w:pPr>
        <w:widowControl w:val="0"/>
        <w:autoSpaceDE w:val="0"/>
        <w:autoSpaceDN w:val="0"/>
        <w:adjustRightInd w:val="0"/>
        <w:spacing w:line="360" w:lineRule="auto"/>
        <w:ind w:firstLine="709"/>
        <w:jc w:val="both"/>
        <w:rPr>
          <w:sz w:val="28"/>
          <w:szCs w:val="28"/>
        </w:rPr>
      </w:pPr>
      <w:r w:rsidRPr="008A3784">
        <w:rPr>
          <w:sz w:val="28"/>
          <w:szCs w:val="28"/>
        </w:rPr>
        <w:lastRenderedPageBreak/>
        <w:t xml:space="preserve">Консультационные услуги внутренних аудиторов. </w:t>
      </w:r>
      <w:r w:rsidR="00EB04B9" w:rsidRPr="008A3784">
        <w:rPr>
          <w:sz w:val="28"/>
          <w:szCs w:val="28"/>
        </w:rPr>
        <w:t>Отличие в услугах по предоставлению гарантий и консультационными услугами.</w:t>
      </w:r>
      <w:r w:rsidRPr="008A3784">
        <w:rPr>
          <w:sz w:val="28"/>
          <w:szCs w:val="28"/>
        </w:rPr>
        <w:t xml:space="preserve"> Области оказания консультационных услуг: совершенствование бизнес </w:t>
      </w:r>
      <w:r w:rsidR="000A2689" w:rsidRPr="008A3784">
        <w:rPr>
          <w:sz w:val="28"/>
          <w:szCs w:val="28"/>
        </w:rPr>
        <w:t>–</w:t>
      </w:r>
      <w:r w:rsidRPr="008A3784">
        <w:rPr>
          <w:sz w:val="28"/>
          <w:szCs w:val="28"/>
        </w:rPr>
        <w:t xml:space="preserve"> процессов</w:t>
      </w:r>
      <w:r w:rsidR="000A2689" w:rsidRPr="008A3784">
        <w:rPr>
          <w:sz w:val="28"/>
          <w:szCs w:val="28"/>
        </w:rPr>
        <w:t>; анализ средств контроля; самооценка контроля; обучение по вопросам внутреннего</w:t>
      </w:r>
      <w:r w:rsidR="00C87C92" w:rsidRPr="008A3784">
        <w:rPr>
          <w:sz w:val="28"/>
          <w:szCs w:val="28"/>
        </w:rPr>
        <w:t xml:space="preserve"> </w:t>
      </w:r>
      <w:r w:rsidR="000A2689" w:rsidRPr="008A3784">
        <w:rPr>
          <w:sz w:val="28"/>
          <w:szCs w:val="28"/>
        </w:rPr>
        <w:t xml:space="preserve">контроля; </w:t>
      </w:r>
      <w:r w:rsidR="00C87C92" w:rsidRPr="008A3784">
        <w:rPr>
          <w:sz w:val="28"/>
          <w:szCs w:val="28"/>
        </w:rPr>
        <w:t>проверка</w:t>
      </w:r>
      <w:r w:rsidR="000A2689" w:rsidRPr="008A3784">
        <w:rPr>
          <w:sz w:val="28"/>
          <w:szCs w:val="28"/>
        </w:rPr>
        <w:t xml:space="preserve"> новых продуктов и услуг</w:t>
      </w:r>
      <w:r w:rsidR="00C87C92" w:rsidRPr="008A3784">
        <w:rPr>
          <w:sz w:val="28"/>
          <w:szCs w:val="28"/>
        </w:rPr>
        <w:t xml:space="preserve">; участие в рабочих группах и др. Консультирование по результатам предоставления гарантий. Планирование задания. Выполнение задания и информирование. </w:t>
      </w:r>
      <w:r w:rsidR="00B02132" w:rsidRPr="008A3784">
        <w:rPr>
          <w:sz w:val="28"/>
          <w:szCs w:val="28"/>
        </w:rPr>
        <w:t xml:space="preserve">Область предоставления консультаций внутреннего аудита по кибербезопасности. </w:t>
      </w:r>
      <w:r w:rsidR="00C87C92" w:rsidRPr="008A3784">
        <w:rPr>
          <w:sz w:val="28"/>
          <w:szCs w:val="28"/>
        </w:rPr>
        <w:t>Оценка результатов предоставления услуг по консультированию.</w:t>
      </w:r>
    </w:p>
    <w:p w14:paraId="70B6BA2F" w14:textId="33389D04" w:rsidR="00091EA1" w:rsidRPr="008A3784" w:rsidRDefault="00091EA1" w:rsidP="00FB7219">
      <w:pPr>
        <w:widowControl w:val="0"/>
        <w:autoSpaceDE w:val="0"/>
        <w:autoSpaceDN w:val="0"/>
        <w:adjustRightInd w:val="0"/>
        <w:spacing w:line="360" w:lineRule="auto"/>
        <w:ind w:firstLine="709"/>
        <w:jc w:val="both"/>
        <w:rPr>
          <w:sz w:val="28"/>
          <w:szCs w:val="28"/>
        </w:rPr>
      </w:pPr>
      <w:bookmarkStart w:id="18" w:name="_Hlk119499834"/>
      <w:r w:rsidRPr="008A3784">
        <w:rPr>
          <w:b/>
          <w:bCs/>
          <w:sz w:val="28"/>
          <w:szCs w:val="28"/>
        </w:rPr>
        <w:t xml:space="preserve">Тема </w:t>
      </w:r>
      <w:r w:rsidR="008C48D3" w:rsidRPr="008A3784">
        <w:rPr>
          <w:b/>
          <w:bCs/>
          <w:sz w:val="28"/>
          <w:szCs w:val="28"/>
        </w:rPr>
        <w:t>1</w:t>
      </w:r>
      <w:r w:rsidR="00E11BB4" w:rsidRPr="008A3784">
        <w:rPr>
          <w:b/>
          <w:bCs/>
          <w:sz w:val="28"/>
          <w:szCs w:val="28"/>
        </w:rPr>
        <w:t>2</w:t>
      </w:r>
      <w:r w:rsidRPr="008A3784">
        <w:rPr>
          <w:b/>
          <w:bCs/>
          <w:sz w:val="28"/>
          <w:szCs w:val="28"/>
        </w:rPr>
        <w:t>.</w:t>
      </w:r>
      <w:bookmarkEnd w:id="18"/>
      <w:r w:rsidRPr="008A3784">
        <w:rPr>
          <w:b/>
          <w:bCs/>
          <w:sz w:val="28"/>
          <w:szCs w:val="28"/>
        </w:rPr>
        <w:tab/>
      </w:r>
      <w:r w:rsidR="00FB7219" w:rsidRPr="008A3784">
        <w:rPr>
          <w:b/>
          <w:bCs/>
          <w:sz w:val="28"/>
          <w:szCs w:val="28"/>
        </w:rPr>
        <w:t>Оценка эффективности управления рисками мошенничества</w:t>
      </w:r>
    </w:p>
    <w:p w14:paraId="5EA9D89A" w14:textId="1C5F35A1" w:rsidR="009B0A20" w:rsidRPr="008A3784" w:rsidRDefault="00FB7219" w:rsidP="007F5B83">
      <w:pPr>
        <w:widowControl w:val="0"/>
        <w:autoSpaceDE w:val="0"/>
        <w:autoSpaceDN w:val="0"/>
        <w:adjustRightInd w:val="0"/>
        <w:spacing w:line="360" w:lineRule="auto"/>
        <w:ind w:firstLine="709"/>
        <w:jc w:val="both"/>
        <w:rPr>
          <w:sz w:val="28"/>
          <w:szCs w:val="28"/>
        </w:rPr>
      </w:pPr>
      <w:r w:rsidRPr="008A3784">
        <w:rPr>
          <w:sz w:val="28"/>
          <w:szCs w:val="28"/>
        </w:rPr>
        <w:t xml:space="preserve">Виды и признаки корпоративного мошенничества. </w:t>
      </w:r>
      <w:r w:rsidR="00EB04B9" w:rsidRPr="008A3784">
        <w:rPr>
          <w:sz w:val="28"/>
          <w:szCs w:val="28"/>
        </w:rPr>
        <w:t xml:space="preserve">Треугольник мошенничества. Принципы управления риском мошенничества хозяйствующего субъекта. </w:t>
      </w:r>
      <w:r w:rsidRPr="008A3784">
        <w:rPr>
          <w:sz w:val="28"/>
          <w:szCs w:val="28"/>
        </w:rPr>
        <w:t xml:space="preserve">Определение бизнес-процессов и должностей рисками мошенничества. Оценка способности управления риском мошенничества </w:t>
      </w:r>
      <w:r w:rsidR="00EB04B9" w:rsidRPr="008A3784">
        <w:rPr>
          <w:sz w:val="28"/>
          <w:szCs w:val="28"/>
        </w:rPr>
        <w:t>связанных</w:t>
      </w:r>
      <w:r w:rsidRPr="008A3784">
        <w:rPr>
          <w:sz w:val="28"/>
          <w:szCs w:val="28"/>
        </w:rPr>
        <w:t xml:space="preserve"> с </w:t>
      </w:r>
      <w:r w:rsidR="00EB04B9" w:rsidRPr="008A3784">
        <w:rPr>
          <w:sz w:val="28"/>
          <w:szCs w:val="28"/>
        </w:rPr>
        <w:t xml:space="preserve">персоналом: этические ценности; стиль управления; организационная структура; распределение полномочий и ответственности; кадровая политика; компетентность персонала. Права и обязанности внутренних аудиторов при обнаружении признаков мошенничества. Взаимодействие с группой занимающейся расследованием мошеннических действий. </w:t>
      </w:r>
    </w:p>
    <w:p w14:paraId="529A6BB2" w14:textId="1440DCBB" w:rsidR="00ED5E5E" w:rsidRPr="008A3784" w:rsidRDefault="00ED5E5E" w:rsidP="007F5B83">
      <w:pPr>
        <w:widowControl w:val="0"/>
        <w:autoSpaceDE w:val="0"/>
        <w:autoSpaceDN w:val="0"/>
        <w:adjustRightInd w:val="0"/>
        <w:spacing w:line="360" w:lineRule="auto"/>
        <w:ind w:firstLine="709"/>
        <w:jc w:val="both"/>
        <w:rPr>
          <w:sz w:val="28"/>
          <w:szCs w:val="28"/>
        </w:rPr>
      </w:pPr>
      <w:r w:rsidRPr="008A3784">
        <w:rPr>
          <w:b/>
          <w:bCs/>
          <w:sz w:val="28"/>
          <w:szCs w:val="28"/>
        </w:rPr>
        <w:t>Тема 1</w:t>
      </w:r>
      <w:r w:rsidR="00E11BB4" w:rsidRPr="008A3784">
        <w:rPr>
          <w:b/>
          <w:bCs/>
          <w:sz w:val="28"/>
          <w:szCs w:val="28"/>
        </w:rPr>
        <w:t>3</w:t>
      </w:r>
      <w:r w:rsidRPr="008A3784">
        <w:rPr>
          <w:b/>
          <w:bCs/>
          <w:sz w:val="28"/>
          <w:szCs w:val="28"/>
        </w:rPr>
        <w:t>.</w:t>
      </w:r>
      <w:r w:rsidRPr="008A3784">
        <w:rPr>
          <w:sz w:val="28"/>
          <w:szCs w:val="28"/>
        </w:rPr>
        <w:t xml:space="preserve"> </w:t>
      </w:r>
      <w:r w:rsidRPr="008A3784">
        <w:rPr>
          <w:b/>
          <w:bCs/>
          <w:sz w:val="28"/>
          <w:szCs w:val="28"/>
        </w:rPr>
        <w:t>Оценка эффективности внутреннего контроля подготовки финансовой отчётности</w:t>
      </w:r>
    </w:p>
    <w:p w14:paraId="0624487B" w14:textId="4CBB3513" w:rsidR="00ED5E5E" w:rsidRPr="008A3784" w:rsidRDefault="00D83A28" w:rsidP="007F5B83">
      <w:pPr>
        <w:widowControl w:val="0"/>
        <w:autoSpaceDE w:val="0"/>
        <w:autoSpaceDN w:val="0"/>
        <w:adjustRightInd w:val="0"/>
        <w:spacing w:line="360" w:lineRule="auto"/>
        <w:ind w:firstLine="709"/>
        <w:jc w:val="both"/>
        <w:rPr>
          <w:sz w:val="28"/>
          <w:szCs w:val="28"/>
        </w:rPr>
      </w:pPr>
      <w:r w:rsidRPr="008A3784">
        <w:rPr>
          <w:sz w:val="28"/>
          <w:szCs w:val="28"/>
        </w:rPr>
        <w:t xml:space="preserve">Бизнес – процессы подготовки финансовой отчётности хозяйствующего субъекта. </w:t>
      </w:r>
      <w:r w:rsidR="00B02132" w:rsidRPr="008A3784">
        <w:rPr>
          <w:sz w:val="28"/>
          <w:szCs w:val="28"/>
        </w:rPr>
        <w:t xml:space="preserve">Основные направления контроля </w:t>
      </w:r>
      <w:r w:rsidRPr="008A3784">
        <w:rPr>
          <w:sz w:val="28"/>
          <w:szCs w:val="28"/>
        </w:rPr>
        <w:t xml:space="preserve">риска </w:t>
      </w:r>
      <w:r w:rsidR="00B02132" w:rsidRPr="008A3784">
        <w:rPr>
          <w:sz w:val="28"/>
          <w:szCs w:val="28"/>
        </w:rPr>
        <w:t>искажений финансовой отчётности. Классификация видов преднамеренного искажения</w:t>
      </w:r>
      <w:r w:rsidRPr="008A3784">
        <w:rPr>
          <w:sz w:val="28"/>
          <w:szCs w:val="28"/>
        </w:rPr>
        <w:t xml:space="preserve"> и факторы искажения </w:t>
      </w:r>
      <w:r w:rsidR="00B02132" w:rsidRPr="008A3784">
        <w:rPr>
          <w:sz w:val="28"/>
          <w:szCs w:val="28"/>
        </w:rPr>
        <w:t xml:space="preserve">финансовой отчетности. </w:t>
      </w:r>
      <w:r w:rsidRPr="008A3784">
        <w:rPr>
          <w:sz w:val="28"/>
          <w:szCs w:val="28"/>
        </w:rPr>
        <w:t>Критерии оценки эффективности контрольных процедур. Методы о</w:t>
      </w:r>
      <w:r w:rsidR="00B02132" w:rsidRPr="008A3784">
        <w:rPr>
          <w:sz w:val="28"/>
          <w:szCs w:val="28"/>
        </w:rPr>
        <w:t>ценк</w:t>
      </w:r>
      <w:r w:rsidRPr="008A3784">
        <w:rPr>
          <w:sz w:val="28"/>
          <w:szCs w:val="28"/>
        </w:rPr>
        <w:t>и</w:t>
      </w:r>
      <w:r w:rsidR="00B02132" w:rsidRPr="008A3784">
        <w:rPr>
          <w:sz w:val="28"/>
          <w:szCs w:val="28"/>
        </w:rPr>
        <w:t xml:space="preserve"> эффективности управления рисками искажения финансовой отчётности.</w:t>
      </w:r>
      <w:r w:rsidRPr="008A3784">
        <w:rPr>
          <w:sz w:val="28"/>
          <w:szCs w:val="28"/>
        </w:rPr>
        <w:t xml:space="preserve"> Формирование программы внутреннего аудита  по основным бизнес – процессам подготовки финансовой отчётности</w:t>
      </w:r>
      <w:r w:rsidR="00B02132" w:rsidRPr="008A3784">
        <w:rPr>
          <w:sz w:val="28"/>
          <w:szCs w:val="28"/>
        </w:rPr>
        <w:t xml:space="preserve"> </w:t>
      </w:r>
      <w:r w:rsidR="00B02132" w:rsidRPr="008A3784">
        <w:rPr>
          <w:sz w:val="28"/>
          <w:szCs w:val="28"/>
        </w:rPr>
        <w:lastRenderedPageBreak/>
        <w:t>Формирование плана корректирующих мероприятий  по результатам внутреннего аудита</w:t>
      </w:r>
    </w:p>
    <w:p w14:paraId="6E338EAF" w14:textId="748ADE39" w:rsidR="00FB7219" w:rsidRPr="008A3784" w:rsidRDefault="00091EA1" w:rsidP="00FB7219">
      <w:pPr>
        <w:widowControl w:val="0"/>
        <w:autoSpaceDE w:val="0"/>
        <w:autoSpaceDN w:val="0"/>
        <w:adjustRightInd w:val="0"/>
        <w:spacing w:line="360" w:lineRule="auto"/>
        <w:ind w:firstLine="709"/>
        <w:jc w:val="both"/>
        <w:rPr>
          <w:b/>
          <w:bCs/>
          <w:sz w:val="28"/>
          <w:szCs w:val="28"/>
        </w:rPr>
      </w:pPr>
      <w:r w:rsidRPr="008A3784">
        <w:rPr>
          <w:b/>
          <w:bCs/>
          <w:sz w:val="28"/>
          <w:szCs w:val="28"/>
        </w:rPr>
        <w:t xml:space="preserve">Тема </w:t>
      </w:r>
      <w:r w:rsidR="007F5B83" w:rsidRPr="008A3784">
        <w:rPr>
          <w:b/>
          <w:bCs/>
          <w:sz w:val="28"/>
          <w:szCs w:val="28"/>
        </w:rPr>
        <w:t>1</w:t>
      </w:r>
      <w:r w:rsidR="00E11BB4" w:rsidRPr="008A3784">
        <w:rPr>
          <w:b/>
          <w:bCs/>
          <w:sz w:val="28"/>
          <w:szCs w:val="28"/>
        </w:rPr>
        <w:t>4</w:t>
      </w:r>
      <w:r w:rsidRPr="008A3784">
        <w:rPr>
          <w:b/>
          <w:bCs/>
          <w:sz w:val="28"/>
          <w:szCs w:val="28"/>
        </w:rPr>
        <w:t>.</w:t>
      </w:r>
      <w:r w:rsidRPr="008A3784">
        <w:rPr>
          <w:b/>
          <w:bCs/>
          <w:sz w:val="28"/>
          <w:szCs w:val="28"/>
        </w:rPr>
        <w:tab/>
      </w:r>
      <w:r w:rsidR="00FB7219" w:rsidRPr="008A3784">
        <w:rPr>
          <w:b/>
          <w:bCs/>
          <w:sz w:val="28"/>
          <w:szCs w:val="28"/>
        </w:rPr>
        <w:t>Специализированные области внутреннего аудита</w:t>
      </w:r>
    </w:p>
    <w:p w14:paraId="4AF5D0D3" w14:textId="7223CED6" w:rsidR="00FB7219" w:rsidRPr="008A3784" w:rsidRDefault="00ED5E5E" w:rsidP="00FB7219">
      <w:pPr>
        <w:widowControl w:val="0"/>
        <w:autoSpaceDE w:val="0"/>
        <w:autoSpaceDN w:val="0"/>
        <w:adjustRightInd w:val="0"/>
        <w:spacing w:line="360" w:lineRule="auto"/>
        <w:ind w:firstLine="709"/>
        <w:jc w:val="both"/>
        <w:rPr>
          <w:sz w:val="28"/>
          <w:szCs w:val="28"/>
        </w:rPr>
      </w:pPr>
      <w:r w:rsidRPr="008A3784">
        <w:rPr>
          <w:sz w:val="28"/>
          <w:szCs w:val="28"/>
        </w:rPr>
        <w:t xml:space="preserve">. </w:t>
      </w:r>
      <w:r w:rsidR="00FB7219" w:rsidRPr="008A3784">
        <w:rPr>
          <w:sz w:val="28"/>
          <w:szCs w:val="28"/>
        </w:rPr>
        <w:t>Оценка эффективности управления комплаенс - рисками. Оценка эффективности управления рисками кибербезопасности и эффективности контроля информационных систем хозяйствующего субъекта. Оценка эффективности внутреннего контроля в области госзакупок. Оценка эффективности внутреннего контроля в области противодействия коррупции. Оценка эффективности внутреннего контроля в области противодействия легализации доходов, полученных преступным путем и финансирования терроризма</w:t>
      </w:r>
    </w:p>
    <w:p w14:paraId="3E4CF8B2" w14:textId="4CF471D3" w:rsidR="00FB7219" w:rsidRPr="008A3784" w:rsidRDefault="00091EA1" w:rsidP="00FB7219">
      <w:pPr>
        <w:widowControl w:val="0"/>
        <w:autoSpaceDE w:val="0"/>
        <w:autoSpaceDN w:val="0"/>
        <w:adjustRightInd w:val="0"/>
        <w:spacing w:line="360" w:lineRule="auto"/>
        <w:ind w:firstLine="709"/>
        <w:jc w:val="both"/>
        <w:rPr>
          <w:b/>
          <w:bCs/>
          <w:sz w:val="28"/>
          <w:szCs w:val="28"/>
        </w:rPr>
      </w:pPr>
      <w:r w:rsidRPr="008A3784">
        <w:rPr>
          <w:b/>
          <w:bCs/>
          <w:sz w:val="28"/>
          <w:szCs w:val="28"/>
        </w:rPr>
        <w:t xml:space="preserve">Тема </w:t>
      </w:r>
      <w:r w:rsidR="007F5B83" w:rsidRPr="008A3784">
        <w:rPr>
          <w:b/>
          <w:bCs/>
          <w:sz w:val="28"/>
          <w:szCs w:val="28"/>
        </w:rPr>
        <w:t>1</w:t>
      </w:r>
      <w:r w:rsidR="00E11BB4" w:rsidRPr="008A3784">
        <w:rPr>
          <w:b/>
          <w:bCs/>
          <w:sz w:val="28"/>
          <w:szCs w:val="28"/>
        </w:rPr>
        <w:t>5</w:t>
      </w:r>
      <w:r w:rsidRPr="008A3784">
        <w:rPr>
          <w:b/>
          <w:bCs/>
          <w:sz w:val="28"/>
          <w:szCs w:val="28"/>
        </w:rPr>
        <w:t>.</w:t>
      </w:r>
      <w:r w:rsidRPr="008A3784">
        <w:rPr>
          <w:b/>
          <w:bCs/>
          <w:sz w:val="28"/>
          <w:szCs w:val="28"/>
        </w:rPr>
        <w:tab/>
      </w:r>
      <w:r w:rsidR="00FB7219" w:rsidRPr="008A3784">
        <w:rPr>
          <w:b/>
          <w:bCs/>
          <w:sz w:val="28"/>
          <w:szCs w:val="28"/>
        </w:rPr>
        <w:t>Контроль качества внутреннего аудита</w:t>
      </w:r>
    </w:p>
    <w:p w14:paraId="2516E30B" w14:textId="5BD0D5C0" w:rsidR="00091EA1" w:rsidRPr="008A3784" w:rsidRDefault="00FB7219" w:rsidP="00FB7219">
      <w:pPr>
        <w:widowControl w:val="0"/>
        <w:autoSpaceDE w:val="0"/>
        <w:autoSpaceDN w:val="0"/>
        <w:adjustRightInd w:val="0"/>
        <w:spacing w:line="360" w:lineRule="auto"/>
        <w:ind w:firstLine="709"/>
        <w:jc w:val="both"/>
        <w:rPr>
          <w:b/>
          <w:bCs/>
          <w:sz w:val="28"/>
          <w:szCs w:val="28"/>
        </w:rPr>
      </w:pPr>
      <w:r w:rsidRPr="008A3784">
        <w:rPr>
          <w:sz w:val="28"/>
          <w:szCs w:val="28"/>
        </w:rPr>
        <w:t xml:space="preserve">Компетенции внутреннего аудитора для разных типов аудиторских заданий. Формирование аудиторской группы для оказания услуг по предоставлению гарантий и консультированию. Выбор специалистов и экспертов в предметной области. Управление конфликтом интересов. Основные точки осуществления контроля процесса внутреннего аудита. </w:t>
      </w:r>
      <w:r w:rsidR="006E36CF" w:rsidRPr="008A3784">
        <w:rPr>
          <w:sz w:val="28"/>
          <w:szCs w:val="28"/>
        </w:rPr>
        <w:t>О</w:t>
      </w:r>
      <w:r w:rsidRPr="008A3784">
        <w:rPr>
          <w:sz w:val="28"/>
          <w:szCs w:val="28"/>
        </w:rPr>
        <w:t>беспечени</w:t>
      </w:r>
      <w:r w:rsidR="006E36CF" w:rsidRPr="008A3784">
        <w:rPr>
          <w:sz w:val="28"/>
          <w:szCs w:val="28"/>
        </w:rPr>
        <w:t>е</w:t>
      </w:r>
      <w:r w:rsidRPr="008A3784">
        <w:rPr>
          <w:sz w:val="28"/>
          <w:szCs w:val="28"/>
        </w:rPr>
        <w:t xml:space="preserve"> качества работы службы внутреннего аудита. Работа с материалами аудита после утверждения окончательной редакции аудиторского отчета. Разработка Программы гарантии и повышения качества внутреннего аудита. Оценка эффективности работы внутреннего аудита.</w:t>
      </w:r>
    </w:p>
    <w:p w14:paraId="743E7FED" w14:textId="1CBE9E89" w:rsidR="00091EA1" w:rsidRPr="008A3784" w:rsidRDefault="00091EA1" w:rsidP="00F6402F">
      <w:pPr>
        <w:widowControl w:val="0"/>
        <w:autoSpaceDE w:val="0"/>
        <w:autoSpaceDN w:val="0"/>
        <w:adjustRightInd w:val="0"/>
        <w:spacing w:line="360" w:lineRule="auto"/>
        <w:ind w:firstLine="709"/>
        <w:jc w:val="both"/>
        <w:rPr>
          <w:iCs/>
          <w:sz w:val="28"/>
          <w:szCs w:val="28"/>
        </w:rPr>
      </w:pPr>
    </w:p>
    <w:bookmarkEnd w:id="17"/>
    <w:p w14:paraId="0F5A29B7" w14:textId="74F10027" w:rsidR="007B04F5" w:rsidRPr="008A3784" w:rsidRDefault="007B04F5" w:rsidP="00F6402F">
      <w:pPr>
        <w:widowControl w:val="0"/>
        <w:spacing w:line="360" w:lineRule="auto"/>
        <w:ind w:firstLine="709"/>
        <w:jc w:val="both"/>
        <w:rPr>
          <w:b/>
          <w:sz w:val="28"/>
          <w:szCs w:val="28"/>
        </w:rPr>
      </w:pPr>
      <w:r w:rsidRPr="008A3784">
        <w:rPr>
          <w:b/>
          <w:sz w:val="28"/>
          <w:szCs w:val="28"/>
        </w:rPr>
        <w:t>5.2. Учебно – тематический план</w:t>
      </w:r>
    </w:p>
    <w:p w14:paraId="2284FBA5" w14:textId="77777777" w:rsidR="007B04F5" w:rsidRPr="008A3784" w:rsidRDefault="007B04F5" w:rsidP="00F6402F">
      <w:pPr>
        <w:widowControl w:val="0"/>
        <w:tabs>
          <w:tab w:val="right" w:pos="851"/>
        </w:tabs>
        <w:autoSpaceDE w:val="0"/>
        <w:autoSpaceDN w:val="0"/>
        <w:adjustRightInd w:val="0"/>
        <w:ind w:firstLine="709"/>
        <w:jc w:val="both"/>
        <w:rPr>
          <w:sz w:val="28"/>
        </w:rPr>
      </w:pPr>
      <w:r w:rsidRPr="008A3784">
        <w:rPr>
          <w:sz w:val="28"/>
        </w:rPr>
        <w:t>Информация представляется в табличной форме.</w:t>
      </w:r>
    </w:p>
    <w:p w14:paraId="62B6A15C" w14:textId="0930C12E" w:rsidR="007B04F5" w:rsidRPr="008A3784" w:rsidRDefault="007B04F5" w:rsidP="00F6402F">
      <w:pPr>
        <w:widowControl w:val="0"/>
        <w:tabs>
          <w:tab w:val="right" w:pos="851"/>
        </w:tabs>
        <w:autoSpaceDE w:val="0"/>
        <w:autoSpaceDN w:val="0"/>
        <w:adjustRightInd w:val="0"/>
        <w:spacing w:line="276" w:lineRule="auto"/>
        <w:ind w:firstLine="709"/>
        <w:jc w:val="right"/>
        <w:rPr>
          <w:sz w:val="26"/>
          <w:szCs w:val="26"/>
        </w:rPr>
      </w:pPr>
      <w:r w:rsidRPr="008A3784">
        <w:rPr>
          <w:sz w:val="26"/>
          <w:szCs w:val="26"/>
        </w:rPr>
        <w:t xml:space="preserve">Таблица </w:t>
      </w:r>
      <w:r w:rsidR="0036794D" w:rsidRPr="008A3784">
        <w:rPr>
          <w:sz w:val="26"/>
          <w:szCs w:val="26"/>
        </w:rPr>
        <w:t>3</w:t>
      </w:r>
    </w:p>
    <w:tbl>
      <w:tblPr>
        <w:tblW w:w="531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2143"/>
        <w:gridCol w:w="830"/>
        <w:gridCol w:w="967"/>
        <w:gridCol w:w="967"/>
        <w:gridCol w:w="1193"/>
        <w:gridCol w:w="1286"/>
        <w:gridCol w:w="1691"/>
      </w:tblGrid>
      <w:tr w:rsidR="008A3784" w:rsidRPr="008A3784" w14:paraId="71AFC8E3" w14:textId="77777777" w:rsidTr="00465F77">
        <w:tc>
          <w:tcPr>
            <w:tcW w:w="427" w:type="pct"/>
            <w:vMerge w:val="restart"/>
            <w:shd w:val="clear" w:color="auto" w:fill="auto"/>
          </w:tcPr>
          <w:p w14:paraId="13593E03" w14:textId="77777777" w:rsidR="007B04F5" w:rsidRPr="008A3784" w:rsidRDefault="007B04F5" w:rsidP="00F6402F">
            <w:pPr>
              <w:widowControl w:val="0"/>
              <w:tabs>
                <w:tab w:val="right" w:pos="851"/>
              </w:tabs>
              <w:autoSpaceDE w:val="0"/>
              <w:autoSpaceDN w:val="0"/>
              <w:adjustRightInd w:val="0"/>
              <w:ind w:right="-1242"/>
              <w:jc w:val="center"/>
            </w:pPr>
            <w:r w:rsidRPr="008A3784">
              <w:t>№</w:t>
            </w:r>
          </w:p>
          <w:p w14:paraId="78D0B57E" w14:textId="77777777" w:rsidR="007B04F5" w:rsidRPr="008A3784" w:rsidRDefault="003F17B2" w:rsidP="00F6402F">
            <w:pPr>
              <w:widowControl w:val="0"/>
              <w:tabs>
                <w:tab w:val="right" w:pos="851"/>
              </w:tabs>
              <w:autoSpaceDE w:val="0"/>
              <w:autoSpaceDN w:val="0"/>
              <w:adjustRightInd w:val="0"/>
              <w:ind w:right="-1242"/>
              <w:jc w:val="center"/>
            </w:pPr>
            <w:r w:rsidRPr="008A3784">
              <w:t>п</w:t>
            </w:r>
            <w:r w:rsidR="007B04F5" w:rsidRPr="008A3784">
              <w:t>/п</w:t>
            </w:r>
          </w:p>
          <w:p w14:paraId="61ACA8AB" w14:textId="5779D1CF" w:rsidR="001263C3" w:rsidRPr="008A3784" w:rsidRDefault="001263C3" w:rsidP="001263C3">
            <w:pPr>
              <w:rPr>
                <w:b/>
                <w:bCs/>
              </w:rPr>
            </w:pPr>
            <w:r w:rsidRPr="008A3784">
              <w:rPr>
                <w:b/>
                <w:bCs/>
              </w:rPr>
              <w:t>Тема</w:t>
            </w:r>
          </w:p>
        </w:tc>
        <w:tc>
          <w:tcPr>
            <w:tcW w:w="1080" w:type="pct"/>
            <w:vMerge w:val="restart"/>
            <w:shd w:val="clear" w:color="auto" w:fill="auto"/>
          </w:tcPr>
          <w:p w14:paraId="37CF8F13" w14:textId="77777777" w:rsidR="007B04F5" w:rsidRPr="008A3784" w:rsidRDefault="007B04F5" w:rsidP="00F6402F">
            <w:pPr>
              <w:widowControl w:val="0"/>
              <w:tabs>
                <w:tab w:val="right" w:pos="851"/>
              </w:tabs>
              <w:autoSpaceDE w:val="0"/>
              <w:autoSpaceDN w:val="0"/>
              <w:adjustRightInd w:val="0"/>
              <w:jc w:val="center"/>
            </w:pPr>
            <w:r w:rsidRPr="008A3784">
              <w:rPr>
                <w:b/>
              </w:rPr>
              <w:t>Наименование тем (разделов) дисциплины</w:t>
            </w:r>
          </w:p>
        </w:tc>
        <w:tc>
          <w:tcPr>
            <w:tcW w:w="2641" w:type="pct"/>
            <w:gridSpan w:val="5"/>
          </w:tcPr>
          <w:p w14:paraId="30B09569" w14:textId="77777777" w:rsidR="007B04F5" w:rsidRPr="008A3784" w:rsidRDefault="007B04F5" w:rsidP="00F6402F">
            <w:pPr>
              <w:widowControl w:val="0"/>
              <w:tabs>
                <w:tab w:val="right" w:pos="851"/>
              </w:tabs>
              <w:autoSpaceDE w:val="0"/>
              <w:autoSpaceDN w:val="0"/>
              <w:adjustRightInd w:val="0"/>
              <w:ind w:firstLine="709"/>
              <w:jc w:val="center"/>
              <w:rPr>
                <w:b/>
              </w:rPr>
            </w:pPr>
            <w:r w:rsidRPr="008A3784">
              <w:rPr>
                <w:b/>
              </w:rPr>
              <w:t>Трудоемкость в часах</w:t>
            </w:r>
          </w:p>
        </w:tc>
        <w:tc>
          <w:tcPr>
            <w:tcW w:w="853" w:type="pct"/>
            <w:vMerge w:val="restart"/>
            <w:shd w:val="clear" w:color="auto" w:fill="auto"/>
          </w:tcPr>
          <w:p w14:paraId="016097E4" w14:textId="77777777" w:rsidR="007B04F5" w:rsidRPr="008A3784" w:rsidRDefault="007B04F5" w:rsidP="00F6402F">
            <w:pPr>
              <w:widowControl w:val="0"/>
              <w:tabs>
                <w:tab w:val="right" w:pos="851"/>
              </w:tabs>
              <w:autoSpaceDE w:val="0"/>
              <w:autoSpaceDN w:val="0"/>
              <w:adjustRightInd w:val="0"/>
              <w:ind w:left="-101" w:right="-130"/>
              <w:jc w:val="center"/>
              <w:rPr>
                <w:b/>
              </w:rPr>
            </w:pPr>
            <w:r w:rsidRPr="008A3784">
              <w:rPr>
                <w:b/>
              </w:rPr>
              <w:t>Формы текущего контроля успеваемости</w:t>
            </w:r>
          </w:p>
        </w:tc>
      </w:tr>
      <w:tr w:rsidR="008A3784" w:rsidRPr="008A3784" w14:paraId="1D6DE9A5" w14:textId="77777777" w:rsidTr="00465F77">
        <w:tc>
          <w:tcPr>
            <w:tcW w:w="427" w:type="pct"/>
            <w:vMerge/>
            <w:shd w:val="clear" w:color="auto" w:fill="auto"/>
          </w:tcPr>
          <w:p w14:paraId="7FBA9C1B" w14:textId="77777777" w:rsidR="007B04F5" w:rsidRPr="008A3784" w:rsidRDefault="007B04F5" w:rsidP="00F6402F">
            <w:pPr>
              <w:widowControl w:val="0"/>
              <w:tabs>
                <w:tab w:val="right" w:pos="851"/>
              </w:tabs>
              <w:autoSpaceDE w:val="0"/>
              <w:autoSpaceDN w:val="0"/>
              <w:adjustRightInd w:val="0"/>
              <w:ind w:right="-1242"/>
              <w:jc w:val="center"/>
            </w:pPr>
          </w:p>
        </w:tc>
        <w:tc>
          <w:tcPr>
            <w:tcW w:w="1080" w:type="pct"/>
            <w:vMerge/>
            <w:shd w:val="clear" w:color="auto" w:fill="auto"/>
          </w:tcPr>
          <w:p w14:paraId="3503B5EA" w14:textId="77777777" w:rsidR="007B04F5" w:rsidRPr="008A3784" w:rsidRDefault="007B04F5" w:rsidP="00F6402F">
            <w:pPr>
              <w:widowControl w:val="0"/>
              <w:tabs>
                <w:tab w:val="right" w:pos="851"/>
              </w:tabs>
              <w:autoSpaceDE w:val="0"/>
              <w:autoSpaceDN w:val="0"/>
              <w:adjustRightInd w:val="0"/>
              <w:ind w:firstLine="709"/>
              <w:jc w:val="center"/>
            </w:pPr>
          </w:p>
        </w:tc>
        <w:tc>
          <w:tcPr>
            <w:tcW w:w="418" w:type="pct"/>
            <w:vMerge w:val="restart"/>
            <w:shd w:val="clear" w:color="auto" w:fill="auto"/>
          </w:tcPr>
          <w:p w14:paraId="6A66A075" w14:textId="77777777" w:rsidR="007B04F5" w:rsidRPr="008A3784" w:rsidRDefault="007B04F5" w:rsidP="00F6402F">
            <w:pPr>
              <w:widowControl w:val="0"/>
              <w:tabs>
                <w:tab w:val="right" w:pos="851"/>
              </w:tabs>
              <w:autoSpaceDE w:val="0"/>
              <w:autoSpaceDN w:val="0"/>
              <w:adjustRightInd w:val="0"/>
              <w:jc w:val="center"/>
              <w:rPr>
                <w:b/>
              </w:rPr>
            </w:pPr>
            <w:r w:rsidRPr="008A3784">
              <w:rPr>
                <w:b/>
              </w:rPr>
              <w:t>Всего</w:t>
            </w:r>
          </w:p>
        </w:tc>
        <w:tc>
          <w:tcPr>
            <w:tcW w:w="1575" w:type="pct"/>
            <w:gridSpan w:val="3"/>
            <w:shd w:val="clear" w:color="auto" w:fill="auto"/>
          </w:tcPr>
          <w:p w14:paraId="7E268928" w14:textId="77777777" w:rsidR="007B04F5" w:rsidRPr="008A3784" w:rsidRDefault="007B04F5" w:rsidP="00F6402F">
            <w:pPr>
              <w:widowControl w:val="0"/>
              <w:tabs>
                <w:tab w:val="right" w:pos="851"/>
              </w:tabs>
              <w:autoSpaceDE w:val="0"/>
              <w:autoSpaceDN w:val="0"/>
              <w:adjustRightInd w:val="0"/>
              <w:jc w:val="center"/>
              <w:rPr>
                <w:b/>
              </w:rPr>
            </w:pPr>
            <w:r w:rsidRPr="008A3784">
              <w:rPr>
                <w:b/>
              </w:rPr>
              <w:t>Контактная работа - Аудиторная работа</w:t>
            </w:r>
          </w:p>
        </w:tc>
        <w:tc>
          <w:tcPr>
            <w:tcW w:w="647" w:type="pct"/>
            <w:vMerge w:val="restart"/>
            <w:shd w:val="clear" w:color="auto" w:fill="auto"/>
          </w:tcPr>
          <w:p w14:paraId="2768CFE0" w14:textId="77777777" w:rsidR="007B04F5" w:rsidRPr="008A3784" w:rsidRDefault="007B04F5" w:rsidP="00F6402F">
            <w:pPr>
              <w:widowControl w:val="0"/>
              <w:tabs>
                <w:tab w:val="right" w:pos="851"/>
              </w:tabs>
              <w:autoSpaceDE w:val="0"/>
              <w:autoSpaceDN w:val="0"/>
              <w:adjustRightInd w:val="0"/>
              <w:jc w:val="center"/>
            </w:pPr>
            <w:r w:rsidRPr="008A3784">
              <w:rPr>
                <w:b/>
              </w:rPr>
              <w:t>Самостоятельная работа</w:t>
            </w:r>
          </w:p>
        </w:tc>
        <w:tc>
          <w:tcPr>
            <w:tcW w:w="853" w:type="pct"/>
            <w:vMerge/>
            <w:shd w:val="clear" w:color="auto" w:fill="auto"/>
          </w:tcPr>
          <w:p w14:paraId="7AFB8017" w14:textId="77777777" w:rsidR="007B04F5" w:rsidRPr="008A3784" w:rsidRDefault="007B04F5" w:rsidP="00F6402F">
            <w:pPr>
              <w:widowControl w:val="0"/>
              <w:tabs>
                <w:tab w:val="right" w:pos="851"/>
              </w:tabs>
              <w:autoSpaceDE w:val="0"/>
              <w:autoSpaceDN w:val="0"/>
              <w:adjustRightInd w:val="0"/>
              <w:jc w:val="center"/>
            </w:pPr>
          </w:p>
        </w:tc>
      </w:tr>
      <w:tr w:rsidR="008A3784" w:rsidRPr="008A3784" w14:paraId="510324C2" w14:textId="77777777" w:rsidTr="00465F77">
        <w:tc>
          <w:tcPr>
            <w:tcW w:w="427" w:type="pct"/>
            <w:vMerge/>
            <w:shd w:val="clear" w:color="auto" w:fill="auto"/>
          </w:tcPr>
          <w:p w14:paraId="1CA91903" w14:textId="77777777" w:rsidR="007B04F5" w:rsidRPr="008A3784" w:rsidRDefault="007B04F5" w:rsidP="00F6402F">
            <w:pPr>
              <w:widowControl w:val="0"/>
              <w:tabs>
                <w:tab w:val="right" w:pos="851"/>
              </w:tabs>
              <w:autoSpaceDE w:val="0"/>
              <w:autoSpaceDN w:val="0"/>
              <w:adjustRightInd w:val="0"/>
              <w:ind w:right="-1242"/>
              <w:jc w:val="center"/>
            </w:pPr>
          </w:p>
        </w:tc>
        <w:tc>
          <w:tcPr>
            <w:tcW w:w="1080" w:type="pct"/>
            <w:vMerge/>
            <w:shd w:val="clear" w:color="auto" w:fill="auto"/>
          </w:tcPr>
          <w:p w14:paraId="1E31592A" w14:textId="77777777" w:rsidR="007B04F5" w:rsidRPr="008A3784" w:rsidRDefault="007B04F5" w:rsidP="00F6402F">
            <w:pPr>
              <w:widowControl w:val="0"/>
              <w:tabs>
                <w:tab w:val="right" w:pos="851"/>
              </w:tabs>
              <w:autoSpaceDE w:val="0"/>
              <w:autoSpaceDN w:val="0"/>
              <w:adjustRightInd w:val="0"/>
              <w:ind w:firstLine="709"/>
              <w:jc w:val="center"/>
            </w:pPr>
          </w:p>
        </w:tc>
        <w:tc>
          <w:tcPr>
            <w:tcW w:w="418" w:type="pct"/>
            <w:vMerge/>
            <w:shd w:val="clear" w:color="auto" w:fill="auto"/>
          </w:tcPr>
          <w:p w14:paraId="66366843" w14:textId="77777777" w:rsidR="007B04F5" w:rsidRPr="008A3784" w:rsidRDefault="007B04F5" w:rsidP="00F6402F">
            <w:pPr>
              <w:widowControl w:val="0"/>
              <w:tabs>
                <w:tab w:val="right" w:pos="851"/>
              </w:tabs>
              <w:autoSpaceDE w:val="0"/>
              <w:autoSpaceDN w:val="0"/>
              <w:adjustRightInd w:val="0"/>
              <w:ind w:firstLine="709"/>
              <w:jc w:val="center"/>
            </w:pPr>
          </w:p>
        </w:tc>
        <w:tc>
          <w:tcPr>
            <w:tcW w:w="487" w:type="pct"/>
            <w:shd w:val="clear" w:color="auto" w:fill="auto"/>
          </w:tcPr>
          <w:p w14:paraId="504AC188" w14:textId="77777777" w:rsidR="007B04F5" w:rsidRPr="008A3784" w:rsidRDefault="007B04F5" w:rsidP="00F6402F">
            <w:pPr>
              <w:widowControl w:val="0"/>
              <w:tabs>
                <w:tab w:val="right" w:pos="851"/>
              </w:tabs>
              <w:autoSpaceDE w:val="0"/>
              <w:autoSpaceDN w:val="0"/>
              <w:adjustRightInd w:val="0"/>
              <w:ind w:left="-107"/>
              <w:jc w:val="center"/>
            </w:pPr>
            <w:r w:rsidRPr="008A3784">
              <w:t>Общая, в т.ч.:</w:t>
            </w:r>
          </w:p>
        </w:tc>
        <w:tc>
          <w:tcPr>
            <w:tcW w:w="487" w:type="pct"/>
            <w:shd w:val="clear" w:color="auto" w:fill="auto"/>
          </w:tcPr>
          <w:p w14:paraId="5EEF6D86" w14:textId="77777777" w:rsidR="007B04F5" w:rsidRPr="008A3784" w:rsidRDefault="007B04F5" w:rsidP="00F6402F">
            <w:pPr>
              <w:widowControl w:val="0"/>
              <w:tabs>
                <w:tab w:val="right" w:pos="851"/>
              </w:tabs>
              <w:autoSpaceDE w:val="0"/>
              <w:autoSpaceDN w:val="0"/>
              <w:adjustRightInd w:val="0"/>
              <w:ind w:left="-74"/>
              <w:jc w:val="center"/>
            </w:pPr>
            <w:r w:rsidRPr="008A3784">
              <w:t>Лекции</w:t>
            </w:r>
          </w:p>
        </w:tc>
        <w:tc>
          <w:tcPr>
            <w:tcW w:w="601" w:type="pct"/>
            <w:shd w:val="clear" w:color="auto" w:fill="auto"/>
          </w:tcPr>
          <w:p w14:paraId="7C05D249" w14:textId="68226203" w:rsidR="007B04F5" w:rsidRPr="008A3784" w:rsidRDefault="00DE329A" w:rsidP="00F6402F">
            <w:pPr>
              <w:widowControl w:val="0"/>
              <w:tabs>
                <w:tab w:val="right" w:pos="851"/>
              </w:tabs>
              <w:autoSpaceDE w:val="0"/>
              <w:autoSpaceDN w:val="0"/>
              <w:adjustRightInd w:val="0"/>
              <w:ind w:left="-57" w:right="-41"/>
              <w:jc w:val="center"/>
            </w:pPr>
            <w:r w:rsidRPr="008A3784">
              <w:t>Семинары</w:t>
            </w:r>
            <w:r w:rsidR="007B04F5" w:rsidRPr="008A3784">
              <w:t>, практические занятия</w:t>
            </w:r>
          </w:p>
        </w:tc>
        <w:tc>
          <w:tcPr>
            <w:tcW w:w="647" w:type="pct"/>
            <w:vMerge/>
            <w:shd w:val="clear" w:color="auto" w:fill="auto"/>
          </w:tcPr>
          <w:p w14:paraId="0661266C" w14:textId="77777777" w:rsidR="007B04F5" w:rsidRPr="008A3784" w:rsidRDefault="007B04F5" w:rsidP="00F6402F">
            <w:pPr>
              <w:widowControl w:val="0"/>
              <w:tabs>
                <w:tab w:val="right" w:pos="851"/>
              </w:tabs>
              <w:autoSpaceDE w:val="0"/>
              <w:autoSpaceDN w:val="0"/>
              <w:adjustRightInd w:val="0"/>
              <w:ind w:firstLine="709"/>
              <w:jc w:val="center"/>
            </w:pPr>
          </w:p>
        </w:tc>
        <w:tc>
          <w:tcPr>
            <w:tcW w:w="853" w:type="pct"/>
            <w:vMerge/>
            <w:shd w:val="clear" w:color="auto" w:fill="auto"/>
          </w:tcPr>
          <w:p w14:paraId="580B9FED" w14:textId="77777777" w:rsidR="007B04F5" w:rsidRPr="008A3784" w:rsidRDefault="007B04F5" w:rsidP="00F6402F">
            <w:pPr>
              <w:widowControl w:val="0"/>
              <w:tabs>
                <w:tab w:val="right" w:pos="851"/>
              </w:tabs>
              <w:autoSpaceDE w:val="0"/>
              <w:autoSpaceDN w:val="0"/>
              <w:adjustRightInd w:val="0"/>
              <w:ind w:firstLine="709"/>
              <w:jc w:val="center"/>
            </w:pPr>
          </w:p>
        </w:tc>
      </w:tr>
      <w:tr w:rsidR="008A3784" w:rsidRPr="008A3784" w14:paraId="7B4E0F5C" w14:textId="77777777" w:rsidTr="00465F77">
        <w:trPr>
          <w:trHeight w:val="841"/>
        </w:trPr>
        <w:tc>
          <w:tcPr>
            <w:tcW w:w="427" w:type="pct"/>
            <w:shd w:val="clear" w:color="auto" w:fill="auto"/>
          </w:tcPr>
          <w:p w14:paraId="6AFC5AA1" w14:textId="5031FF28"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6E2DB611" w14:textId="38B710E1" w:rsidR="00BA6371" w:rsidRPr="008A3784" w:rsidRDefault="00BA6371" w:rsidP="00BA6371">
            <w:pPr>
              <w:widowControl w:val="0"/>
            </w:pPr>
            <w:r w:rsidRPr="008A3784">
              <w:t>Теоретические основы внутреннего аудита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AAE9373" w14:textId="16E002D7" w:rsidR="00BA6371" w:rsidRPr="008A3784" w:rsidRDefault="00BA6371" w:rsidP="00BA6371">
            <w:pPr>
              <w:widowControl w:val="0"/>
              <w:jc w:val="center"/>
            </w:pPr>
            <w:r w:rsidRPr="008A3784">
              <w:t>8</w:t>
            </w:r>
          </w:p>
        </w:tc>
        <w:tc>
          <w:tcPr>
            <w:tcW w:w="487" w:type="pct"/>
            <w:tcBorders>
              <w:top w:val="single" w:sz="4" w:space="0" w:color="auto"/>
              <w:left w:val="single" w:sz="4" w:space="0" w:color="auto"/>
              <w:bottom w:val="single" w:sz="4" w:space="0" w:color="auto"/>
              <w:right w:val="single" w:sz="4" w:space="0" w:color="auto"/>
            </w:tcBorders>
          </w:tcPr>
          <w:p w14:paraId="465B848F" w14:textId="79AF6270"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3FF93D5D" w14:textId="02C4AD57"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57B3E356" w14:textId="390C9043"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2B25502E" w14:textId="55F44237" w:rsidR="00BA6371" w:rsidRPr="008A3784" w:rsidRDefault="00BA6371" w:rsidP="00BA6371">
            <w:pPr>
              <w:widowControl w:val="0"/>
              <w:jc w:val="center"/>
            </w:pPr>
            <w:r w:rsidRPr="008A3784">
              <w:t>4</w:t>
            </w:r>
          </w:p>
        </w:tc>
        <w:tc>
          <w:tcPr>
            <w:tcW w:w="853" w:type="pct"/>
            <w:tcBorders>
              <w:top w:val="single" w:sz="4" w:space="0" w:color="auto"/>
              <w:left w:val="single" w:sz="4" w:space="0" w:color="auto"/>
              <w:bottom w:val="single" w:sz="4" w:space="0" w:color="auto"/>
              <w:right w:val="single" w:sz="4" w:space="0" w:color="auto"/>
            </w:tcBorders>
          </w:tcPr>
          <w:p w14:paraId="7E2D1661" w14:textId="77777777" w:rsidR="00BA6371" w:rsidRPr="008A3784" w:rsidRDefault="00BA6371" w:rsidP="00BA6371">
            <w:pPr>
              <w:widowControl w:val="0"/>
            </w:pPr>
            <w:r w:rsidRPr="008A3784">
              <w:t xml:space="preserve"> Опрос, </w:t>
            </w:r>
          </w:p>
          <w:p w14:paraId="5181CACE" w14:textId="22C07E14" w:rsidR="00BA6371" w:rsidRPr="008A3784" w:rsidRDefault="00BA6371" w:rsidP="00BA6371">
            <w:pPr>
              <w:widowControl w:val="0"/>
            </w:pPr>
            <w:r w:rsidRPr="008A3784">
              <w:t>решение кейсов по теме семинарского (практического) занятия обсуждение доклада</w:t>
            </w:r>
          </w:p>
        </w:tc>
      </w:tr>
      <w:tr w:rsidR="008A3784" w:rsidRPr="008A3784" w14:paraId="0EC5E471" w14:textId="77777777" w:rsidTr="00465F77">
        <w:tc>
          <w:tcPr>
            <w:tcW w:w="427" w:type="pct"/>
            <w:shd w:val="clear" w:color="auto" w:fill="auto"/>
          </w:tcPr>
          <w:p w14:paraId="7CB0240B" w14:textId="29168D0E"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0C63C24B" w14:textId="03AEF5FA" w:rsidR="00BA6371" w:rsidRPr="008A3784" w:rsidRDefault="00BA6371" w:rsidP="00BA6371">
            <w:pPr>
              <w:widowControl w:val="0"/>
              <w:jc w:val="both"/>
            </w:pPr>
            <w:r w:rsidRPr="008A3784">
              <w:t>Система стандартов внутреннего аудита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6A217A4E" w14:textId="232EB20C" w:rsidR="00BA6371" w:rsidRPr="008A3784" w:rsidRDefault="00BA6371" w:rsidP="00BA6371">
            <w:pPr>
              <w:widowControl w:val="0"/>
              <w:jc w:val="center"/>
            </w:pPr>
            <w:r w:rsidRPr="008A3784">
              <w:t>10</w:t>
            </w:r>
          </w:p>
        </w:tc>
        <w:tc>
          <w:tcPr>
            <w:tcW w:w="487" w:type="pct"/>
            <w:tcBorders>
              <w:top w:val="single" w:sz="4" w:space="0" w:color="auto"/>
              <w:left w:val="single" w:sz="4" w:space="0" w:color="auto"/>
              <w:bottom w:val="single" w:sz="4" w:space="0" w:color="auto"/>
              <w:right w:val="single" w:sz="4" w:space="0" w:color="auto"/>
            </w:tcBorders>
          </w:tcPr>
          <w:p w14:paraId="215DF1FB" w14:textId="02948C69"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2C18F663" w14:textId="53C59ADD"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54B10363" w14:textId="60189501"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25DBDB7C" w14:textId="260F4088"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55A54830" w14:textId="30649167" w:rsidR="00BA6371" w:rsidRPr="008A3784" w:rsidRDefault="00BA6371" w:rsidP="00BA6371">
            <w:pPr>
              <w:widowControl w:val="0"/>
            </w:pPr>
            <w:r w:rsidRPr="008A3784">
              <w:t xml:space="preserve"> Опрос, </w:t>
            </w:r>
          </w:p>
          <w:p w14:paraId="7E7FFACF" w14:textId="6AA69D2A" w:rsidR="00BA6371" w:rsidRPr="008A3784" w:rsidRDefault="00BA6371" w:rsidP="00BA6371">
            <w:pPr>
              <w:widowControl w:val="0"/>
            </w:pPr>
            <w:r w:rsidRPr="008A3784">
              <w:t>решение кейсов по теме семинарского (практического) занятия обсуждение доклада</w:t>
            </w:r>
          </w:p>
        </w:tc>
      </w:tr>
      <w:tr w:rsidR="008A3784" w:rsidRPr="008A3784" w14:paraId="120C8A7E" w14:textId="77777777" w:rsidTr="00465F77">
        <w:tc>
          <w:tcPr>
            <w:tcW w:w="427" w:type="pct"/>
            <w:shd w:val="clear" w:color="auto" w:fill="auto"/>
          </w:tcPr>
          <w:p w14:paraId="58D985A9" w14:textId="612E1EA9"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2BE99098" w14:textId="6A1F1C9C" w:rsidR="00BA6371" w:rsidRPr="008A3784" w:rsidRDefault="00BA6371" w:rsidP="00BA6371">
            <w:pPr>
              <w:widowControl w:val="0"/>
              <w:jc w:val="both"/>
            </w:pPr>
            <w:r w:rsidRPr="008A3784">
              <w:t>Управление внутренним аудитом</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3A5CD5C9" w14:textId="46EDAB09" w:rsidR="00BA6371" w:rsidRPr="008A3784" w:rsidRDefault="00BA6371" w:rsidP="00BA6371">
            <w:pPr>
              <w:widowControl w:val="0"/>
              <w:jc w:val="center"/>
            </w:pPr>
            <w:r w:rsidRPr="008A3784">
              <w:t>8</w:t>
            </w:r>
          </w:p>
        </w:tc>
        <w:tc>
          <w:tcPr>
            <w:tcW w:w="487" w:type="pct"/>
            <w:tcBorders>
              <w:top w:val="single" w:sz="4" w:space="0" w:color="auto"/>
              <w:left w:val="single" w:sz="4" w:space="0" w:color="auto"/>
              <w:bottom w:val="single" w:sz="4" w:space="0" w:color="auto"/>
              <w:right w:val="single" w:sz="4" w:space="0" w:color="auto"/>
            </w:tcBorders>
          </w:tcPr>
          <w:p w14:paraId="16824D33" w14:textId="488323E3"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1FD85474" w14:textId="4B3FD5C2"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492C9F16" w14:textId="55F9A8B9"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4FDFEAA1" w14:textId="285A70A7" w:rsidR="00BA6371" w:rsidRPr="008A3784" w:rsidRDefault="00BA6371" w:rsidP="00BA6371">
            <w:pPr>
              <w:widowControl w:val="0"/>
              <w:jc w:val="center"/>
            </w:pPr>
            <w:r w:rsidRPr="008A3784">
              <w:t>4</w:t>
            </w:r>
          </w:p>
        </w:tc>
        <w:tc>
          <w:tcPr>
            <w:tcW w:w="853" w:type="pct"/>
            <w:tcBorders>
              <w:top w:val="single" w:sz="4" w:space="0" w:color="auto"/>
              <w:left w:val="single" w:sz="4" w:space="0" w:color="auto"/>
              <w:bottom w:val="single" w:sz="4" w:space="0" w:color="auto"/>
              <w:right w:val="single" w:sz="4" w:space="0" w:color="auto"/>
            </w:tcBorders>
          </w:tcPr>
          <w:p w14:paraId="5C3901F2" w14:textId="14E8542A" w:rsidR="00BA6371" w:rsidRPr="008A3784" w:rsidRDefault="00BA6371" w:rsidP="00BA6371">
            <w:pPr>
              <w:widowControl w:val="0"/>
            </w:pPr>
            <w:r w:rsidRPr="008A3784">
              <w:t>Опрос, решение задач и кейсов по теме семинарского (практического) занятия,</w:t>
            </w:r>
          </w:p>
        </w:tc>
      </w:tr>
      <w:tr w:rsidR="008A3784" w:rsidRPr="008A3784" w14:paraId="217198C1" w14:textId="77777777" w:rsidTr="00465F77">
        <w:tc>
          <w:tcPr>
            <w:tcW w:w="427" w:type="pct"/>
            <w:shd w:val="clear" w:color="auto" w:fill="auto"/>
          </w:tcPr>
          <w:p w14:paraId="0629B4A1" w14:textId="415B2BA9"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09034874" w14:textId="070F94FB" w:rsidR="00BA6371" w:rsidRPr="008A3784" w:rsidRDefault="00BA6371" w:rsidP="00BA6371">
            <w:pPr>
              <w:widowControl w:val="0"/>
              <w:jc w:val="both"/>
              <w:rPr>
                <w:rFonts w:eastAsia="Calibri"/>
                <w:lang w:eastAsia="en-US"/>
              </w:rPr>
            </w:pPr>
            <w:r w:rsidRPr="008A3784">
              <w:t xml:space="preserve">Служба внутреннего аудита </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DFF33F3" w14:textId="1ACEDD29" w:rsidR="00BA6371" w:rsidRPr="008A3784" w:rsidRDefault="00BA6371" w:rsidP="00BA6371">
            <w:pPr>
              <w:widowControl w:val="0"/>
              <w:jc w:val="center"/>
            </w:pPr>
            <w:r w:rsidRPr="008A3784">
              <w:t>10</w:t>
            </w:r>
          </w:p>
        </w:tc>
        <w:tc>
          <w:tcPr>
            <w:tcW w:w="487" w:type="pct"/>
            <w:tcBorders>
              <w:top w:val="single" w:sz="4" w:space="0" w:color="auto"/>
              <w:left w:val="single" w:sz="4" w:space="0" w:color="auto"/>
              <w:bottom w:val="single" w:sz="4" w:space="0" w:color="auto"/>
              <w:right w:val="single" w:sz="4" w:space="0" w:color="auto"/>
            </w:tcBorders>
          </w:tcPr>
          <w:p w14:paraId="2278D8C1" w14:textId="66C2FDBB"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11203809" w14:textId="75B0AF8A"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1C127588" w14:textId="6094CC4C"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0B33A818" w14:textId="71F6E517"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57C45159" w14:textId="6FA2AE5D" w:rsidR="00BA6371" w:rsidRPr="008A3784" w:rsidRDefault="00BA6371" w:rsidP="00BA6371">
            <w:pPr>
              <w:widowControl w:val="0"/>
            </w:pPr>
            <w:r w:rsidRPr="008A3784">
              <w:t>Семинар - дискуссия; решение кейсов по теме семинарского (практического) занятия</w:t>
            </w:r>
          </w:p>
        </w:tc>
      </w:tr>
      <w:tr w:rsidR="008A3784" w:rsidRPr="008A3784" w14:paraId="29926C64" w14:textId="77777777" w:rsidTr="00465F77">
        <w:tc>
          <w:tcPr>
            <w:tcW w:w="427" w:type="pct"/>
            <w:shd w:val="clear" w:color="auto" w:fill="auto"/>
          </w:tcPr>
          <w:p w14:paraId="4B09EA49"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566DE04A" w14:textId="4B9122F6" w:rsidR="00BA6371" w:rsidRPr="008A3784" w:rsidRDefault="00BA6371" w:rsidP="00BA6371">
            <w:pPr>
              <w:widowControl w:val="0"/>
              <w:jc w:val="both"/>
            </w:pPr>
            <w:r w:rsidRPr="008A3784">
              <w:t>Понимание деятельности хозяйствующего субъекта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04254B1" w14:textId="7BAAF0DF" w:rsidR="00BA6371" w:rsidRPr="008A3784" w:rsidRDefault="00BA6371" w:rsidP="00BA6371">
            <w:pPr>
              <w:widowControl w:val="0"/>
              <w:jc w:val="center"/>
            </w:pPr>
            <w:r w:rsidRPr="008A3784">
              <w:t>10</w:t>
            </w:r>
          </w:p>
        </w:tc>
        <w:tc>
          <w:tcPr>
            <w:tcW w:w="487" w:type="pct"/>
            <w:tcBorders>
              <w:top w:val="single" w:sz="4" w:space="0" w:color="auto"/>
              <w:left w:val="single" w:sz="4" w:space="0" w:color="auto"/>
              <w:bottom w:val="single" w:sz="4" w:space="0" w:color="auto"/>
              <w:right w:val="single" w:sz="4" w:space="0" w:color="auto"/>
            </w:tcBorders>
          </w:tcPr>
          <w:p w14:paraId="1BB7F407" w14:textId="3A0C8C62"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7B196F54" w14:textId="538B2A2A"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19D0F1F6" w14:textId="7675487B"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7FDF3B5C" w14:textId="70117573"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31F54630" w14:textId="3B3A4BE4" w:rsidR="00BA6371" w:rsidRPr="008A3784" w:rsidRDefault="00BA6371" w:rsidP="00BA6371">
            <w:pPr>
              <w:widowControl w:val="0"/>
            </w:pPr>
            <w:r w:rsidRPr="008A3784">
              <w:t>Опрос, обсуждение доклада; решение кейсов по теме семинарского (практического) занятия</w:t>
            </w:r>
          </w:p>
        </w:tc>
      </w:tr>
      <w:tr w:rsidR="008A3784" w:rsidRPr="008A3784" w14:paraId="2D42ABEF" w14:textId="77777777" w:rsidTr="00465F77">
        <w:tc>
          <w:tcPr>
            <w:tcW w:w="427" w:type="pct"/>
            <w:shd w:val="clear" w:color="auto" w:fill="auto"/>
          </w:tcPr>
          <w:p w14:paraId="3DF4581C"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61E50283" w14:textId="19F7163B" w:rsidR="00BA6371" w:rsidRPr="008A3784" w:rsidRDefault="00BA6371" w:rsidP="00BA6371">
            <w:pPr>
              <w:widowControl w:val="0"/>
              <w:jc w:val="both"/>
            </w:pPr>
            <w:r w:rsidRPr="008A3784">
              <w:t xml:space="preserve">Планирование деятельности подразделения внутреннего </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99E3B5A" w14:textId="1A1A8825" w:rsidR="00BA6371" w:rsidRPr="008A3784" w:rsidRDefault="00BA6371" w:rsidP="00BA6371">
            <w:pPr>
              <w:widowControl w:val="0"/>
              <w:jc w:val="center"/>
            </w:pPr>
            <w:r w:rsidRPr="008A3784">
              <w:t>8</w:t>
            </w:r>
          </w:p>
        </w:tc>
        <w:tc>
          <w:tcPr>
            <w:tcW w:w="487" w:type="pct"/>
            <w:tcBorders>
              <w:top w:val="single" w:sz="4" w:space="0" w:color="auto"/>
              <w:left w:val="single" w:sz="4" w:space="0" w:color="auto"/>
              <w:bottom w:val="single" w:sz="4" w:space="0" w:color="auto"/>
              <w:right w:val="single" w:sz="4" w:space="0" w:color="auto"/>
            </w:tcBorders>
          </w:tcPr>
          <w:p w14:paraId="3657A46B" w14:textId="32588185"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5B4B639A" w14:textId="6F9CB5C3"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7638F6C4" w14:textId="1CEAE54B"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025FA5A8" w14:textId="7E6080B1" w:rsidR="00BA6371" w:rsidRPr="008A3784" w:rsidRDefault="00BA6371" w:rsidP="00BA6371">
            <w:pPr>
              <w:widowControl w:val="0"/>
              <w:jc w:val="center"/>
            </w:pPr>
            <w:r w:rsidRPr="008A3784">
              <w:t>4</w:t>
            </w:r>
          </w:p>
        </w:tc>
        <w:tc>
          <w:tcPr>
            <w:tcW w:w="853" w:type="pct"/>
            <w:tcBorders>
              <w:top w:val="single" w:sz="4" w:space="0" w:color="auto"/>
              <w:left w:val="single" w:sz="4" w:space="0" w:color="auto"/>
              <w:bottom w:val="single" w:sz="4" w:space="0" w:color="auto"/>
              <w:right w:val="single" w:sz="4" w:space="0" w:color="auto"/>
            </w:tcBorders>
          </w:tcPr>
          <w:p w14:paraId="66A50C85" w14:textId="467E3BBA" w:rsidR="00BA6371" w:rsidRPr="008A3784" w:rsidRDefault="00BA6371" w:rsidP="00BA6371">
            <w:pPr>
              <w:widowControl w:val="0"/>
            </w:pPr>
            <w:r w:rsidRPr="008A3784">
              <w:t xml:space="preserve">Опрос, </w:t>
            </w:r>
          </w:p>
          <w:p w14:paraId="2A62D99A" w14:textId="64DE323D" w:rsidR="00BA6371" w:rsidRPr="008A3784" w:rsidRDefault="00BA6371" w:rsidP="00BA6371">
            <w:pPr>
              <w:widowControl w:val="0"/>
            </w:pPr>
            <w:r w:rsidRPr="008A3784">
              <w:t>решение кейсов по теме семинарского (практического) занятия</w:t>
            </w:r>
          </w:p>
        </w:tc>
      </w:tr>
      <w:tr w:rsidR="008A3784" w:rsidRPr="008A3784" w14:paraId="249CA072" w14:textId="77777777" w:rsidTr="00465F77">
        <w:tc>
          <w:tcPr>
            <w:tcW w:w="427" w:type="pct"/>
            <w:shd w:val="clear" w:color="auto" w:fill="auto"/>
          </w:tcPr>
          <w:p w14:paraId="2C9AE89E"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4DDAB1DD" w14:textId="7D73BBED" w:rsidR="00BA6371" w:rsidRPr="008A3784" w:rsidRDefault="00BA6371" w:rsidP="00BA6371">
            <w:pPr>
              <w:widowControl w:val="0"/>
              <w:jc w:val="both"/>
            </w:pPr>
            <w:r w:rsidRPr="008A3784">
              <w:t xml:space="preserve">Подготовка к выполнению </w:t>
            </w:r>
            <w:r w:rsidRPr="008A3784">
              <w:lastRenderedPageBreak/>
              <w:t>проекта</w:t>
            </w:r>
            <w:r w:rsidR="003C0372" w:rsidRPr="008A3784">
              <w:t xml:space="preserve"> (задания)</w:t>
            </w:r>
            <w:r w:rsidRPr="008A3784">
              <w:t xml:space="preserve"> внутреннего аудита </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9E65B87" w14:textId="4B6E3999" w:rsidR="00BA6371" w:rsidRPr="008A3784" w:rsidRDefault="00BA6371" w:rsidP="00BA6371">
            <w:pPr>
              <w:widowControl w:val="0"/>
              <w:jc w:val="center"/>
            </w:pPr>
            <w:r w:rsidRPr="008A3784">
              <w:lastRenderedPageBreak/>
              <w:t>12</w:t>
            </w:r>
          </w:p>
        </w:tc>
        <w:tc>
          <w:tcPr>
            <w:tcW w:w="487" w:type="pct"/>
            <w:tcBorders>
              <w:top w:val="single" w:sz="4" w:space="0" w:color="auto"/>
              <w:left w:val="single" w:sz="4" w:space="0" w:color="auto"/>
              <w:bottom w:val="single" w:sz="4" w:space="0" w:color="auto"/>
              <w:right w:val="single" w:sz="4" w:space="0" w:color="auto"/>
            </w:tcBorders>
          </w:tcPr>
          <w:p w14:paraId="755227A0" w14:textId="66A7F404" w:rsidR="00BA6371" w:rsidRPr="008A3784" w:rsidRDefault="00BA6371" w:rsidP="00BA6371">
            <w:pPr>
              <w:widowControl w:val="0"/>
              <w:jc w:val="center"/>
            </w:pPr>
            <w:r w:rsidRPr="008A3784">
              <w:t>6</w:t>
            </w:r>
          </w:p>
        </w:tc>
        <w:tc>
          <w:tcPr>
            <w:tcW w:w="487" w:type="pct"/>
            <w:tcBorders>
              <w:top w:val="single" w:sz="4" w:space="0" w:color="auto"/>
              <w:left w:val="single" w:sz="4" w:space="0" w:color="auto"/>
              <w:bottom w:val="single" w:sz="4" w:space="0" w:color="auto"/>
              <w:right w:val="single" w:sz="4" w:space="0" w:color="auto"/>
            </w:tcBorders>
          </w:tcPr>
          <w:p w14:paraId="6BC7204E" w14:textId="1836CE8F" w:rsidR="00BA6371" w:rsidRPr="008A3784" w:rsidRDefault="00BA6371" w:rsidP="00BA6371">
            <w:pPr>
              <w:widowControl w:val="0"/>
              <w:jc w:val="center"/>
            </w:pPr>
            <w:r w:rsidRPr="008A3784">
              <w:t>3</w:t>
            </w:r>
          </w:p>
        </w:tc>
        <w:tc>
          <w:tcPr>
            <w:tcW w:w="601" w:type="pct"/>
            <w:tcBorders>
              <w:top w:val="single" w:sz="4" w:space="0" w:color="auto"/>
              <w:left w:val="single" w:sz="4" w:space="0" w:color="auto"/>
              <w:bottom w:val="single" w:sz="4" w:space="0" w:color="auto"/>
              <w:right w:val="single" w:sz="4" w:space="0" w:color="auto"/>
            </w:tcBorders>
          </w:tcPr>
          <w:p w14:paraId="512F41DA" w14:textId="36721523" w:rsidR="00BA6371" w:rsidRPr="008A3784" w:rsidRDefault="00BA6371" w:rsidP="00BA6371">
            <w:pPr>
              <w:widowControl w:val="0"/>
              <w:jc w:val="center"/>
            </w:pPr>
            <w:r w:rsidRPr="008A3784">
              <w:t>3</w:t>
            </w:r>
          </w:p>
        </w:tc>
        <w:tc>
          <w:tcPr>
            <w:tcW w:w="647" w:type="pct"/>
            <w:tcBorders>
              <w:top w:val="single" w:sz="4" w:space="0" w:color="auto"/>
              <w:left w:val="single" w:sz="4" w:space="0" w:color="auto"/>
              <w:bottom w:val="single" w:sz="4" w:space="0" w:color="auto"/>
              <w:right w:val="single" w:sz="4" w:space="0" w:color="auto"/>
            </w:tcBorders>
          </w:tcPr>
          <w:p w14:paraId="1CFE293B" w14:textId="41758F7F"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1AFD2F3F" w14:textId="6D9B072C" w:rsidR="00BA6371" w:rsidRPr="008A3784" w:rsidRDefault="00BA6371" w:rsidP="00BA6371">
            <w:pPr>
              <w:widowControl w:val="0"/>
            </w:pPr>
            <w:r w:rsidRPr="008A3784">
              <w:t xml:space="preserve">Опрос, </w:t>
            </w:r>
          </w:p>
          <w:p w14:paraId="5D807886" w14:textId="7E0A563B" w:rsidR="00BA6371" w:rsidRPr="008A3784" w:rsidRDefault="00BA6371" w:rsidP="00BA6371">
            <w:pPr>
              <w:widowControl w:val="0"/>
            </w:pPr>
            <w:r w:rsidRPr="008A3784">
              <w:t xml:space="preserve">решение </w:t>
            </w:r>
            <w:r w:rsidRPr="008A3784">
              <w:lastRenderedPageBreak/>
              <w:t>кейсов по теме семинарского (практического) занятия</w:t>
            </w:r>
          </w:p>
        </w:tc>
      </w:tr>
      <w:tr w:rsidR="008A3784" w:rsidRPr="008A3784" w14:paraId="671AA530" w14:textId="77777777" w:rsidTr="00465F77">
        <w:tc>
          <w:tcPr>
            <w:tcW w:w="427" w:type="pct"/>
            <w:shd w:val="clear" w:color="auto" w:fill="auto"/>
          </w:tcPr>
          <w:p w14:paraId="4E2BCADB"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01120562" w14:textId="5C7DE729" w:rsidR="00BA6371" w:rsidRPr="008A3784" w:rsidRDefault="00BA6371" w:rsidP="00BA6371">
            <w:pPr>
              <w:widowControl w:val="0"/>
              <w:jc w:val="both"/>
            </w:pPr>
            <w:r w:rsidRPr="008A3784">
              <w:t>Оценка внутреннего контроля объекта внутреннего аудита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B654191" w14:textId="0FBA4744" w:rsidR="00BA6371" w:rsidRPr="008A3784" w:rsidRDefault="00BA6371" w:rsidP="00BA6371">
            <w:pPr>
              <w:widowControl w:val="0"/>
              <w:jc w:val="center"/>
            </w:pPr>
            <w:r w:rsidRPr="008A3784">
              <w:t>12</w:t>
            </w:r>
          </w:p>
        </w:tc>
        <w:tc>
          <w:tcPr>
            <w:tcW w:w="487" w:type="pct"/>
            <w:tcBorders>
              <w:top w:val="single" w:sz="4" w:space="0" w:color="auto"/>
              <w:left w:val="single" w:sz="4" w:space="0" w:color="auto"/>
              <w:bottom w:val="single" w:sz="4" w:space="0" w:color="auto"/>
              <w:right w:val="single" w:sz="4" w:space="0" w:color="auto"/>
            </w:tcBorders>
          </w:tcPr>
          <w:p w14:paraId="66911DA8" w14:textId="3233DA83" w:rsidR="00BA6371" w:rsidRPr="008A3784" w:rsidRDefault="00BA6371" w:rsidP="00BA6371">
            <w:pPr>
              <w:widowControl w:val="0"/>
              <w:jc w:val="center"/>
            </w:pPr>
            <w:r w:rsidRPr="008A3784">
              <w:t>6</w:t>
            </w:r>
          </w:p>
        </w:tc>
        <w:tc>
          <w:tcPr>
            <w:tcW w:w="487" w:type="pct"/>
            <w:tcBorders>
              <w:top w:val="single" w:sz="4" w:space="0" w:color="auto"/>
              <w:left w:val="single" w:sz="4" w:space="0" w:color="auto"/>
              <w:bottom w:val="single" w:sz="4" w:space="0" w:color="auto"/>
              <w:right w:val="single" w:sz="4" w:space="0" w:color="auto"/>
            </w:tcBorders>
          </w:tcPr>
          <w:p w14:paraId="682BB465" w14:textId="1EBD7EB1" w:rsidR="00BA6371" w:rsidRPr="008A3784" w:rsidRDefault="00BA6371" w:rsidP="00BA6371">
            <w:pPr>
              <w:widowControl w:val="0"/>
              <w:jc w:val="center"/>
            </w:pPr>
            <w:r w:rsidRPr="008A3784">
              <w:t>3</w:t>
            </w:r>
          </w:p>
        </w:tc>
        <w:tc>
          <w:tcPr>
            <w:tcW w:w="601" w:type="pct"/>
            <w:tcBorders>
              <w:top w:val="single" w:sz="4" w:space="0" w:color="auto"/>
              <w:left w:val="single" w:sz="4" w:space="0" w:color="auto"/>
              <w:bottom w:val="single" w:sz="4" w:space="0" w:color="auto"/>
              <w:right w:val="single" w:sz="4" w:space="0" w:color="auto"/>
            </w:tcBorders>
          </w:tcPr>
          <w:p w14:paraId="6FB480AC" w14:textId="55804908" w:rsidR="00BA6371" w:rsidRPr="008A3784" w:rsidRDefault="00BA6371" w:rsidP="00BA6371">
            <w:pPr>
              <w:widowControl w:val="0"/>
              <w:jc w:val="center"/>
            </w:pPr>
            <w:r w:rsidRPr="008A3784">
              <w:t>3</w:t>
            </w:r>
          </w:p>
        </w:tc>
        <w:tc>
          <w:tcPr>
            <w:tcW w:w="647" w:type="pct"/>
            <w:tcBorders>
              <w:top w:val="single" w:sz="4" w:space="0" w:color="auto"/>
              <w:left w:val="single" w:sz="4" w:space="0" w:color="auto"/>
              <w:bottom w:val="single" w:sz="4" w:space="0" w:color="auto"/>
              <w:right w:val="single" w:sz="4" w:space="0" w:color="auto"/>
            </w:tcBorders>
          </w:tcPr>
          <w:p w14:paraId="7AB93B98" w14:textId="57BAAF3E"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02AAF3A6" w14:textId="77777777" w:rsidR="00BA6371" w:rsidRPr="008A3784" w:rsidRDefault="00BA6371" w:rsidP="00BA6371">
            <w:pPr>
              <w:widowControl w:val="0"/>
            </w:pPr>
            <w:r w:rsidRPr="008A3784">
              <w:t>Контрольная работа</w:t>
            </w:r>
          </w:p>
          <w:p w14:paraId="1E215DE1" w14:textId="27453A0B" w:rsidR="00BA6371" w:rsidRPr="008A3784" w:rsidRDefault="00BA6371" w:rsidP="00BA6371">
            <w:pPr>
              <w:widowControl w:val="0"/>
            </w:pPr>
            <w:r w:rsidRPr="008A3784">
              <w:t xml:space="preserve">опрос, </w:t>
            </w:r>
          </w:p>
          <w:p w14:paraId="2F3032D3" w14:textId="02ADEF39" w:rsidR="00BA6371" w:rsidRPr="008A3784" w:rsidRDefault="00BA6371" w:rsidP="00BA6371">
            <w:pPr>
              <w:widowControl w:val="0"/>
            </w:pPr>
            <w:r w:rsidRPr="008A3784">
              <w:t>по теме семинарского (практического) занятия</w:t>
            </w:r>
          </w:p>
        </w:tc>
      </w:tr>
      <w:tr w:rsidR="008A3784" w:rsidRPr="008A3784" w14:paraId="2DA2CF42" w14:textId="77777777" w:rsidTr="00465F77">
        <w:tc>
          <w:tcPr>
            <w:tcW w:w="427" w:type="pct"/>
            <w:shd w:val="clear" w:color="auto" w:fill="auto"/>
          </w:tcPr>
          <w:p w14:paraId="39DF6C33"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4B46C169" w14:textId="6519F738" w:rsidR="00BA6371" w:rsidRPr="008A3784" w:rsidRDefault="00BA6371" w:rsidP="00BA6371">
            <w:pPr>
              <w:widowControl w:val="0"/>
              <w:jc w:val="both"/>
            </w:pPr>
            <w:r w:rsidRPr="008A3784">
              <w:t>Отчетность о выполнении заданий</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7476ADA9" w14:textId="01D9B5BC" w:rsidR="00BA6371" w:rsidRPr="008A3784" w:rsidRDefault="00BA6371" w:rsidP="00BA6371">
            <w:pPr>
              <w:widowControl w:val="0"/>
              <w:jc w:val="center"/>
            </w:pPr>
            <w:r w:rsidRPr="008A3784">
              <w:t>8</w:t>
            </w:r>
          </w:p>
        </w:tc>
        <w:tc>
          <w:tcPr>
            <w:tcW w:w="487" w:type="pct"/>
            <w:tcBorders>
              <w:top w:val="single" w:sz="4" w:space="0" w:color="auto"/>
              <w:left w:val="single" w:sz="4" w:space="0" w:color="auto"/>
              <w:bottom w:val="single" w:sz="4" w:space="0" w:color="auto"/>
              <w:right w:val="single" w:sz="4" w:space="0" w:color="auto"/>
            </w:tcBorders>
          </w:tcPr>
          <w:p w14:paraId="07F12868" w14:textId="45FDC2F6"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49A7C292" w14:textId="6A691188"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43E03BFF" w14:textId="363D3949"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0C6A8121" w14:textId="4B3ADA16" w:rsidR="00BA6371" w:rsidRPr="008A3784" w:rsidRDefault="00BA6371" w:rsidP="00BA6371">
            <w:pPr>
              <w:widowControl w:val="0"/>
              <w:jc w:val="center"/>
            </w:pPr>
            <w:r w:rsidRPr="008A3784">
              <w:t>4</w:t>
            </w:r>
          </w:p>
        </w:tc>
        <w:tc>
          <w:tcPr>
            <w:tcW w:w="853" w:type="pct"/>
            <w:tcBorders>
              <w:top w:val="single" w:sz="4" w:space="0" w:color="auto"/>
              <w:left w:val="single" w:sz="4" w:space="0" w:color="auto"/>
              <w:bottom w:val="single" w:sz="4" w:space="0" w:color="auto"/>
              <w:right w:val="single" w:sz="4" w:space="0" w:color="auto"/>
            </w:tcBorders>
          </w:tcPr>
          <w:p w14:paraId="55944DD2" w14:textId="2F64A561" w:rsidR="00BA6371" w:rsidRPr="008A3784" w:rsidRDefault="00BA6371" w:rsidP="00BA6371">
            <w:pPr>
              <w:widowControl w:val="0"/>
            </w:pPr>
            <w:r w:rsidRPr="008A3784">
              <w:t xml:space="preserve">Опрос, </w:t>
            </w:r>
          </w:p>
          <w:p w14:paraId="6CE87A25" w14:textId="357A498E" w:rsidR="00BA6371" w:rsidRPr="008A3784" w:rsidRDefault="00BA6371" w:rsidP="00BA6371">
            <w:pPr>
              <w:widowControl w:val="0"/>
            </w:pPr>
            <w:r w:rsidRPr="008A3784">
              <w:t>решение кейсов по теме семинарского (практического) занятия</w:t>
            </w:r>
          </w:p>
        </w:tc>
      </w:tr>
      <w:tr w:rsidR="008A3784" w:rsidRPr="008A3784" w14:paraId="567ED10D" w14:textId="77777777" w:rsidTr="00465F77">
        <w:tc>
          <w:tcPr>
            <w:tcW w:w="427" w:type="pct"/>
            <w:shd w:val="clear" w:color="auto" w:fill="auto"/>
          </w:tcPr>
          <w:p w14:paraId="624E19B1"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693C7477" w14:textId="302E0BB1" w:rsidR="00BA6371" w:rsidRPr="008A3784" w:rsidRDefault="00BA6371" w:rsidP="00BA6371">
            <w:pPr>
              <w:widowControl w:val="0"/>
              <w:jc w:val="both"/>
            </w:pPr>
            <w:r w:rsidRPr="008A3784">
              <w:t>Информирование по результатам проведения внутреннего аудита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F4CD8EA" w14:textId="7DB84EAE" w:rsidR="00BA6371" w:rsidRPr="008A3784" w:rsidRDefault="00BA6371" w:rsidP="00BA6371">
            <w:pPr>
              <w:widowControl w:val="0"/>
              <w:jc w:val="center"/>
            </w:pPr>
            <w:r w:rsidRPr="008A3784">
              <w:t>8</w:t>
            </w:r>
          </w:p>
        </w:tc>
        <w:tc>
          <w:tcPr>
            <w:tcW w:w="487" w:type="pct"/>
            <w:tcBorders>
              <w:top w:val="single" w:sz="4" w:space="0" w:color="auto"/>
              <w:left w:val="single" w:sz="4" w:space="0" w:color="auto"/>
              <w:bottom w:val="single" w:sz="4" w:space="0" w:color="auto"/>
              <w:right w:val="single" w:sz="4" w:space="0" w:color="auto"/>
            </w:tcBorders>
          </w:tcPr>
          <w:p w14:paraId="522A611F" w14:textId="3D32876D"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3EDCD37B" w14:textId="5D61C859"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38A9DAC5" w14:textId="14ED9614"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673A7D2C" w14:textId="035868CC" w:rsidR="00BA6371" w:rsidRPr="008A3784" w:rsidRDefault="00BA6371" w:rsidP="00BA6371">
            <w:pPr>
              <w:widowControl w:val="0"/>
              <w:jc w:val="center"/>
            </w:pPr>
            <w:r w:rsidRPr="008A3784">
              <w:t>4</w:t>
            </w:r>
          </w:p>
        </w:tc>
        <w:tc>
          <w:tcPr>
            <w:tcW w:w="853" w:type="pct"/>
            <w:tcBorders>
              <w:top w:val="single" w:sz="4" w:space="0" w:color="auto"/>
              <w:left w:val="single" w:sz="4" w:space="0" w:color="auto"/>
              <w:bottom w:val="single" w:sz="4" w:space="0" w:color="auto"/>
              <w:right w:val="single" w:sz="4" w:space="0" w:color="auto"/>
            </w:tcBorders>
          </w:tcPr>
          <w:p w14:paraId="3634695D" w14:textId="77777777" w:rsidR="00BA6371" w:rsidRPr="008A3784" w:rsidRDefault="00BA6371" w:rsidP="00BA6371">
            <w:pPr>
              <w:widowControl w:val="0"/>
            </w:pPr>
            <w:r w:rsidRPr="008A3784">
              <w:t xml:space="preserve">Опрос, обсуждение доклада, </w:t>
            </w:r>
          </w:p>
          <w:p w14:paraId="49E0F75F" w14:textId="13BAF5D2" w:rsidR="00BA6371" w:rsidRPr="008A3784" w:rsidRDefault="00BA6371" w:rsidP="00BA6371">
            <w:pPr>
              <w:widowControl w:val="0"/>
            </w:pPr>
            <w:r w:rsidRPr="008A3784">
              <w:t>решение кейсов по теме семинарского (практического) занятия</w:t>
            </w:r>
          </w:p>
        </w:tc>
      </w:tr>
      <w:tr w:rsidR="008A3784" w:rsidRPr="008A3784" w14:paraId="13C7015A" w14:textId="77777777" w:rsidTr="00465F77">
        <w:tc>
          <w:tcPr>
            <w:tcW w:w="427" w:type="pct"/>
            <w:shd w:val="clear" w:color="auto" w:fill="auto"/>
          </w:tcPr>
          <w:p w14:paraId="4EDDCFA5"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2E73BF70" w14:textId="718351CD" w:rsidR="00BA6371" w:rsidRPr="008A3784" w:rsidRDefault="00BA6371" w:rsidP="00BA6371">
            <w:pPr>
              <w:widowControl w:val="0"/>
              <w:jc w:val="both"/>
            </w:pPr>
            <w:r w:rsidRPr="008A3784">
              <w:t>Оказание внутренним аудитором услуг по консультированию</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29840501" w14:textId="61905914" w:rsidR="00BA6371" w:rsidRPr="008A3784" w:rsidRDefault="00BA6371" w:rsidP="00BA6371">
            <w:pPr>
              <w:widowControl w:val="0"/>
              <w:jc w:val="center"/>
            </w:pPr>
            <w:r w:rsidRPr="008A3784">
              <w:t>10</w:t>
            </w:r>
          </w:p>
        </w:tc>
        <w:tc>
          <w:tcPr>
            <w:tcW w:w="487" w:type="pct"/>
            <w:tcBorders>
              <w:top w:val="single" w:sz="4" w:space="0" w:color="auto"/>
              <w:left w:val="single" w:sz="4" w:space="0" w:color="auto"/>
              <w:bottom w:val="single" w:sz="4" w:space="0" w:color="auto"/>
              <w:right w:val="single" w:sz="4" w:space="0" w:color="auto"/>
            </w:tcBorders>
          </w:tcPr>
          <w:p w14:paraId="48C0BE9F" w14:textId="6021704D"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255DA9A3" w14:textId="501D3105"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15419DD2" w14:textId="797FEEB2"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11503F55" w14:textId="46A92BFF"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27126B0E" w14:textId="77777777" w:rsidR="00BA6371" w:rsidRPr="008A3784" w:rsidRDefault="00BA6371" w:rsidP="00BA6371">
            <w:pPr>
              <w:widowControl w:val="0"/>
            </w:pPr>
            <w:r w:rsidRPr="008A3784">
              <w:t xml:space="preserve">Опрос, обсуждение доклада, </w:t>
            </w:r>
          </w:p>
          <w:p w14:paraId="4E9A62A4" w14:textId="08A1AEF0" w:rsidR="00BA6371" w:rsidRPr="008A3784" w:rsidRDefault="00BA6371" w:rsidP="00BA6371">
            <w:pPr>
              <w:widowControl w:val="0"/>
            </w:pPr>
            <w:r w:rsidRPr="008A3784">
              <w:t>решение кейсов по теме семинарского (практического) занятия</w:t>
            </w:r>
          </w:p>
        </w:tc>
      </w:tr>
      <w:tr w:rsidR="008A3784" w:rsidRPr="008A3784" w14:paraId="33AE78EE" w14:textId="77777777" w:rsidTr="00465F77">
        <w:tc>
          <w:tcPr>
            <w:tcW w:w="427" w:type="pct"/>
            <w:shd w:val="clear" w:color="auto" w:fill="auto"/>
          </w:tcPr>
          <w:p w14:paraId="6F286A67"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7C86DB83" w14:textId="55E610C5" w:rsidR="00BA6371" w:rsidRPr="008A3784" w:rsidRDefault="00BA6371" w:rsidP="00BA6371">
            <w:pPr>
              <w:widowControl w:val="0"/>
              <w:jc w:val="both"/>
            </w:pPr>
            <w:r w:rsidRPr="008A3784">
              <w:t>Оценка эффективности управления рисками мошенничества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5CA03895" w14:textId="08976AB9" w:rsidR="00BA6371" w:rsidRPr="008A3784" w:rsidRDefault="00BA6371" w:rsidP="00BA6371">
            <w:pPr>
              <w:widowControl w:val="0"/>
              <w:jc w:val="center"/>
            </w:pPr>
            <w:r w:rsidRPr="008A3784">
              <w:t>12</w:t>
            </w:r>
          </w:p>
        </w:tc>
        <w:tc>
          <w:tcPr>
            <w:tcW w:w="487" w:type="pct"/>
            <w:tcBorders>
              <w:top w:val="single" w:sz="4" w:space="0" w:color="auto"/>
              <w:left w:val="single" w:sz="4" w:space="0" w:color="auto"/>
              <w:bottom w:val="single" w:sz="4" w:space="0" w:color="auto"/>
              <w:right w:val="single" w:sz="4" w:space="0" w:color="auto"/>
            </w:tcBorders>
          </w:tcPr>
          <w:p w14:paraId="09A7A00C" w14:textId="1A01FEB8" w:rsidR="00BA6371" w:rsidRPr="008A3784" w:rsidRDefault="00BA6371" w:rsidP="00BA6371">
            <w:pPr>
              <w:widowControl w:val="0"/>
              <w:jc w:val="center"/>
            </w:pPr>
            <w:r w:rsidRPr="008A3784">
              <w:t>6</w:t>
            </w:r>
          </w:p>
        </w:tc>
        <w:tc>
          <w:tcPr>
            <w:tcW w:w="487" w:type="pct"/>
            <w:tcBorders>
              <w:top w:val="single" w:sz="4" w:space="0" w:color="auto"/>
              <w:left w:val="single" w:sz="4" w:space="0" w:color="auto"/>
              <w:bottom w:val="single" w:sz="4" w:space="0" w:color="auto"/>
              <w:right w:val="single" w:sz="4" w:space="0" w:color="auto"/>
            </w:tcBorders>
          </w:tcPr>
          <w:p w14:paraId="7EB39FC2" w14:textId="5AF84328" w:rsidR="00BA6371" w:rsidRPr="008A3784" w:rsidRDefault="00BA6371" w:rsidP="00BA6371">
            <w:pPr>
              <w:widowControl w:val="0"/>
              <w:jc w:val="center"/>
            </w:pPr>
            <w:r w:rsidRPr="008A3784">
              <w:t>3</w:t>
            </w:r>
          </w:p>
        </w:tc>
        <w:tc>
          <w:tcPr>
            <w:tcW w:w="601" w:type="pct"/>
            <w:tcBorders>
              <w:top w:val="single" w:sz="4" w:space="0" w:color="auto"/>
              <w:left w:val="single" w:sz="4" w:space="0" w:color="auto"/>
              <w:bottom w:val="single" w:sz="4" w:space="0" w:color="auto"/>
              <w:right w:val="single" w:sz="4" w:space="0" w:color="auto"/>
            </w:tcBorders>
          </w:tcPr>
          <w:p w14:paraId="4C04C68B" w14:textId="711C3909" w:rsidR="00BA6371" w:rsidRPr="008A3784" w:rsidRDefault="00BA6371" w:rsidP="00BA6371">
            <w:pPr>
              <w:widowControl w:val="0"/>
              <w:jc w:val="center"/>
            </w:pPr>
            <w:r w:rsidRPr="008A3784">
              <w:t>3</w:t>
            </w:r>
          </w:p>
        </w:tc>
        <w:tc>
          <w:tcPr>
            <w:tcW w:w="647" w:type="pct"/>
            <w:tcBorders>
              <w:top w:val="single" w:sz="4" w:space="0" w:color="auto"/>
              <w:left w:val="single" w:sz="4" w:space="0" w:color="auto"/>
              <w:bottom w:val="single" w:sz="4" w:space="0" w:color="auto"/>
              <w:right w:val="single" w:sz="4" w:space="0" w:color="auto"/>
            </w:tcBorders>
          </w:tcPr>
          <w:p w14:paraId="6E41A014" w14:textId="384E28C5"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31A20B00" w14:textId="77777777" w:rsidR="00BA6371" w:rsidRPr="008A3784" w:rsidRDefault="00BA6371" w:rsidP="00BA6371">
            <w:pPr>
              <w:widowControl w:val="0"/>
            </w:pPr>
            <w:r w:rsidRPr="008A3784">
              <w:t xml:space="preserve">Опрос, обсуждение доклада, </w:t>
            </w:r>
          </w:p>
          <w:p w14:paraId="66A71A72" w14:textId="308CBCBE" w:rsidR="00BA6371" w:rsidRPr="008A3784" w:rsidRDefault="00BA6371" w:rsidP="00BA6371">
            <w:pPr>
              <w:widowControl w:val="0"/>
            </w:pPr>
            <w:r w:rsidRPr="008A3784">
              <w:t>решение кейсов по теме семинарского (практического) занятия</w:t>
            </w:r>
          </w:p>
        </w:tc>
      </w:tr>
      <w:tr w:rsidR="008A3784" w:rsidRPr="008A3784" w14:paraId="37142F20" w14:textId="77777777" w:rsidTr="00465F77">
        <w:tc>
          <w:tcPr>
            <w:tcW w:w="427" w:type="pct"/>
            <w:shd w:val="clear" w:color="auto" w:fill="auto"/>
          </w:tcPr>
          <w:p w14:paraId="6E0A9285"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26A3E03E" w14:textId="0E46330D" w:rsidR="00BA6371" w:rsidRPr="008A3784" w:rsidRDefault="00BA6371" w:rsidP="00BA6371">
            <w:pPr>
              <w:widowControl w:val="0"/>
              <w:jc w:val="both"/>
            </w:pPr>
            <w:r w:rsidRPr="008A3784">
              <w:t xml:space="preserve">Оценка эффективности внутреннего контроля подготовки финансовой </w:t>
            </w:r>
            <w:r w:rsidRPr="008A3784">
              <w:lastRenderedPageBreak/>
              <w:t>отчётности</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77DE81F6" w14:textId="297EE097" w:rsidR="00BA6371" w:rsidRPr="008A3784" w:rsidRDefault="00BA6371" w:rsidP="00BA6371">
            <w:pPr>
              <w:widowControl w:val="0"/>
              <w:jc w:val="center"/>
            </w:pPr>
            <w:r w:rsidRPr="008A3784">
              <w:lastRenderedPageBreak/>
              <w:t>12</w:t>
            </w:r>
          </w:p>
        </w:tc>
        <w:tc>
          <w:tcPr>
            <w:tcW w:w="487" w:type="pct"/>
            <w:tcBorders>
              <w:top w:val="single" w:sz="4" w:space="0" w:color="auto"/>
              <w:left w:val="single" w:sz="4" w:space="0" w:color="auto"/>
              <w:bottom w:val="single" w:sz="4" w:space="0" w:color="auto"/>
              <w:right w:val="single" w:sz="4" w:space="0" w:color="auto"/>
            </w:tcBorders>
          </w:tcPr>
          <w:p w14:paraId="2E2CB999" w14:textId="16E0617C" w:rsidR="00BA6371" w:rsidRPr="008A3784" w:rsidRDefault="00BA6371" w:rsidP="00BA6371">
            <w:pPr>
              <w:widowControl w:val="0"/>
              <w:jc w:val="center"/>
            </w:pPr>
            <w:r w:rsidRPr="008A3784">
              <w:t>6</w:t>
            </w:r>
          </w:p>
        </w:tc>
        <w:tc>
          <w:tcPr>
            <w:tcW w:w="487" w:type="pct"/>
            <w:tcBorders>
              <w:top w:val="single" w:sz="4" w:space="0" w:color="auto"/>
              <w:left w:val="single" w:sz="4" w:space="0" w:color="auto"/>
              <w:bottom w:val="single" w:sz="4" w:space="0" w:color="auto"/>
              <w:right w:val="single" w:sz="4" w:space="0" w:color="auto"/>
            </w:tcBorders>
          </w:tcPr>
          <w:p w14:paraId="04D8E68C" w14:textId="15DD8407" w:rsidR="00BA6371" w:rsidRPr="008A3784" w:rsidRDefault="00BA6371" w:rsidP="00BA6371">
            <w:pPr>
              <w:widowControl w:val="0"/>
              <w:jc w:val="center"/>
            </w:pPr>
            <w:r w:rsidRPr="008A3784">
              <w:t>3</w:t>
            </w:r>
          </w:p>
        </w:tc>
        <w:tc>
          <w:tcPr>
            <w:tcW w:w="601" w:type="pct"/>
            <w:tcBorders>
              <w:top w:val="single" w:sz="4" w:space="0" w:color="auto"/>
              <w:left w:val="single" w:sz="4" w:space="0" w:color="auto"/>
              <w:bottom w:val="single" w:sz="4" w:space="0" w:color="auto"/>
              <w:right w:val="single" w:sz="4" w:space="0" w:color="auto"/>
            </w:tcBorders>
          </w:tcPr>
          <w:p w14:paraId="101132AC" w14:textId="2DE3D359" w:rsidR="00BA6371" w:rsidRPr="008A3784" w:rsidRDefault="00BA6371" w:rsidP="00BA6371">
            <w:pPr>
              <w:widowControl w:val="0"/>
              <w:jc w:val="center"/>
            </w:pPr>
            <w:r w:rsidRPr="008A3784">
              <w:t>3</w:t>
            </w:r>
          </w:p>
        </w:tc>
        <w:tc>
          <w:tcPr>
            <w:tcW w:w="647" w:type="pct"/>
            <w:tcBorders>
              <w:top w:val="single" w:sz="4" w:space="0" w:color="auto"/>
              <w:left w:val="single" w:sz="4" w:space="0" w:color="auto"/>
              <w:bottom w:val="single" w:sz="4" w:space="0" w:color="auto"/>
              <w:right w:val="single" w:sz="4" w:space="0" w:color="auto"/>
            </w:tcBorders>
          </w:tcPr>
          <w:p w14:paraId="7ED1B198" w14:textId="7C421CF7" w:rsidR="00BA6371" w:rsidRPr="008A3784" w:rsidRDefault="00BA6371" w:rsidP="00BA6371">
            <w:pPr>
              <w:widowControl w:val="0"/>
              <w:jc w:val="center"/>
            </w:pPr>
            <w:r w:rsidRPr="008A3784">
              <w:t>6</w:t>
            </w:r>
          </w:p>
        </w:tc>
        <w:tc>
          <w:tcPr>
            <w:tcW w:w="853" w:type="pct"/>
            <w:tcBorders>
              <w:top w:val="single" w:sz="4" w:space="0" w:color="auto"/>
              <w:left w:val="single" w:sz="4" w:space="0" w:color="auto"/>
              <w:bottom w:val="single" w:sz="4" w:space="0" w:color="auto"/>
              <w:right w:val="single" w:sz="4" w:space="0" w:color="auto"/>
            </w:tcBorders>
          </w:tcPr>
          <w:p w14:paraId="35FB7781" w14:textId="77777777" w:rsidR="00BA6371" w:rsidRPr="008A3784" w:rsidRDefault="00BA6371" w:rsidP="00BA6371">
            <w:pPr>
              <w:widowControl w:val="0"/>
            </w:pPr>
            <w:r w:rsidRPr="008A3784">
              <w:t xml:space="preserve">Опрос, обсуждение доклада, </w:t>
            </w:r>
          </w:p>
          <w:p w14:paraId="4D970E80" w14:textId="0B245FF7" w:rsidR="00BA6371" w:rsidRPr="008A3784" w:rsidRDefault="00BA6371" w:rsidP="00BA6371">
            <w:pPr>
              <w:widowControl w:val="0"/>
            </w:pPr>
            <w:r w:rsidRPr="008A3784">
              <w:t xml:space="preserve">решение кейсов по теме </w:t>
            </w:r>
            <w:r w:rsidRPr="008A3784">
              <w:lastRenderedPageBreak/>
              <w:t>семинарского (практического) занятия</w:t>
            </w:r>
          </w:p>
        </w:tc>
      </w:tr>
      <w:tr w:rsidR="008A3784" w:rsidRPr="008A3784" w14:paraId="2EFD494C" w14:textId="77777777" w:rsidTr="00465F77">
        <w:tc>
          <w:tcPr>
            <w:tcW w:w="427" w:type="pct"/>
            <w:shd w:val="clear" w:color="auto" w:fill="auto"/>
          </w:tcPr>
          <w:p w14:paraId="37F7C793"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37B02B0B" w14:textId="761E3399" w:rsidR="00BA6371" w:rsidRPr="008A3784" w:rsidRDefault="00BA6371" w:rsidP="00BA6371">
            <w:pPr>
              <w:widowControl w:val="0"/>
              <w:jc w:val="both"/>
            </w:pPr>
            <w:r w:rsidRPr="008A3784">
              <w:t>Специализированные области внутреннего аудита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7C701A43" w14:textId="2C6FE96A" w:rsidR="00BA6371" w:rsidRPr="008A3784" w:rsidRDefault="00BA6371" w:rsidP="00BA6371">
            <w:pPr>
              <w:widowControl w:val="0"/>
              <w:jc w:val="center"/>
            </w:pPr>
            <w:r w:rsidRPr="008A3784">
              <w:t>8</w:t>
            </w:r>
          </w:p>
        </w:tc>
        <w:tc>
          <w:tcPr>
            <w:tcW w:w="487" w:type="pct"/>
            <w:tcBorders>
              <w:top w:val="single" w:sz="4" w:space="0" w:color="auto"/>
              <w:left w:val="single" w:sz="4" w:space="0" w:color="auto"/>
              <w:bottom w:val="single" w:sz="4" w:space="0" w:color="auto"/>
              <w:right w:val="single" w:sz="4" w:space="0" w:color="auto"/>
            </w:tcBorders>
          </w:tcPr>
          <w:p w14:paraId="73AC714D" w14:textId="12BFC039"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398385A4" w14:textId="226141D8"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05AAC95C" w14:textId="76CB1BEF"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03FB8DAA" w14:textId="18289F04" w:rsidR="00BA6371" w:rsidRPr="008A3784" w:rsidRDefault="00BA6371" w:rsidP="00BA6371">
            <w:pPr>
              <w:widowControl w:val="0"/>
              <w:jc w:val="center"/>
            </w:pPr>
            <w:r w:rsidRPr="008A3784">
              <w:t>4</w:t>
            </w:r>
          </w:p>
        </w:tc>
        <w:tc>
          <w:tcPr>
            <w:tcW w:w="853" w:type="pct"/>
            <w:tcBorders>
              <w:top w:val="single" w:sz="4" w:space="0" w:color="auto"/>
              <w:left w:val="single" w:sz="4" w:space="0" w:color="auto"/>
              <w:bottom w:val="single" w:sz="4" w:space="0" w:color="auto"/>
              <w:right w:val="single" w:sz="4" w:space="0" w:color="auto"/>
            </w:tcBorders>
          </w:tcPr>
          <w:p w14:paraId="7CACEEB7" w14:textId="77777777" w:rsidR="00BA6371" w:rsidRPr="008A3784" w:rsidRDefault="00BA6371" w:rsidP="00BA6371">
            <w:pPr>
              <w:widowControl w:val="0"/>
            </w:pPr>
            <w:r w:rsidRPr="008A3784">
              <w:t xml:space="preserve">Опрос, обсуждение доклада, </w:t>
            </w:r>
          </w:p>
          <w:p w14:paraId="647671EC" w14:textId="114ED174" w:rsidR="00BA6371" w:rsidRPr="008A3784" w:rsidRDefault="00BA6371" w:rsidP="00BA6371">
            <w:pPr>
              <w:widowControl w:val="0"/>
            </w:pPr>
            <w:r w:rsidRPr="008A3784">
              <w:t>решение кейсов по теме семинарского (практического) занятия</w:t>
            </w:r>
          </w:p>
        </w:tc>
      </w:tr>
      <w:tr w:rsidR="008A3784" w:rsidRPr="008A3784" w14:paraId="1F593DD2" w14:textId="77777777" w:rsidTr="00465F77">
        <w:tc>
          <w:tcPr>
            <w:tcW w:w="427" w:type="pct"/>
            <w:shd w:val="clear" w:color="auto" w:fill="auto"/>
          </w:tcPr>
          <w:p w14:paraId="5F38A200" w14:textId="77777777" w:rsidR="00BA6371" w:rsidRPr="008A3784" w:rsidRDefault="00BA6371" w:rsidP="00BA6371">
            <w:pPr>
              <w:pStyle w:val="af3"/>
              <w:widowControl w:val="0"/>
              <w:numPr>
                <w:ilvl w:val="0"/>
                <w:numId w:val="14"/>
              </w:numPr>
              <w:tabs>
                <w:tab w:val="right" w:pos="851"/>
              </w:tabs>
              <w:autoSpaceDE w:val="0"/>
              <w:autoSpaceDN w:val="0"/>
              <w:adjustRightInd w:val="0"/>
              <w:ind w:left="0" w:right="-1242" w:firstLine="0"/>
              <w:jc w:val="both"/>
              <w:rPr>
                <w:rFonts w:ascii="Times New Roman" w:hAnsi="Times New Roman" w:cs="Times New Roman"/>
                <w:color w:val="auto"/>
              </w:rPr>
            </w:pPr>
          </w:p>
        </w:tc>
        <w:tc>
          <w:tcPr>
            <w:tcW w:w="1080" w:type="pct"/>
            <w:tcBorders>
              <w:top w:val="single" w:sz="4" w:space="0" w:color="auto"/>
              <w:bottom w:val="single" w:sz="4" w:space="0" w:color="auto"/>
              <w:right w:val="single" w:sz="4" w:space="0" w:color="auto"/>
            </w:tcBorders>
            <w:shd w:val="clear" w:color="auto" w:fill="auto"/>
          </w:tcPr>
          <w:p w14:paraId="1AABC1B4" w14:textId="3A1AED70" w:rsidR="00BA6371" w:rsidRPr="008A3784" w:rsidRDefault="00BA6371" w:rsidP="00BA6371">
            <w:pPr>
              <w:widowControl w:val="0"/>
              <w:jc w:val="both"/>
            </w:pPr>
            <w:r w:rsidRPr="008A3784">
              <w:t>Контроль качества внутреннего аудита</w:t>
            </w:r>
          </w:p>
        </w:tc>
        <w:tc>
          <w:tcPr>
            <w:tcW w:w="418" w:type="pct"/>
            <w:tcBorders>
              <w:top w:val="single" w:sz="4" w:space="0" w:color="auto"/>
              <w:left w:val="single" w:sz="4" w:space="0" w:color="auto"/>
              <w:bottom w:val="single" w:sz="4" w:space="0" w:color="auto"/>
              <w:right w:val="single" w:sz="4" w:space="0" w:color="auto"/>
            </w:tcBorders>
            <w:shd w:val="clear" w:color="auto" w:fill="auto"/>
          </w:tcPr>
          <w:p w14:paraId="4A32D8DA" w14:textId="69690BA8" w:rsidR="00BA6371" w:rsidRPr="008A3784" w:rsidRDefault="00BA6371" w:rsidP="00BA6371">
            <w:pPr>
              <w:widowControl w:val="0"/>
              <w:jc w:val="center"/>
            </w:pPr>
            <w:r w:rsidRPr="008A3784">
              <w:t>8</w:t>
            </w:r>
          </w:p>
        </w:tc>
        <w:tc>
          <w:tcPr>
            <w:tcW w:w="487" w:type="pct"/>
            <w:tcBorders>
              <w:top w:val="single" w:sz="4" w:space="0" w:color="auto"/>
              <w:left w:val="single" w:sz="4" w:space="0" w:color="auto"/>
              <w:bottom w:val="single" w:sz="4" w:space="0" w:color="auto"/>
              <w:right w:val="single" w:sz="4" w:space="0" w:color="auto"/>
            </w:tcBorders>
          </w:tcPr>
          <w:p w14:paraId="1BB60175" w14:textId="7DF11680" w:rsidR="00BA6371" w:rsidRPr="008A3784" w:rsidRDefault="00BA6371" w:rsidP="00BA6371">
            <w:pPr>
              <w:widowControl w:val="0"/>
              <w:jc w:val="center"/>
            </w:pPr>
            <w:r w:rsidRPr="008A3784">
              <w:t>4</w:t>
            </w:r>
          </w:p>
        </w:tc>
        <w:tc>
          <w:tcPr>
            <w:tcW w:w="487" w:type="pct"/>
            <w:tcBorders>
              <w:top w:val="single" w:sz="4" w:space="0" w:color="auto"/>
              <w:left w:val="single" w:sz="4" w:space="0" w:color="auto"/>
              <w:bottom w:val="single" w:sz="4" w:space="0" w:color="auto"/>
              <w:right w:val="single" w:sz="4" w:space="0" w:color="auto"/>
            </w:tcBorders>
          </w:tcPr>
          <w:p w14:paraId="3062AC50" w14:textId="24F930FA" w:rsidR="00BA6371" w:rsidRPr="008A3784" w:rsidRDefault="00BA6371" w:rsidP="00BA6371">
            <w:pPr>
              <w:widowControl w:val="0"/>
              <w:jc w:val="center"/>
            </w:pPr>
            <w:r w:rsidRPr="008A3784">
              <w:t>2</w:t>
            </w:r>
          </w:p>
        </w:tc>
        <w:tc>
          <w:tcPr>
            <w:tcW w:w="601" w:type="pct"/>
            <w:tcBorders>
              <w:top w:val="single" w:sz="4" w:space="0" w:color="auto"/>
              <w:left w:val="single" w:sz="4" w:space="0" w:color="auto"/>
              <w:bottom w:val="single" w:sz="4" w:space="0" w:color="auto"/>
              <w:right w:val="single" w:sz="4" w:space="0" w:color="auto"/>
            </w:tcBorders>
          </w:tcPr>
          <w:p w14:paraId="5479457D" w14:textId="06D89FB2" w:rsidR="00BA6371" w:rsidRPr="008A3784" w:rsidRDefault="00BA6371" w:rsidP="00BA6371">
            <w:pPr>
              <w:widowControl w:val="0"/>
              <w:jc w:val="center"/>
            </w:pPr>
            <w:r w:rsidRPr="008A3784">
              <w:t>2</w:t>
            </w:r>
          </w:p>
        </w:tc>
        <w:tc>
          <w:tcPr>
            <w:tcW w:w="647" w:type="pct"/>
            <w:tcBorders>
              <w:top w:val="single" w:sz="4" w:space="0" w:color="auto"/>
              <w:left w:val="single" w:sz="4" w:space="0" w:color="auto"/>
              <w:bottom w:val="single" w:sz="4" w:space="0" w:color="auto"/>
              <w:right w:val="single" w:sz="4" w:space="0" w:color="auto"/>
            </w:tcBorders>
          </w:tcPr>
          <w:p w14:paraId="4B6BB0BD" w14:textId="3F731DF8" w:rsidR="00BA6371" w:rsidRPr="008A3784" w:rsidRDefault="00BA6371" w:rsidP="00BA6371">
            <w:pPr>
              <w:widowControl w:val="0"/>
              <w:jc w:val="center"/>
            </w:pPr>
            <w:r w:rsidRPr="008A3784">
              <w:t>4</w:t>
            </w:r>
          </w:p>
        </w:tc>
        <w:tc>
          <w:tcPr>
            <w:tcW w:w="853" w:type="pct"/>
            <w:tcBorders>
              <w:top w:val="single" w:sz="4" w:space="0" w:color="auto"/>
              <w:left w:val="single" w:sz="4" w:space="0" w:color="auto"/>
              <w:bottom w:val="single" w:sz="4" w:space="0" w:color="auto"/>
              <w:right w:val="single" w:sz="4" w:space="0" w:color="auto"/>
            </w:tcBorders>
          </w:tcPr>
          <w:p w14:paraId="4F6E758E" w14:textId="77777777" w:rsidR="00BA6371" w:rsidRPr="008A3784" w:rsidRDefault="00BA6371" w:rsidP="00BA6371">
            <w:pPr>
              <w:widowControl w:val="0"/>
            </w:pPr>
            <w:r w:rsidRPr="008A3784">
              <w:t xml:space="preserve">Опрос, обсуждение доклада, </w:t>
            </w:r>
          </w:p>
          <w:p w14:paraId="7D6824D0" w14:textId="5BA0AA37" w:rsidR="00BA6371" w:rsidRPr="008A3784" w:rsidRDefault="00BA6371" w:rsidP="00BA6371">
            <w:pPr>
              <w:widowControl w:val="0"/>
            </w:pPr>
            <w:r w:rsidRPr="008A3784">
              <w:t>решение кейсов по теме семинарского (практического) занятия</w:t>
            </w:r>
          </w:p>
        </w:tc>
      </w:tr>
      <w:tr w:rsidR="008A3784" w:rsidRPr="008A3784" w14:paraId="194D01F1" w14:textId="77777777" w:rsidTr="00465F77">
        <w:tc>
          <w:tcPr>
            <w:tcW w:w="427" w:type="pct"/>
            <w:shd w:val="clear" w:color="auto" w:fill="auto"/>
          </w:tcPr>
          <w:p w14:paraId="181069F3" w14:textId="77777777" w:rsidR="00BA6371" w:rsidRPr="008A3784" w:rsidRDefault="00BA6371" w:rsidP="00BA6371">
            <w:pPr>
              <w:widowControl w:val="0"/>
              <w:tabs>
                <w:tab w:val="right" w:pos="851"/>
              </w:tabs>
              <w:autoSpaceDE w:val="0"/>
              <w:autoSpaceDN w:val="0"/>
              <w:adjustRightInd w:val="0"/>
              <w:ind w:right="-1242"/>
            </w:pPr>
          </w:p>
        </w:tc>
        <w:tc>
          <w:tcPr>
            <w:tcW w:w="1080" w:type="pct"/>
            <w:shd w:val="clear" w:color="auto" w:fill="auto"/>
          </w:tcPr>
          <w:p w14:paraId="48BD5D5A" w14:textId="77777777" w:rsidR="00BA6371" w:rsidRPr="008A3784" w:rsidRDefault="00BA6371" w:rsidP="00BA6371">
            <w:pPr>
              <w:widowControl w:val="0"/>
              <w:tabs>
                <w:tab w:val="right" w:pos="851"/>
              </w:tabs>
              <w:autoSpaceDE w:val="0"/>
              <w:autoSpaceDN w:val="0"/>
              <w:adjustRightInd w:val="0"/>
              <w:jc w:val="both"/>
            </w:pPr>
            <w:r w:rsidRPr="008A3784">
              <w:t xml:space="preserve">В целом по дисциплине </w:t>
            </w:r>
          </w:p>
        </w:tc>
        <w:tc>
          <w:tcPr>
            <w:tcW w:w="418" w:type="pct"/>
            <w:shd w:val="clear" w:color="auto" w:fill="auto"/>
          </w:tcPr>
          <w:p w14:paraId="23B329E0" w14:textId="5B0E2DAF" w:rsidR="00BA6371" w:rsidRPr="008A3784" w:rsidRDefault="00BA6371" w:rsidP="00BA6371">
            <w:pPr>
              <w:widowControl w:val="0"/>
              <w:jc w:val="center"/>
              <w:rPr>
                <w:b/>
                <w:bCs/>
              </w:rPr>
            </w:pPr>
            <w:r w:rsidRPr="008A3784">
              <w:t>144</w:t>
            </w:r>
          </w:p>
        </w:tc>
        <w:tc>
          <w:tcPr>
            <w:tcW w:w="487" w:type="pct"/>
            <w:shd w:val="clear" w:color="auto" w:fill="auto"/>
          </w:tcPr>
          <w:p w14:paraId="2B5A4A99" w14:textId="4D9D6EA1" w:rsidR="00BA6371" w:rsidRPr="008A3784" w:rsidRDefault="00BA6371" w:rsidP="00BA6371">
            <w:pPr>
              <w:widowControl w:val="0"/>
              <w:jc w:val="center"/>
              <w:rPr>
                <w:b/>
                <w:bCs/>
              </w:rPr>
            </w:pPr>
            <w:r w:rsidRPr="008A3784">
              <w:t>68</w:t>
            </w:r>
          </w:p>
        </w:tc>
        <w:tc>
          <w:tcPr>
            <w:tcW w:w="487" w:type="pct"/>
            <w:shd w:val="clear" w:color="auto" w:fill="auto"/>
          </w:tcPr>
          <w:p w14:paraId="41EC895A" w14:textId="2FBAEC1B" w:rsidR="00BA6371" w:rsidRPr="008A3784" w:rsidRDefault="00BA6371" w:rsidP="00BA6371">
            <w:pPr>
              <w:widowControl w:val="0"/>
              <w:jc w:val="center"/>
              <w:rPr>
                <w:b/>
                <w:bCs/>
              </w:rPr>
            </w:pPr>
            <w:r w:rsidRPr="008A3784">
              <w:t>34</w:t>
            </w:r>
          </w:p>
        </w:tc>
        <w:tc>
          <w:tcPr>
            <w:tcW w:w="601" w:type="pct"/>
            <w:shd w:val="clear" w:color="auto" w:fill="auto"/>
          </w:tcPr>
          <w:p w14:paraId="2A5E1D42" w14:textId="7D944E03" w:rsidR="00BA6371" w:rsidRPr="008A3784" w:rsidRDefault="00BA6371" w:rsidP="00BA6371">
            <w:pPr>
              <w:widowControl w:val="0"/>
              <w:jc w:val="center"/>
              <w:rPr>
                <w:b/>
                <w:bCs/>
              </w:rPr>
            </w:pPr>
            <w:r w:rsidRPr="008A3784">
              <w:t>34</w:t>
            </w:r>
          </w:p>
        </w:tc>
        <w:tc>
          <w:tcPr>
            <w:tcW w:w="647" w:type="pct"/>
            <w:shd w:val="clear" w:color="auto" w:fill="auto"/>
          </w:tcPr>
          <w:p w14:paraId="77954577" w14:textId="35C0E341" w:rsidR="00BA6371" w:rsidRPr="008A3784" w:rsidRDefault="00BA6371" w:rsidP="00BA6371">
            <w:pPr>
              <w:widowControl w:val="0"/>
              <w:tabs>
                <w:tab w:val="right" w:pos="851"/>
              </w:tabs>
              <w:autoSpaceDE w:val="0"/>
              <w:autoSpaceDN w:val="0"/>
              <w:adjustRightInd w:val="0"/>
              <w:jc w:val="center"/>
            </w:pPr>
            <w:r w:rsidRPr="008A3784">
              <w:t>76</w:t>
            </w:r>
          </w:p>
        </w:tc>
        <w:tc>
          <w:tcPr>
            <w:tcW w:w="853" w:type="pct"/>
            <w:shd w:val="clear" w:color="auto" w:fill="auto"/>
          </w:tcPr>
          <w:p w14:paraId="3496D3ED" w14:textId="17F51968" w:rsidR="00BA6371" w:rsidRPr="008A3784" w:rsidRDefault="00BA6371" w:rsidP="00BA6371">
            <w:pPr>
              <w:widowControl w:val="0"/>
              <w:tabs>
                <w:tab w:val="right" w:pos="851"/>
              </w:tabs>
              <w:autoSpaceDE w:val="0"/>
              <w:autoSpaceDN w:val="0"/>
              <w:adjustRightInd w:val="0"/>
              <w:jc w:val="both"/>
            </w:pPr>
            <w:r w:rsidRPr="008A3784">
              <w:t>Согласно учебному плану: Контрольная работа, экзамен</w:t>
            </w:r>
          </w:p>
        </w:tc>
      </w:tr>
      <w:tr w:rsidR="00465F77" w:rsidRPr="008A3784" w14:paraId="6ECD3242" w14:textId="77777777" w:rsidTr="00F8036D">
        <w:tc>
          <w:tcPr>
            <w:tcW w:w="427" w:type="pct"/>
            <w:shd w:val="clear" w:color="auto" w:fill="auto"/>
          </w:tcPr>
          <w:p w14:paraId="4809CA0A" w14:textId="77777777" w:rsidR="00465F77" w:rsidRPr="008A3784" w:rsidRDefault="00465F77" w:rsidP="00465F77">
            <w:pPr>
              <w:widowControl w:val="0"/>
              <w:tabs>
                <w:tab w:val="right" w:pos="851"/>
              </w:tabs>
              <w:autoSpaceDE w:val="0"/>
              <w:autoSpaceDN w:val="0"/>
              <w:adjustRightInd w:val="0"/>
              <w:ind w:right="-1242"/>
            </w:pPr>
          </w:p>
        </w:tc>
        <w:tc>
          <w:tcPr>
            <w:tcW w:w="1080" w:type="pct"/>
            <w:shd w:val="clear" w:color="auto" w:fill="auto"/>
          </w:tcPr>
          <w:p w14:paraId="3A98CF07" w14:textId="0A189B7A" w:rsidR="00465F77" w:rsidRPr="008A3784" w:rsidRDefault="00465F77" w:rsidP="00465F77">
            <w:pPr>
              <w:widowControl w:val="0"/>
              <w:tabs>
                <w:tab w:val="right" w:pos="851"/>
              </w:tabs>
              <w:autoSpaceDE w:val="0"/>
              <w:autoSpaceDN w:val="0"/>
              <w:adjustRightInd w:val="0"/>
              <w:jc w:val="both"/>
            </w:pPr>
            <w:r w:rsidRPr="005F49FA">
              <w:t>Итого в %</w:t>
            </w:r>
          </w:p>
        </w:tc>
        <w:tc>
          <w:tcPr>
            <w:tcW w:w="418" w:type="pct"/>
            <w:shd w:val="clear" w:color="auto" w:fill="auto"/>
          </w:tcPr>
          <w:p w14:paraId="134B20E1" w14:textId="3889B78C" w:rsidR="00465F77" w:rsidRPr="008A3784" w:rsidRDefault="00F8036D" w:rsidP="00465F77">
            <w:pPr>
              <w:widowControl w:val="0"/>
              <w:jc w:val="center"/>
            </w:pPr>
            <w:r>
              <w:t>100</w:t>
            </w:r>
          </w:p>
        </w:tc>
        <w:tc>
          <w:tcPr>
            <w:tcW w:w="487" w:type="pct"/>
            <w:shd w:val="clear" w:color="auto" w:fill="auto"/>
          </w:tcPr>
          <w:p w14:paraId="44390957" w14:textId="490A7A68" w:rsidR="00465F77" w:rsidRPr="008A3784" w:rsidRDefault="00F8036D" w:rsidP="00465F77">
            <w:pPr>
              <w:widowControl w:val="0"/>
              <w:jc w:val="center"/>
            </w:pPr>
            <w:r>
              <w:t>47</w:t>
            </w:r>
          </w:p>
        </w:tc>
        <w:tc>
          <w:tcPr>
            <w:tcW w:w="487" w:type="pct"/>
            <w:shd w:val="clear" w:color="auto" w:fill="auto"/>
          </w:tcPr>
          <w:p w14:paraId="5B2831E2" w14:textId="5CAFEB69" w:rsidR="00465F77" w:rsidRPr="008A3784" w:rsidRDefault="00F8036D" w:rsidP="00465F77">
            <w:pPr>
              <w:widowControl w:val="0"/>
              <w:jc w:val="center"/>
            </w:pPr>
            <w:r>
              <w:t>24</w:t>
            </w:r>
          </w:p>
        </w:tc>
        <w:tc>
          <w:tcPr>
            <w:tcW w:w="601" w:type="pct"/>
            <w:shd w:val="clear" w:color="auto" w:fill="auto"/>
          </w:tcPr>
          <w:p w14:paraId="300E9ECB" w14:textId="4C6BB5D4" w:rsidR="00465F77" w:rsidRPr="008A3784" w:rsidRDefault="00F8036D" w:rsidP="00465F77">
            <w:pPr>
              <w:widowControl w:val="0"/>
              <w:jc w:val="center"/>
            </w:pPr>
            <w:r>
              <w:t>24</w:t>
            </w:r>
          </w:p>
        </w:tc>
        <w:tc>
          <w:tcPr>
            <w:tcW w:w="647" w:type="pct"/>
            <w:shd w:val="clear" w:color="auto" w:fill="auto"/>
          </w:tcPr>
          <w:p w14:paraId="3BEE969B" w14:textId="03C224E5" w:rsidR="00465F77" w:rsidRPr="008A3784" w:rsidRDefault="00F8036D" w:rsidP="00465F77">
            <w:pPr>
              <w:widowControl w:val="0"/>
              <w:tabs>
                <w:tab w:val="right" w:pos="851"/>
              </w:tabs>
              <w:autoSpaceDE w:val="0"/>
              <w:autoSpaceDN w:val="0"/>
              <w:adjustRightInd w:val="0"/>
              <w:jc w:val="center"/>
            </w:pPr>
            <w:r>
              <w:t>53</w:t>
            </w:r>
          </w:p>
        </w:tc>
        <w:tc>
          <w:tcPr>
            <w:tcW w:w="853" w:type="pct"/>
            <w:shd w:val="clear" w:color="auto" w:fill="auto"/>
          </w:tcPr>
          <w:p w14:paraId="4B148F60" w14:textId="77777777" w:rsidR="00465F77" w:rsidRPr="008A3784" w:rsidRDefault="00465F77" w:rsidP="00465F77">
            <w:pPr>
              <w:widowControl w:val="0"/>
              <w:tabs>
                <w:tab w:val="right" w:pos="851"/>
              </w:tabs>
              <w:autoSpaceDE w:val="0"/>
              <w:autoSpaceDN w:val="0"/>
              <w:adjustRightInd w:val="0"/>
              <w:jc w:val="both"/>
            </w:pPr>
          </w:p>
        </w:tc>
      </w:tr>
    </w:tbl>
    <w:p w14:paraId="1AECA55A" w14:textId="77777777" w:rsidR="00186BF1" w:rsidRPr="008A3784" w:rsidRDefault="00186BF1" w:rsidP="00F6402F">
      <w:pPr>
        <w:pStyle w:val="1"/>
        <w:widowControl w:val="0"/>
        <w:rPr>
          <w:rFonts w:ascii="Times New Roman" w:hAnsi="Times New Roman" w:cs="Times New Roman"/>
          <w:sz w:val="28"/>
          <w:szCs w:val="28"/>
        </w:rPr>
      </w:pPr>
      <w:bookmarkStart w:id="19" w:name="_Toc418764147"/>
      <w:bookmarkStart w:id="20" w:name="_Toc101875848"/>
      <w:bookmarkStart w:id="21" w:name="_Toc418764148"/>
      <w:r w:rsidRPr="008A3784">
        <w:rPr>
          <w:rFonts w:ascii="Times New Roman" w:hAnsi="Times New Roman" w:cs="Times New Roman"/>
          <w:sz w:val="28"/>
          <w:szCs w:val="28"/>
        </w:rPr>
        <w:t xml:space="preserve">5.3. </w:t>
      </w:r>
      <w:bookmarkEnd w:id="19"/>
      <w:r w:rsidR="003662BC" w:rsidRPr="008A3784">
        <w:rPr>
          <w:rFonts w:ascii="Times New Roman" w:hAnsi="Times New Roman" w:cs="Times New Roman"/>
          <w:sz w:val="28"/>
          <w:szCs w:val="28"/>
        </w:rPr>
        <w:t>Содержание семинаров, практических занятий</w:t>
      </w:r>
      <w:bookmarkEnd w:id="20"/>
    </w:p>
    <w:p w14:paraId="03901F14" w14:textId="77777777" w:rsidR="00186BF1" w:rsidRPr="008A3784" w:rsidRDefault="00186BF1" w:rsidP="00F6402F">
      <w:pPr>
        <w:widowControl w:val="0"/>
        <w:ind w:firstLine="425"/>
        <w:jc w:val="right"/>
        <w:rPr>
          <w:rStyle w:val="af6"/>
          <w:rFonts w:eastAsia="Arial Unicode MS"/>
          <w:sz w:val="24"/>
          <w:szCs w:val="24"/>
        </w:rPr>
      </w:pPr>
      <w:r w:rsidRPr="008A3784">
        <w:rPr>
          <w:rStyle w:val="af6"/>
          <w:rFonts w:eastAsia="Arial Unicode MS"/>
          <w:sz w:val="24"/>
          <w:szCs w:val="24"/>
        </w:rPr>
        <w:t xml:space="preserve">Таблица </w:t>
      </w:r>
      <w:r w:rsidR="00E3525E" w:rsidRPr="008A3784">
        <w:rPr>
          <w:rStyle w:val="af6"/>
          <w:rFonts w:eastAsia="Arial Unicode MS"/>
          <w:sz w:val="24"/>
          <w:szCs w:val="24"/>
        </w:rPr>
        <w:t>4</w:t>
      </w:r>
    </w:p>
    <w:tbl>
      <w:tblPr>
        <w:tblW w:w="949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5"/>
        <w:gridCol w:w="4423"/>
        <w:gridCol w:w="3260"/>
      </w:tblGrid>
      <w:tr w:rsidR="008A3784" w:rsidRPr="008A3784" w14:paraId="20C1B32C" w14:textId="77777777" w:rsidTr="008A3784">
        <w:tc>
          <w:tcPr>
            <w:tcW w:w="1815" w:type="dxa"/>
            <w:shd w:val="clear" w:color="auto" w:fill="auto"/>
            <w:hideMark/>
          </w:tcPr>
          <w:p w14:paraId="155E1A4E" w14:textId="4AB48ACC" w:rsidR="00746642" w:rsidRPr="008A3784" w:rsidRDefault="00746642" w:rsidP="00F6402F">
            <w:pPr>
              <w:keepNext/>
              <w:widowControl w:val="0"/>
              <w:jc w:val="center"/>
              <w:rPr>
                <w:b/>
              </w:rPr>
            </w:pPr>
            <w:r w:rsidRPr="008A3784">
              <w:rPr>
                <w:b/>
              </w:rPr>
              <w:t>Наименование тем (разделов) дисциплины</w:t>
            </w:r>
          </w:p>
        </w:tc>
        <w:tc>
          <w:tcPr>
            <w:tcW w:w="4423" w:type="dxa"/>
            <w:shd w:val="clear" w:color="auto" w:fill="auto"/>
            <w:hideMark/>
          </w:tcPr>
          <w:p w14:paraId="369DABF2" w14:textId="0B3D9884" w:rsidR="00746642" w:rsidRPr="008A3784" w:rsidRDefault="00746642" w:rsidP="00F6402F">
            <w:pPr>
              <w:keepNext/>
              <w:widowControl w:val="0"/>
              <w:jc w:val="center"/>
              <w:rPr>
                <w:b/>
              </w:rPr>
            </w:pPr>
            <w:r w:rsidRPr="008A3784">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260" w:type="dxa"/>
            <w:shd w:val="clear" w:color="auto" w:fill="auto"/>
            <w:hideMark/>
          </w:tcPr>
          <w:p w14:paraId="59DA24C6" w14:textId="7F0ABA3F" w:rsidR="00746642" w:rsidRPr="008A3784" w:rsidRDefault="00746642" w:rsidP="00F6402F">
            <w:pPr>
              <w:widowControl w:val="0"/>
              <w:jc w:val="both"/>
              <w:rPr>
                <w:lang w:eastAsia="en-US"/>
              </w:rPr>
            </w:pPr>
            <w:r w:rsidRPr="008A3784">
              <w:rPr>
                <w:b/>
              </w:rPr>
              <w:t>Формы проведения занятий</w:t>
            </w:r>
          </w:p>
        </w:tc>
      </w:tr>
      <w:tr w:rsidR="008A3784" w:rsidRPr="008A3784" w14:paraId="1D5E4D9F" w14:textId="77777777" w:rsidTr="008A3784">
        <w:tc>
          <w:tcPr>
            <w:tcW w:w="1815" w:type="dxa"/>
            <w:shd w:val="clear" w:color="auto" w:fill="auto"/>
            <w:hideMark/>
          </w:tcPr>
          <w:p w14:paraId="42036066" w14:textId="276BBCA5" w:rsidR="001263C3" w:rsidRPr="008A3784" w:rsidRDefault="001263C3" w:rsidP="001263C3">
            <w:pPr>
              <w:widowControl w:val="0"/>
              <w:rPr>
                <w:lang w:eastAsia="en-US"/>
              </w:rPr>
            </w:pPr>
            <w:r w:rsidRPr="008A3784">
              <w:t>Тема 1. Теоретические основы внутреннего аудита</w:t>
            </w:r>
          </w:p>
        </w:tc>
        <w:tc>
          <w:tcPr>
            <w:tcW w:w="4423" w:type="dxa"/>
            <w:shd w:val="clear" w:color="auto" w:fill="auto"/>
            <w:hideMark/>
          </w:tcPr>
          <w:p w14:paraId="50F121C0" w14:textId="547E7BB2" w:rsidR="00CD5344" w:rsidRPr="008A3784" w:rsidRDefault="00CD5344" w:rsidP="001263C3">
            <w:pPr>
              <w:widowControl w:val="0"/>
              <w:tabs>
                <w:tab w:val="left" w:pos="400"/>
              </w:tabs>
              <w:jc w:val="both"/>
            </w:pPr>
            <w:r w:rsidRPr="008A3784">
              <w:t xml:space="preserve">Международный опыт оказания услуг по внутреннему аудиту. </w:t>
            </w:r>
            <w:r w:rsidR="00934265" w:rsidRPr="008A3784">
              <w:t>Институциональная специфика внутреннего аудита, о</w:t>
            </w:r>
            <w:r w:rsidR="00465F77">
              <w:t>тличие от других форм контроля.</w:t>
            </w:r>
            <w:r w:rsidR="00934265" w:rsidRPr="008A3784">
              <w:t xml:space="preserve"> Модель трех линий защиты. Деятельность и функции Института внутренних аудиторов. </w:t>
            </w:r>
          </w:p>
          <w:p w14:paraId="1695F27D" w14:textId="221C8396" w:rsidR="001263C3" w:rsidRPr="008A3784" w:rsidRDefault="001263C3" w:rsidP="001263C3">
            <w:pPr>
              <w:widowControl w:val="0"/>
              <w:tabs>
                <w:tab w:val="left" w:pos="400"/>
              </w:tabs>
              <w:jc w:val="both"/>
              <w:rPr>
                <w:rFonts w:eastAsia="Arial Unicode MS"/>
                <w:b/>
                <w:bCs/>
              </w:rPr>
            </w:pPr>
            <w:r w:rsidRPr="008A3784">
              <w:t xml:space="preserve">Рекомендуемые источники: </w:t>
            </w:r>
            <w:r w:rsidR="00C4703B" w:rsidRPr="008A3784">
              <w:t>8.4-8.11, 9.1-9.10</w:t>
            </w:r>
          </w:p>
        </w:tc>
        <w:tc>
          <w:tcPr>
            <w:tcW w:w="3260" w:type="dxa"/>
            <w:shd w:val="clear" w:color="auto" w:fill="auto"/>
            <w:hideMark/>
          </w:tcPr>
          <w:p w14:paraId="6A9BCE44" w14:textId="77777777" w:rsidR="001263C3" w:rsidRPr="008A3784" w:rsidRDefault="001263C3" w:rsidP="001263C3">
            <w:pPr>
              <w:widowControl w:val="0"/>
              <w:jc w:val="both"/>
            </w:pPr>
            <w:r w:rsidRPr="008A3784">
              <w:t xml:space="preserve">Опрос студентов по тематике лекции и семинарского занятия. </w:t>
            </w:r>
          </w:p>
          <w:p w14:paraId="11845930" w14:textId="45627763" w:rsidR="001263C3" w:rsidRPr="008A3784" w:rsidRDefault="001263C3" w:rsidP="003C0372">
            <w:pPr>
              <w:widowControl w:val="0"/>
              <w:jc w:val="both"/>
              <w:rPr>
                <w:b/>
                <w:lang w:eastAsia="en-US"/>
              </w:rPr>
            </w:pPr>
            <w:r w:rsidRPr="008A3784">
              <w:rPr>
                <w:bCs/>
              </w:rPr>
              <w:t>Обсуждение доклада</w:t>
            </w:r>
            <w:r w:rsidR="003C0372" w:rsidRPr="008A3784">
              <w:rPr>
                <w:bCs/>
              </w:rPr>
              <w:t xml:space="preserve"> и д</w:t>
            </w:r>
            <w:r w:rsidRPr="008A3784">
              <w:rPr>
                <w:bCs/>
              </w:rPr>
              <w:t xml:space="preserve">искуссия по теме </w:t>
            </w:r>
            <w:r w:rsidR="00CD5344" w:rsidRPr="008A3784">
              <w:rPr>
                <w:bCs/>
              </w:rPr>
              <w:t>«Модель трех линий защиты»</w:t>
            </w:r>
          </w:p>
        </w:tc>
      </w:tr>
      <w:tr w:rsidR="008A3784" w:rsidRPr="008A3784" w14:paraId="750BFEC8" w14:textId="77777777" w:rsidTr="008A3784">
        <w:trPr>
          <w:trHeight w:val="995"/>
        </w:trPr>
        <w:tc>
          <w:tcPr>
            <w:tcW w:w="1815" w:type="dxa"/>
            <w:shd w:val="clear" w:color="auto" w:fill="auto"/>
            <w:hideMark/>
          </w:tcPr>
          <w:p w14:paraId="45D495AB" w14:textId="5735FDD1" w:rsidR="001263C3" w:rsidRPr="008A3784" w:rsidRDefault="001263C3" w:rsidP="001263C3">
            <w:pPr>
              <w:widowControl w:val="0"/>
              <w:rPr>
                <w:lang w:eastAsia="en-US"/>
              </w:rPr>
            </w:pPr>
            <w:r w:rsidRPr="008A3784">
              <w:t>Тема 2. Система стандартов внутреннего аудита</w:t>
            </w:r>
          </w:p>
        </w:tc>
        <w:tc>
          <w:tcPr>
            <w:tcW w:w="4423" w:type="dxa"/>
            <w:shd w:val="clear" w:color="auto" w:fill="auto"/>
            <w:hideMark/>
          </w:tcPr>
          <w:p w14:paraId="2B82AA30" w14:textId="2A3D4AEB" w:rsidR="00CD5344" w:rsidRPr="008A3784" w:rsidRDefault="00CD5344" w:rsidP="001263C3">
            <w:pPr>
              <w:widowControl w:val="0"/>
              <w:jc w:val="both"/>
              <w:rPr>
                <w:bCs/>
              </w:rPr>
            </w:pPr>
            <w:r w:rsidRPr="008A3784">
              <w:rPr>
                <w:bCs/>
              </w:rPr>
              <w:t xml:space="preserve">Принципы оказания услуг по внутреннему аудиту. </w:t>
            </w:r>
            <w:r w:rsidR="00355609" w:rsidRPr="008A3784">
              <w:rPr>
                <w:bCs/>
              </w:rPr>
              <w:t xml:space="preserve">Факторы, влияющие на независимость и объективность при проведении внутреннего аудита </w:t>
            </w:r>
            <w:r w:rsidRPr="008A3784">
              <w:rPr>
                <w:bCs/>
              </w:rPr>
              <w:t xml:space="preserve">Международные стандарты внутреннего аудита. </w:t>
            </w:r>
            <w:r w:rsidRPr="008A3784">
              <w:rPr>
                <w:bCs/>
              </w:rPr>
              <w:lastRenderedPageBreak/>
              <w:t xml:space="preserve">Административные нормативные документы внутреннего аудита. </w:t>
            </w:r>
          </w:p>
          <w:p w14:paraId="077E90D9" w14:textId="64D3775E" w:rsidR="001263C3" w:rsidRPr="008A3784" w:rsidRDefault="001263C3" w:rsidP="001263C3">
            <w:pPr>
              <w:widowControl w:val="0"/>
              <w:jc w:val="both"/>
              <w:rPr>
                <w:b/>
              </w:rPr>
            </w:pPr>
            <w:r w:rsidRPr="008A3784">
              <w:rPr>
                <w:bCs/>
              </w:rPr>
              <w:t xml:space="preserve">Рекомендуемые источники </w:t>
            </w:r>
            <w:r w:rsidR="00C4703B" w:rsidRPr="008A3784">
              <w:rPr>
                <w:bCs/>
              </w:rPr>
              <w:t>8.2, 8.3, 8.4, 8.6, 8.9, 8.12, 9.1-9.10</w:t>
            </w:r>
          </w:p>
        </w:tc>
        <w:tc>
          <w:tcPr>
            <w:tcW w:w="3260" w:type="dxa"/>
            <w:shd w:val="clear" w:color="auto" w:fill="auto"/>
            <w:hideMark/>
          </w:tcPr>
          <w:p w14:paraId="087A8C7F" w14:textId="578BFC8D" w:rsidR="001263C3" w:rsidRPr="008A3784" w:rsidRDefault="001263C3" w:rsidP="001263C3">
            <w:pPr>
              <w:keepNext/>
              <w:widowControl w:val="0"/>
              <w:autoSpaceDE w:val="0"/>
              <w:autoSpaceDN w:val="0"/>
              <w:adjustRightInd w:val="0"/>
              <w:jc w:val="both"/>
              <w:rPr>
                <w:bCs/>
              </w:rPr>
            </w:pPr>
            <w:r w:rsidRPr="008A3784">
              <w:rPr>
                <w:bCs/>
              </w:rPr>
              <w:lastRenderedPageBreak/>
              <w:t>Опрос студентов по теме</w:t>
            </w:r>
            <w:r w:rsidR="00CD5344" w:rsidRPr="008A3784">
              <w:t xml:space="preserve"> </w:t>
            </w:r>
            <w:r w:rsidR="00CD5344" w:rsidRPr="008A3784">
              <w:rPr>
                <w:bCs/>
              </w:rPr>
              <w:t>лекции и семинарского занятия</w:t>
            </w:r>
            <w:r w:rsidRPr="008A3784">
              <w:rPr>
                <w:bCs/>
              </w:rPr>
              <w:t xml:space="preserve"> </w:t>
            </w:r>
          </w:p>
          <w:p w14:paraId="1D879280" w14:textId="2F4FBB50" w:rsidR="001263C3" w:rsidRPr="008A3784" w:rsidRDefault="001263C3" w:rsidP="001263C3">
            <w:pPr>
              <w:widowControl w:val="0"/>
              <w:jc w:val="both"/>
              <w:rPr>
                <w:b/>
                <w:lang w:eastAsia="en-US"/>
              </w:rPr>
            </w:pPr>
            <w:r w:rsidRPr="008A3784">
              <w:rPr>
                <w:bCs/>
              </w:rPr>
              <w:t xml:space="preserve">Интерактив: </w:t>
            </w:r>
            <w:r w:rsidR="00CD5344" w:rsidRPr="008A3784">
              <w:rPr>
                <w:bCs/>
              </w:rPr>
              <w:t xml:space="preserve">Факторы, влияющие на независимость и объективность при </w:t>
            </w:r>
            <w:r w:rsidR="00CD5344" w:rsidRPr="008A3784">
              <w:rPr>
                <w:bCs/>
              </w:rPr>
              <w:lastRenderedPageBreak/>
              <w:t>проведении внутреннего аудита</w:t>
            </w:r>
          </w:p>
        </w:tc>
      </w:tr>
      <w:tr w:rsidR="008A3784" w:rsidRPr="008A3784" w14:paraId="582CED2B" w14:textId="77777777" w:rsidTr="008A3784">
        <w:trPr>
          <w:trHeight w:val="286"/>
        </w:trPr>
        <w:tc>
          <w:tcPr>
            <w:tcW w:w="1815" w:type="dxa"/>
            <w:shd w:val="clear" w:color="auto" w:fill="auto"/>
            <w:hideMark/>
          </w:tcPr>
          <w:p w14:paraId="683A2707" w14:textId="20881798" w:rsidR="001263C3" w:rsidRPr="008A3784" w:rsidRDefault="001263C3" w:rsidP="001263C3">
            <w:pPr>
              <w:widowControl w:val="0"/>
              <w:jc w:val="both"/>
            </w:pPr>
            <w:r w:rsidRPr="008A3784">
              <w:lastRenderedPageBreak/>
              <w:t>Тема 3. Управление внутренним аудитом</w:t>
            </w:r>
          </w:p>
        </w:tc>
        <w:tc>
          <w:tcPr>
            <w:tcW w:w="4423" w:type="dxa"/>
            <w:shd w:val="clear" w:color="auto" w:fill="auto"/>
          </w:tcPr>
          <w:p w14:paraId="3F908E05" w14:textId="4819B326" w:rsidR="00355609" w:rsidRPr="008A3784" w:rsidRDefault="00355609" w:rsidP="001263C3">
            <w:pPr>
              <w:widowControl w:val="0"/>
              <w:jc w:val="both"/>
              <w:rPr>
                <w:bCs/>
              </w:rPr>
            </w:pPr>
            <w:r w:rsidRPr="008A3784">
              <w:rPr>
                <w:bCs/>
              </w:rPr>
              <w:t xml:space="preserve">Положение о внутреннем аудите. Определение продуктов и услуг внутреннего аудита. Разработка стратегии внутреннего аудита. Взаимодействие внутреннего аудитора с внутренними и внешними заинтересованными сторонами. Взаимодействие внутреннего аудита с первой и второй линией защиты экономического субъекта. </w:t>
            </w:r>
          </w:p>
          <w:p w14:paraId="62A7AA3F" w14:textId="1A90371C" w:rsidR="001263C3" w:rsidRPr="008A3784" w:rsidRDefault="001263C3" w:rsidP="001263C3">
            <w:pPr>
              <w:widowControl w:val="0"/>
              <w:jc w:val="both"/>
            </w:pPr>
            <w:r w:rsidRPr="008A3784">
              <w:rPr>
                <w:bCs/>
              </w:rPr>
              <w:t xml:space="preserve">Рекомендуемые источники: </w:t>
            </w:r>
            <w:r w:rsidR="00C4703B" w:rsidRPr="008A3784">
              <w:rPr>
                <w:bCs/>
              </w:rPr>
              <w:t>8.6-8.12, 9.1-9.10</w:t>
            </w:r>
          </w:p>
        </w:tc>
        <w:tc>
          <w:tcPr>
            <w:tcW w:w="3260" w:type="dxa"/>
            <w:shd w:val="clear" w:color="auto" w:fill="auto"/>
            <w:hideMark/>
          </w:tcPr>
          <w:p w14:paraId="553B1F4F" w14:textId="6836196D" w:rsidR="001263C3" w:rsidRPr="008A3784" w:rsidRDefault="001263C3" w:rsidP="001263C3">
            <w:pPr>
              <w:keepNext/>
              <w:widowControl w:val="0"/>
              <w:autoSpaceDE w:val="0"/>
              <w:autoSpaceDN w:val="0"/>
              <w:adjustRightInd w:val="0"/>
              <w:jc w:val="both"/>
              <w:rPr>
                <w:bCs/>
              </w:rPr>
            </w:pPr>
            <w:r w:rsidRPr="008A3784">
              <w:rPr>
                <w:bCs/>
              </w:rPr>
              <w:t>Опрос студентов по теме лекции и теме семинарского занятия, обсуждение доклада Интерактив –</w:t>
            </w:r>
            <w:r w:rsidR="00355609" w:rsidRPr="008A3784">
              <w:t xml:space="preserve"> </w:t>
            </w:r>
            <w:r w:rsidR="00355609" w:rsidRPr="008A3784">
              <w:rPr>
                <w:bCs/>
              </w:rPr>
              <w:t>Модели зрелости внутреннего аудита</w:t>
            </w:r>
          </w:p>
        </w:tc>
      </w:tr>
      <w:tr w:rsidR="008A3784" w:rsidRPr="008A3784" w14:paraId="6E2C6830" w14:textId="77777777" w:rsidTr="008A3784">
        <w:trPr>
          <w:trHeight w:val="286"/>
        </w:trPr>
        <w:tc>
          <w:tcPr>
            <w:tcW w:w="1815" w:type="dxa"/>
            <w:shd w:val="clear" w:color="auto" w:fill="auto"/>
          </w:tcPr>
          <w:p w14:paraId="4F0121E2" w14:textId="69632F2B" w:rsidR="001263C3" w:rsidRPr="008A3784" w:rsidRDefault="001263C3" w:rsidP="001263C3">
            <w:pPr>
              <w:widowControl w:val="0"/>
              <w:jc w:val="both"/>
            </w:pPr>
            <w:r w:rsidRPr="008A3784">
              <w:t xml:space="preserve">Тема 4. Служба внутреннего аудита </w:t>
            </w:r>
          </w:p>
        </w:tc>
        <w:tc>
          <w:tcPr>
            <w:tcW w:w="4423" w:type="dxa"/>
            <w:shd w:val="clear" w:color="auto" w:fill="auto"/>
          </w:tcPr>
          <w:p w14:paraId="699AB551" w14:textId="05CE1A38" w:rsidR="009230C2" w:rsidRPr="008A3784" w:rsidRDefault="009230C2" w:rsidP="001263C3">
            <w:pPr>
              <w:widowControl w:val="0"/>
              <w:autoSpaceDE w:val="0"/>
              <w:autoSpaceDN w:val="0"/>
              <w:adjustRightInd w:val="0"/>
              <w:jc w:val="both"/>
              <w:rPr>
                <w:bCs/>
                <w:iCs/>
              </w:rPr>
            </w:pPr>
            <w:r w:rsidRPr="008A3784">
              <w:rPr>
                <w:bCs/>
                <w:iCs/>
              </w:rPr>
              <w:t>Определение организационной структуры внутреннего ауд</w:t>
            </w:r>
            <w:r w:rsidR="00465F77">
              <w:rPr>
                <w:bCs/>
                <w:iCs/>
              </w:rPr>
              <w:t>ита. Развитие бизнес – функции.</w:t>
            </w:r>
            <w:r w:rsidRPr="008A3784">
              <w:rPr>
                <w:bCs/>
                <w:iCs/>
              </w:rPr>
              <w:t xml:space="preserve"> Способы и направления структурирования службы внутреннего аудита: сегменты бизнеса; специализация; географический. Оценка эффективности организационной структуры службы внутреннего аудита. </w:t>
            </w:r>
            <w:r w:rsidR="00CF047D" w:rsidRPr="008A3784">
              <w:rPr>
                <w:bCs/>
                <w:iCs/>
              </w:rPr>
              <w:t xml:space="preserve">Права и обязанности руководителя службы внутреннего аудита. </w:t>
            </w:r>
            <w:r w:rsidRPr="008A3784">
              <w:rPr>
                <w:bCs/>
                <w:iCs/>
              </w:rPr>
              <w:t>Взаимодействие с Комитетом по аудиту и Советом директоров</w:t>
            </w:r>
          </w:p>
          <w:p w14:paraId="797DB430" w14:textId="65332C11" w:rsidR="001263C3" w:rsidRPr="008A3784" w:rsidRDefault="00C4703B" w:rsidP="001263C3">
            <w:pPr>
              <w:widowControl w:val="0"/>
              <w:autoSpaceDE w:val="0"/>
              <w:autoSpaceDN w:val="0"/>
              <w:adjustRightInd w:val="0"/>
              <w:jc w:val="both"/>
              <w:rPr>
                <w:rFonts w:eastAsia="Calibri"/>
                <w:lang w:eastAsia="en-US"/>
              </w:rPr>
            </w:pPr>
            <w:r w:rsidRPr="008A3784">
              <w:rPr>
                <w:bCs/>
              </w:rPr>
              <w:t>Рекомендуемые источники 8.6 – 8.12,8-15,8.16 9.1-9.10</w:t>
            </w:r>
          </w:p>
        </w:tc>
        <w:tc>
          <w:tcPr>
            <w:tcW w:w="3260" w:type="dxa"/>
            <w:shd w:val="clear" w:color="auto" w:fill="auto"/>
          </w:tcPr>
          <w:p w14:paraId="7A436B3D" w14:textId="5D467F90" w:rsidR="001263C3" w:rsidRPr="008A3784" w:rsidRDefault="001263C3" w:rsidP="001263C3">
            <w:pPr>
              <w:widowControl w:val="0"/>
              <w:jc w:val="both"/>
              <w:rPr>
                <w:bCs/>
              </w:rPr>
            </w:pPr>
            <w:r w:rsidRPr="008A3784">
              <w:rPr>
                <w:bCs/>
              </w:rPr>
              <w:t>Опрос студентов по теме лекции и практического занятия. Обсуждение доклада</w:t>
            </w:r>
            <w:r w:rsidR="003C0372" w:rsidRPr="008A3784">
              <w:rPr>
                <w:bCs/>
              </w:rPr>
              <w:t xml:space="preserve"> «</w:t>
            </w:r>
            <w:r w:rsidR="009230C2" w:rsidRPr="008A3784">
              <w:rPr>
                <w:bCs/>
              </w:rPr>
              <w:t>Взаимодействие внутренних аудиторов с Комитетом по аудиту и Советом директоров</w:t>
            </w:r>
            <w:r w:rsidR="003C0372" w:rsidRPr="008A3784">
              <w:rPr>
                <w:bCs/>
              </w:rPr>
              <w:t>»</w:t>
            </w:r>
            <w:r w:rsidR="009230C2" w:rsidRPr="008A3784">
              <w:rPr>
                <w:bCs/>
              </w:rPr>
              <w:t>.</w:t>
            </w:r>
          </w:p>
          <w:p w14:paraId="66769484" w14:textId="3D10472D" w:rsidR="001263C3" w:rsidRPr="008A3784" w:rsidRDefault="001263C3" w:rsidP="001263C3">
            <w:pPr>
              <w:widowControl w:val="0"/>
              <w:jc w:val="both"/>
            </w:pPr>
            <w:r w:rsidRPr="008A3784">
              <w:rPr>
                <w:bCs/>
              </w:rPr>
              <w:t xml:space="preserve">Интерактив – групповое обсуждение: </w:t>
            </w:r>
            <w:r w:rsidR="009230C2" w:rsidRPr="008A3784">
              <w:rPr>
                <w:bCs/>
              </w:rPr>
              <w:t>эффективность организационной структуры службы внутреннего аудита.</w:t>
            </w:r>
          </w:p>
        </w:tc>
      </w:tr>
      <w:tr w:rsidR="008A3784" w:rsidRPr="008A3784" w14:paraId="057AB9E5" w14:textId="77777777" w:rsidTr="008A3784">
        <w:trPr>
          <w:trHeight w:val="286"/>
        </w:trPr>
        <w:tc>
          <w:tcPr>
            <w:tcW w:w="1815" w:type="dxa"/>
            <w:shd w:val="clear" w:color="auto" w:fill="auto"/>
          </w:tcPr>
          <w:p w14:paraId="4DF9D055" w14:textId="31904E63" w:rsidR="001263C3" w:rsidRPr="008A3784" w:rsidRDefault="001263C3" w:rsidP="001263C3">
            <w:pPr>
              <w:widowControl w:val="0"/>
              <w:jc w:val="both"/>
            </w:pPr>
            <w:r w:rsidRPr="008A3784">
              <w:t xml:space="preserve">Тема </w:t>
            </w:r>
            <w:r w:rsidR="00E64A04" w:rsidRPr="008A3784">
              <w:t>5</w:t>
            </w:r>
            <w:r w:rsidRPr="008A3784">
              <w:t>. Понимание деятельности хозяйствующего субъекта</w:t>
            </w:r>
          </w:p>
        </w:tc>
        <w:tc>
          <w:tcPr>
            <w:tcW w:w="4423" w:type="dxa"/>
            <w:shd w:val="clear" w:color="auto" w:fill="auto"/>
          </w:tcPr>
          <w:p w14:paraId="2FE8C843" w14:textId="7B09AF87" w:rsidR="00F12A40" w:rsidRPr="008A3784" w:rsidRDefault="00F12A40" w:rsidP="001263C3">
            <w:pPr>
              <w:keepNext/>
              <w:widowControl w:val="0"/>
              <w:autoSpaceDE w:val="0"/>
              <w:autoSpaceDN w:val="0"/>
              <w:adjustRightInd w:val="0"/>
              <w:jc w:val="both"/>
              <w:rPr>
                <w:iCs/>
              </w:rPr>
            </w:pPr>
            <w:r w:rsidRPr="008A3784">
              <w:rPr>
                <w:iCs/>
              </w:rPr>
              <w:t xml:space="preserve">Понимание рынка деятельности хозяйствующего субъекта: знание клиентов, конкурентов, цепочки поставок; понимание рыночных тенденций. Понимание бизнес – стратегии развития организации, методики управления активами, денежными потоками, согласования целей деятельности с итоговым результатом. Ключевые процессы и </w:t>
            </w:r>
            <w:r w:rsidR="00D8218C" w:rsidRPr="008A3784">
              <w:rPr>
                <w:iCs/>
              </w:rPr>
              <w:t>риски</w:t>
            </w:r>
            <w:r w:rsidRPr="008A3784">
              <w:rPr>
                <w:iCs/>
              </w:rPr>
              <w:t>.</w:t>
            </w:r>
            <w:r w:rsidR="00D8218C" w:rsidRPr="008A3784">
              <w:t xml:space="preserve"> </w:t>
            </w:r>
            <w:r w:rsidR="00D8218C" w:rsidRPr="008A3784">
              <w:rPr>
                <w:iCs/>
              </w:rPr>
              <w:t>экономического субъекта</w:t>
            </w:r>
          </w:p>
          <w:p w14:paraId="03BA2659" w14:textId="4034E283" w:rsidR="001263C3" w:rsidRPr="008A3784" w:rsidRDefault="00F12A40" w:rsidP="00F12A40">
            <w:pPr>
              <w:keepNext/>
              <w:widowControl w:val="0"/>
              <w:autoSpaceDE w:val="0"/>
              <w:autoSpaceDN w:val="0"/>
              <w:adjustRightInd w:val="0"/>
              <w:jc w:val="both"/>
              <w:rPr>
                <w:bCs/>
                <w:iCs/>
              </w:rPr>
            </w:pPr>
            <w:r w:rsidRPr="008A3784">
              <w:rPr>
                <w:bCs/>
              </w:rPr>
              <w:t xml:space="preserve">Рекомендуемые источники </w:t>
            </w:r>
            <w:r w:rsidR="00C4703B" w:rsidRPr="008A3784">
              <w:rPr>
                <w:bCs/>
              </w:rPr>
              <w:t>8.6 – 8.12,8-15,8.16 9.1-9.10</w:t>
            </w:r>
          </w:p>
        </w:tc>
        <w:tc>
          <w:tcPr>
            <w:tcW w:w="3260" w:type="dxa"/>
            <w:shd w:val="clear" w:color="auto" w:fill="auto"/>
          </w:tcPr>
          <w:p w14:paraId="07310D4C" w14:textId="0F4C1D2D" w:rsidR="001263C3" w:rsidRPr="008A3784" w:rsidRDefault="001263C3" w:rsidP="001263C3">
            <w:pPr>
              <w:widowControl w:val="0"/>
              <w:jc w:val="both"/>
            </w:pPr>
            <w:r w:rsidRPr="008A3784">
              <w:t>Опрос студентов по теме лекции и семинарского занятия. Обсуждение доклада</w:t>
            </w:r>
            <w:r w:rsidR="003C0372" w:rsidRPr="008A3784">
              <w:t xml:space="preserve"> «Компьютерные информационные системы</w:t>
            </w:r>
            <w:r w:rsidR="00465F77">
              <w:t>,</w:t>
            </w:r>
            <w:r w:rsidR="003C0372" w:rsidRPr="008A3784">
              <w:t xml:space="preserve"> используемые хозяйствующим субъектом»</w:t>
            </w:r>
          </w:p>
          <w:p w14:paraId="175DD32A" w14:textId="06AA233B" w:rsidR="001263C3" w:rsidRPr="008A3784" w:rsidRDefault="001263C3" w:rsidP="001263C3">
            <w:pPr>
              <w:widowControl w:val="0"/>
              <w:jc w:val="both"/>
              <w:rPr>
                <w:bCs/>
              </w:rPr>
            </w:pPr>
            <w:r w:rsidRPr="008A3784">
              <w:rPr>
                <w:bCs/>
              </w:rPr>
              <w:t xml:space="preserve">Интерактив - дискуссия по теме: Организация внутреннего контроля </w:t>
            </w:r>
            <w:r w:rsidR="00F12A40" w:rsidRPr="008A3784">
              <w:rPr>
                <w:bCs/>
              </w:rPr>
              <w:t>бизнес - процесса</w:t>
            </w:r>
          </w:p>
        </w:tc>
      </w:tr>
      <w:tr w:rsidR="008A3784" w:rsidRPr="008A3784" w14:paraId="6E026497" w14:textId="77777777" w:rsidTr="008A3784">
        <w:trPr>
          <w:trHeight w:val="286"/>
        </w:trPr>
        <w:tc>
          <w:tcPr>
            <w:tcW w:w="1815" w:type="dxa"/>
            <w:shd w:val="clear" w:color="auto" w:fill="auto"/>
          </w:tcPr>
          <w:p w14:paraId="4B610C84" w14:textId="338AFEDE" w:rsidR="001263C3" w:rsidRPr="008A3784" w:rsidRDefault="001263C3" w:rsidP="001263C3">
            <w:pPr>
              <w:widowControl w:val="0"/>
              <w:jc w:val="both"/>
            </w:pPr>
            <w:r w:rsidRPr="008A3784">
              <w:t xml:space="preserve">Тема </w:t>
            </w:r>
            <w:r w:rsidR="00E64A04" w:rsidRPr="008A3784">
              <w:t>6</w:t>
            </w:r>
            <w:r w:rsidRPr="008A3784">
              <w:t xml:space="preserve">. Планирование деятельности подразделения внутреннего </w:t>
            </w:r>
          </w:p>
        </w:tc>
        <w:tc>
          <w:tcPr>
            <w:tcW w:w="4423" w:type="dxa"/>
            <w:shd w:val="clear" w:color="auto" w:fill="auto"/>
          </w:tcPr>
          <w:p w14:paraId="4F7C0004" w14:textId="77777777" w:rsidR="00C4703B" w:rsidRPr="008A3784" w:rsidRDefault="00D8218C" w:rsidP="00D8218C">
            <w:pPr>
              <w:rPr>
                <w:bCs/>
              </w:rPr>
            </w:pPr>
            <w:r w:rsidRPr="008A3784">
              <w:rPr>
                <w:bCs/>
              </w:rPr>
              <w:t xml:space="preserve">Риск – ориентированное планирование во внутреннем аудите. Этапы процесса планирования деятельности подразделения внутреннего аудита. Процедура предварительного отбора объектов аудита. Оценка значимых рисков и ранжирование. объектов аудита. </w:t>
            </w:r>
          </w:p>
          <w:p w14:paraId="652A0728" w14:textId="4AAC4FBE" w:rsidR="001263C3" w:rsidRPr="008A3784" w:rsidRDefault="00F12A40" w:rsidP="00D8218C">
            <w:pPr>
              <w:rPr>
                <w:iCs/>
              </w:rPr>
            </w:pPr>
            <w:r w:rsidRPr="008A3784">
              <w:rPr>
                <w:bCs/>
              </w:rPr>
              <w:lastRenderedPageBreak/>
              <w:t xml:space="preserve">Рекомендуемые источники </w:t>
            </w:r>
            <w:r w:rsidR="00C4703B" w:rsidRPr="008A3784">
              <w:rPr>
                <w:bCs/>
              </w:rPr>
              <w:t>8.12-8.16, 9.1-9.10</w:t>
            </w:r>
          </w:p>
        </w:tc>
        <w:tc>
          <w:tcPr>
            <w:tcW w:w="3260" w:type="dxa"/>
            <w:shd w:val="clear" w:color="auto" w:fill="auto"/>
          </w:tcPr>
          <w:p w14:paraId="6DD8C954" w14:textId="77777777" w:rsidR="001263C3" w:rsidRPr="008A3784" w:rsidRDefault="00D8218C" w:rsidP="001263C3">
            <w:pPr>
              <w:widowControl w:val="0"/>
              <w:jc w:val="both"/>
            </w:pPr>
            <w:r w:rsidRPr="008A3784">
              <w:lastRenderedPageBreak/>
              <w:t>Опрос студентов по теме лекции и семинарского занятия.</w:t>
            </w:r>
          </w:p>
          <w:p w14:paraId="18617641" w14:textId="02997E4F" w:rsidR="00D8218C" w:rsidRPr="008A3784" w:rsidRDefault="00D8218C" w:rsidP="001263C3">
            <w:pPr>
              <w:widowControl w:val="0"/>
              <w:jc w:val="both"/>
            </w:pPr>
            <w:r w:rsidRPr="008A3784">
              <w:rPr>
                <w:bCs/>
              </w:rPr>
              <w:t>Интерактив - дискуссия по теме:</w:t>
            </w:r>
            <w:r w:rsidRPr="008A3784">
              <w:t xml:space="preserve"> </w:t>
            </w:r>
            <w:r w:rsidRPr="008A3784">
              <w:rPr>
                <w:bCs/>
              </w:rPr>
              <w:t>Оценка значимых рисков и ранжирование. объектов аудита</w:t>
            </w:r>
          </w:p>
        </w:tc>
      </w:tr>
      <w:tr w:rsidR="008A3784" w:rsidRPr="008A3784" w14:paraId="0F132DF5" w14:textId="77777777" w:rsidTr="008A3784">
        <w:trPr>
          <w:trHeight w:val="286"/>
        </w:trPr>
        <w:tc>
          <w:tcPr>
            <w:tcW w:w="1815" w:type="dxa"/>
            <w:shd w:val="clear" w:color="auto" w:fill="auto"/>
          </w:tcPr>
          <w:p w14:paraId="5A5E0D99" w14:textId="72589A83" w:rsidR="001263C3" w:rsidRPr="008A3784" w:rsidRDefault="001263C3" w:rsidP="001263C3">
            <w:pPr>
              <w:widowControl w:val="0"/>
              <w:jc w:val="both"/>
            </w:pPr>
            <w:r w:rsidRPr="008A3784">
              <w:t xml:space="preserve">Тема </w:t>
            </w:r>
            <w:r w:rsidR="00E64A04" w:rsidRPr="008A3784">
              <w:t>7</w:t>
            </w:r>
            <w:r w:rsidRPr="008A3784">
              <w:t>. Подготовка к выполнению проекта</w:t>
            </w:r>
            <w:r w:rsidR="003C0372" w:rsidRPr="008A3784">
              <w:t xml:space="preserve"> (задания)</w:t>
            </w:r>
            <w:r w:rsidRPr="008A3784">
              <w:t xml:space="preserve"> внутреннего аудита </w:t>
            </w:r>
          </w:p>
        </w:tc>
        <w:tc>
          <w:tcPr>
            <w:tcW w:w="4423" w:type="dxa"/>
            <w:shd w:val="clear" w:color="auto" w:fill="auto"/>
          </w:tcPr>
          <w:p w14:paraId="17B280EF" w14:textId="50068E24" w:rsidR="00CF047D" w:rsidRPr="008A3784" w:rsidRDefault="00CF047D" w:rsidP="001263C3">
            <w:pPr>
              <w:keepNext/>
              <w:widowControl w:val="0"/>
              <w:autoSpaceDE w:val="0"/>
              <w:autoSpaceDN w:val="0"/>
              <w:adjustRightInd w:val="0"/>
              <w:jc w:val="both"/>
              <w:rPr>
                <w:bCs/>
              </w:rPr>
            </w:pPr>
            <w:r w:rsidRPr="008A3784">
              <w:rPr>
                <w:bCs/>
              </w:rPr>
              <w:t>Этапы аудиторского задания. Определение предметной области задания. Анализ и оценка информации проекта, источники информации. Описание бизнес – процесса. Планирование задания, аспекты планирования по разным типам задания. Оценка рисков на уровне проекта (задания)... Информирование до начала выполнения задания.</w:t>
            </w:r>
          </w:p>
          <w:p w14:paraId="653C82F7" w14:textId="38044AB3" w:rsidR="001263C3" w:rsidRPr="008A3784" w:rsidRDefault="00F12A40" w:rsidP="001263C3">
            <w:pPr>
              <w:keepNext/>
              <w:widowControl w:val="0"/>
              <w:autoSpaceDE w:val="0"/>
              <w:autoSpaceDN w:val="0"/>
              <w:adjustRightInd w:val="0"/>
              <w:jc w:val="both"/>
              <w:rPr>
                <w:iCs/>
              </w:rPr>
            </w:pPr>
            <w:r w:rsidRPr="008A3784">
              <w:rPr>
                <w:bCs/>
              </w:rPr>
              <w:t>Рекомендуемые источники 8.1, 8.3, 8.7-8.9, 9.1-9.7</w:t>
            </w:r>
          </w:p>
        </w:tc>
        <w:tc>
          <w:tcPr>
            <w:tcW w:w="3260" w:type="dxa"/>
            <w:shd w:val="clear" w:color="auto" w:fill="auto"/>
          </w:tcPr>
          <w:p w14:paraId="312D6383" w14:textId="77777777" w:rsidR="008A3784" w:rsidRPr="008A3784" w:rsidRDefault="00D8218C" w:rsidP="001263C3">
            <w:pPr>
              <w:widowControl w:val="0"/>
              <w:jc w:val="both"/>
              <w:rPr>
                <w:bCs/>
              </w:rPr>
            </w:pPr>
            <w:r w:rsidRPr="008A3784">
              <w:t>Опрос студентов по теме лекции и семинарского занятия.</w:t>
            </w:r>
            <w:r w:rsidRPr="008A3784">
              <w:rPr>
                <w:bCs/>
              </w:rPr>
              <w:t xml:space="preserve"> Интерактив - дискуссия по теме:</w:t>
            </w:r>
            <w:r w:rsidR="00C74BCF" w:rsidRPr="008A3784">
              <w:t xml:space="preserve"> </w:t>
            </w:r>
            <w:r w:rsidR="00C74BCF" w:rsidRPr="008A3784">
              <w:rPr>
                <w:bCs/>
              </w:rPr>
              <w:t>Оценка рисков на уровне проекта (задания).</w:t>
            </w:r>
          </w:p>
          <w:p w14:paraId="5D793C82" w14:textId="71B0B2B8" w:rsidR="001263C3" w:rsidRPr="008A3784" w:rsidRDefault="008A3784" w:rsidP="001263C3">
            <w:pPr>
              <w:widowControl w:val="0"/>
              <w:jc w:val="both"/>
            </w:pPr>
            <w:r w:rsidRPr="008A3784">
              <w:rPr>
                <w:bCs/>
              </w:rPr>
              <w:t>Доклад «Выбор специалистов и экспертов в предметной области при проведении внутреннего аудита»</w:t>
            </w:r>
            <w:r w:rsidR="00C74BCF" w:rsidRPr="008A3784">
              <w:rPr>
                <w:bCs/>
              </w:rPr>
              <w:t>.</w:t>
            </w:r>
          </w:p>
        </w:tc>
      </w:tr>
      <w:tr w:rsidR="008A3784" w:rsidRPr="008A3784" w14:paraId="25E53B41" w14:textId="77777777" w:rsidTr="008A3784">
        <w:trPr>
          <w:trHeight w:val="286"/>
        </w:trPr>
        <w:tc>
          <w:tcPr>
            <w:tcW w:w="1815" w:type="dxa"/>
            <w:shd w:val="clear" w:color="auto" w:fill="auto"/>
          </w:tcPr>
          <w:p w14:paraId="76F943C1" w14:textId="322D0031" w:rsidR="001263C3" w:rsidRPr="008A3784" w:rsidRDefault="001263C3" w:rsidP="001263C3">
            <w:pPr>
              <w:widowControl w:val="0"/>
              <w:jc w:val="both"/>
            </w:pPr>
            <w:r w:rsidRPr="008A3784">
              <w:t>Тема</w:t>
            </w:r>
            <w:r w:rsidR="00E64A04" w:rsidRPr="008A3784">
              <w:t xml:space="preserve"> 8</w:t>
            </w:r>
            <w:r w:rsidRPr="008A3784">
              <w:t>. Оценка внутреннего контроля объекта внутреннего аудита</w:t>
            </w:r>
          </w:p>
        </w:tc>
        <w:tc>
          <w:tcPr>
            <w:tcW w:w="4423" w:type="dxa"/>
            <w:shd w:val="clear" w:color="auto" w:fill="auto"/>
          </w:tcPr>
          <w:p w14:paraId="315992F0" w14:textId="21F1D719" w:rsidR="00C74BCF" w:rsidRPr="008A3784" w:rsidRDefault="00C74BCF" w:rsidP="001263C3">
            <w:pPr>
              <w:keepNext/>
              <w:widowControl w:val="0"/>
              <w:autoSpaceDE w:val="0"/>
              <w:autoSpaceDN w:val="0"/>
              <w:adjustRightInd w:val="0"/>
              <w:jc w:val="both"/>
              <w:rPr>
                <w:bCs/>
              </w:rPr>
            </w:pPr>
            <w:r w:rsidRPr="008A3784">
              <w:rPr>
                <w:bCs/>
              </w:rPr>
              <w:t>Разработка программы внутреннего аудита. Факторы, которые оказывают воздействие на аудиторские риски. Дизайн системы внутреннего контроля и оценка его эффективности. Матрица рисков и контролей объекта аудита. Анализ бизнес – целей объекта. Блок – схема аудируемого процесса. Использование опросов и оценка несоответствий. Методы тестирования, испол</w:t>
            </w:r>
            <w:r w:rsidR="00465F77">
              <w:rPr>
                <w:bCs/>
              </w:rPr>
              <w:t>ьзуемые внутренними аудиторами.</w:t>
            </w:r>
            <w:r w:rsidRPr="008A3784">
              <w:rPr>
                <w:bCs/>
              </w:rPr>
              <w:t xml:space="preserve"> Виды и формы рабочих документов.</w:t>
            </w:r>
          </w:p>
          <w:p w14:paraId="53A93228" w14:textId="41B89C92" w:rsidR="001263C3" w:rsidRPr="008A3784" w:rsidRDefault="00F12A40" w:rsidP="001263C3">
            <w:pPr>
              <w:keepNext/>
              <w:widowControl w:val="0"/>
              <w:autoSpaceDE w:val="0"/>
              <w:autoSpaceDN w:val="0"/>
              <w:adjustRightInd w:val="0"/>
              <w:jc w:val="both"/>
              <w:rPr>
                <w:iCs/>
              </w:rPr>
            </w:pPr>
            <w:r w:rsidRPr="008A3784">
              <w:rPr>
                <w:bCs/>
              </w:rPr>
              <w:t xml:space="preserve">Рекомендуемые источники </w:t>
            </w:r>
            <w:r w:rsidR="00C4703B" w:rsidRPr="008A3784">
              <w:rPr>
                <w:bCs/>
              </w:rPr>
              <w:t>8.12-8.16 9.1-9.10</w:t>
            </w:r>
          </w:p>
        </w:tc>
        <w:tc>
          <w:tcPr>
            <w:tcW w:w="3260" w:type="dxa"/>
            <w:shd w:val="clear" w:color="auto" w:fill="auto"/>
          </w:tcPr>
          <w:p w14:paraId="2F506D01" w14:textId="77777777" w:rsidR="001263C3" w:rsidRPr="008A3784" w:rsidRDefault="00D8218C" w:rsidP="001263C3">
            <w:pPr>
              <w:widowControl w:val="0"/>
              <w:jc w:val="both"/>
              <w:rPr>
                <w:bCs/>
              </w:rPr>
            </w:pPr>
            <w:r w:rsidRPr="008A3784">
              <w:t>Опрос студентов по теме лекции и семинарского занятия.</w:t>
            </w:r>
            <w:r w:rsidRPr="008A3784">
              <w:rPr>
                <w:bCs/>
              </w:rPr>
              <w:t xml:space="preserve"> Интерактив - дискуссия по теме:</w:t>
            </w:r>
            <w:r w:rsidR="00C74BCF" w:rsidRPr="008A3784">
              <w:rPr>
                <w:bCs/>
              </w:rPr>
              <w:t xml:space="preserve"> Взаимосвязь риска, контроля и типа аудиторского задания.</w:t>
            </w:r>
          </w:p>
          <w:p w14:paraId="1CF609DE" w14:textId="7F11C47B" w:rsidR="00C74BCF" w:rsidRPr="008A3784" w:rsidRDefault="00C74BCF" w:rsidP="001263C3">
            <w:pPr>
              <w:widowControl w:val="0"/>
              <w:jc w:val="both"/>
            </w:pPr>
            <w:r w:rsidRPr="008A3784">
              <w:rPr>
                <w:bCs/>
              </w:rPr>
              <w:t>Дискуссия по теме: Методы тестирования, используемые внутренними аудиторами</w:t>
            </w:r>
          </w:p>
        </w:tc>
      </w:tr>
      <w:tr w:rsidR="008A3784" w:rsidRPr="008A3784" w14:paraId="6C096CF5" w14:textId="77777777" w:rsidTr="008A3784">
        <w:trPr>
          <w:trHeight w:val="286"/>
        </w:trPr>
        <w:tc>
          <w:tcPr>
            <w:tcW w:w="1815" w:type="dxa"/>
            <w:shd w:val="clear" w:color="auto" w:fill="auto"/>
          </w:tcPr>
          <w:p w14:paraId="54BBA6C0" w14:textId="1095952C" w:rsidR="001263C3" w:rsidRPr="008A3784" w:rsidRDefault="001263C3" w:rsidP="001263C3">
            <w:pPr>
              <w:widowControl w:val="0"/>
              <w:jc w:val="both"/>
            </w:pPr>
            <w:r w:rsidRPr="008A3784">
              <w:t>Тема</w:t>
            </w:r>
            <w:r w:rsidR="00BA6371" w:rsidRPr="008A3784">
              <w:t xml:space="preserve"> 9</w:t>
            </w:r>
            <w:r w:rsidRPr="008A3784">
              <w:t xml:space="preserve"> Отчетность о выполнении заданий</w:t>
            </w:r>
          </w:p>
        </w:tc>
        <w:tc>
          <w:tcPr>
            <w:tcW w:w="4423" w:type="dxa"/>
            <w:shd w:val="clear" w:color="auto" w:fill="auto"/>
          </w:tcPr>
          <w:p w14:paraId="179F6B33" w14:textId="3D40887D" w:rsidR="00BA6371" w:rsidRPr="008A3784" w:rsidRDefault="00BA6371" w:rsidP="001263C3">
            <w:pPr>
              <w:keepNext/>
              <w:widowControl w:val="0"/>
              <w:autoSpaceDE w:val="0"/>
              <w:autoSpaceDN w:val="0"/>
              <w:adjustRightInd w:val="0"/>
              <w:jc w:val="both"/>
              <w:rPr>
                <w:bCs/>
              </w:rPr>
            </w:pPr>
            <w:r w:rsidRPr="008A3784">
              <w:rPr>
                <w:bCs/>
              </w:rPr>
              <w:t>Структура отчета внутреннего аудитора. Рейтинговые оценки в сообщении аудитора. Со</w:t>
            </w:r>
            <w:r w:rsidR="00465F77">
              <w:rPr>
                <w:bCs/>
              </w:rPr>
              <w:t>держание основной части отчета.</w:t>
            </w:r>
            <w:r w:rsidRPr="008A3784">
              <w:rPr>
                <w:bCs/>
              </w:rPr>
              <w:t xml:space="preserve"> Оптимальная последовательность атрибутов наблюдений. Планы действий по результатам замечаний аудитора. Информирование</w:t>
            </w:r>
            <w:r w:rsidR="00465F77">
              <w:rPr>
                <w:bCs/>
              </w:rPr>
              <w:t xml:space="preserve"> о планах действия менеджмента.</w:t>
            </w:r>
            <w:r w:rsidRPr="008A3784">
              <w:rPr>
                <w:bCs/>
              </w:rPr>
              <w:t xml:space="preserve"> Последующий мониторинг и закрытие замечаний.</w:t>
            </w:r>
          </w:p>
          <w:p w14:paraId="3DF903D8" w14:textId="68F17676" w:rsidR="001263C3" w:rsidRPr="008A3784" w:rsidRDefault="00F12A40" w:rsidP="001263C3">
            <w:pPr>
              <w:keepNext/>
              <w:widowControl w:val="0"/>
              <w:autoSpaceDE w:val="0"/>
              <w:autoSpaceDN w:val="0"/>
              <w:adjustRightInd w:val="0"/>
              <w:jc w:val="both"/>
              <w:rPr>
                <w:iCs/>
              </w:rPr>
            </w:pPr>
            <w:r w:rsidRPr="008A3784">
              <w:rPr>
                <w:bCs/>
              </w:rPr>
              <w:t xml:space="preserve">Рекомендуемые источники </w:t>
            </w:r>
            <w:r w:rsidR="00C4703B" w:rsidRPr="008A3784">
              <w:rPr>
                <w:bCs/>
              </w:rPr>
              <w:t>8.12 – 8.18, 9.1-9.10</w:t>
            </w:r>
          </w:p>
        </w:tc>
        <w:tc>
          <w:tcPr>
            <w:tcW w:w="3260" w:type="dxa"/>
            <w:shd w:val="clear" w:color="auto" w:fill="auto"/>
          </w:tcPr>
          <w:p w14:paraId="1515451F" w14:textId="3C93EEBD" w:rsidR="001263C3" w:rsidRPr="008A3784" w:rsidRDefault="00D8218C" w:rsidP="001263C3">
            <w:pPr>
              <w:widowControl w:val="0"/>
              <w:jc w:val="both"/>
            </w:pPr>
            <w:r w:rsidRPr="008A3784">
              <w:t>Опрос студентов по теме лекции и семинарского занятия.</w:t>
            </w:r>
            <w:r w:rsidRPr="008A3784">
              <w:rPr>
                <w:bCs/>
              </w:rPr>
              <w:t xml:space="preserve"> Интерактив - дискуссия по теме:</w:t>
            </w:r>
            <w:r w:rsidR="003C49F4" w:rsidRPr="008A3784">
              <w:t xml:space="preserve"> </w:t>
            </w:r>
            <w:r w:rsidR="003C49F4" w:rsidRPr="008A3784">
              <w:rPr>
                <w:bCs/>
              </w:rPr>
              <w:t>Оптимальная последовательность атрибутов наблюдений.</w:t>
            </w:r>
          </w:p>
        </w:tc>
      </w:tr>
      <w:tr w:rsidR="008A3784" w:rsidRPr="008A3784" w14:paraId="769525FC" w14:textId="77777777" w:rsidTr="008A3784">
        <w:trPr>
          <w:trHeight w:val="286"/>
        </w:trPr>
        <w:tc>
          <w:tcPr>
            <w:tcW w:w="1815" w:type="dxa"/>
            <w:shd w:val="clear" w:color="auto" w:fill="auto"/>
          </w:tcPr>
          <w:p w14:paraId="2DAF77C5" w14:textId="0BA5574B" w:rsidR="001263C3" w:rsidRPr="008A3784" w:rsidRDefault="001263C3" w:rsidP="001263C3">
            <w:pPr>
              <w:widowControl w:val="0"/>
              <w:jc w:val="both"/>
            </w:pPr>
            <w:r w:rsidRPr="008A3784">
              <w:t xml:space="preserve">Тема </w:t>
            </w:r>
            <w:r w:rsidR="00E64A04" w:rsidRPr="008A3784">
              <w:t>10</w:t>
            </w:r>
            <w:r w:rsidRPr="008A3784">
              <w:t>. Информирование по результатам проведения внутреннего аудита</w:t>
            </w:r>
          </w:p>
        </w:tc>
        <w:tc>
          <w:tcPr>
            <w:tcW w:w="4423" w:type="dxa"/>
            <w:shd w:val="clear" w:color="auto" w:fill="auto"/>
          </w:tcPr>
          <w:p w14:paraId="2CD0BD47" w14:textId="4D21F966" w:rsidR="003C49F4" w:rsidRPr="008A3784" w:rsidRDefault="003C49F4" w:rsidP="003C49F4">
            <w:pPr>
              <w:rPr>
                <w:bCs/>
              </w:rPr>
            </w:pPr>
            <w:r w:rsidRPr="008A3784">
              <w:rPr>
                <w:bCs/>
              </w:rPr>
              <w:t>Определение заинтересованных сторон для информационного взаимодействия. Информирование в ходе выполнения задания. Подготовка годового отчета об эффективности внутреннего контроля для Совета директоров.</w:t>
            </w:r>
          </w:p>
          <w:p w14:paraId="3F92850E" w14:textId="306AF7E0" w:rsidR="001263C3" w:rsidRPr="008A3784" w:rsidRDefault="00F12A40" w:rsidP="001263C3">
            <w:pPr>
              <w:keepNext/>
              <w:widowControl w:val="0"/>
              <w:autoSpaceDE w:val="0"/>
              <w:autoSpaceDN w:val="0"/>
              <w:adjustRightInd w:val="0"/>
              <w:jc w:val="both"/>
              <w:rPr>
                <w:iCs/>
              </w:rPr>
            </w:pPr>
            <w:r w:rsidRPr="008A3784">
              <w:rPr>
                <w:bCs/>
              </w:rPr>
              <w:t xml:space="preserve">Рекомендуемые источники </w:t>
            </w:r>
            <w:r w:rsidR="00C4703B" w:rsidRPr="008A3784">
              <w:rPr>
                <w:bCs/>
              </w:rPr>
              <w:t>8.12 – 8.18, 9.1-9.10</w:t>
            </w:r>
          </w:p>
        </w:tc>
        <w:tc>
          <w:tcPr>
            <w:tcW w:w="3260" w:type="dxa"/>
            <w:shd w:val="clear" w:color="auto" w:fill="auto"/>
          </w:tcPr>
          <w:p w14:paraId="73073550" w14:textId="367E5203" w:rsidR="001263C3" w:rsidRPr="008A3784" w:rsidRDefault="00D8218C" w:rsidP="001263C3">
            <w:pPr>
              <w:widowControl w:val="0"/>
              <w:jc w:val="both"/>
            </w:pPr>
            <w:r w:rsidRPr="008A3784">
              <w:t>Опрос студентов по теме лекции и семинарского занятия</w:t>
            </w:r>
            <w:r w:rsidRPr="008A3784">
              <w:rPr>
                <w:bCs/>
              </w:rPr>
              <w:t xml:space="preserve"> Интерактив - дискуссия по </w:t>
            </w:r>
            <w:r w:rsidR="003C49F4" w:rsidRPr="008A3784">
              <w:rPr>
                <w:bCs/>
              </w:rPr>
              <w:t>теме:</w:t>
            </w:r>
            <w:r w:rsidR="003C49F4" w:rsidRPr="008A3784">
              <w:t xml:space="preserve"> </w:t>
            </w:r>
            <w:r w:rsidR="003C49F4" w:rsidRPr="008A3784">
              <w:rPr>
                <w:bCs/>
              </w:rPr>
              <w:t>Определение заинтересованных сторон для информационного взаимодействия.</w:t>
            </w:r>
          </w:p>
        </w:tc>
      </w:tr>
      <w:tr w:rsidR="008A3784" w:rsidRPr="008A3784" w14:paraId="6E4AF7A7" w14:textId="77777777" w:rsidTr="008A3784">
        <w:trPr>
          <w:trHeight w:val="286"/>
        </w:trPr>
        <w:tc>
          <w:tcPr>
            <w:tcW w:w="1815" w:type="dxa"/>
            <w:shd w:val="clear" w:color="auto" w:fill="auto"/>
          </w:tcPr>
          <w:p w14:paraId="7D725C90" w14:textId="3BFDB922" w:rsidR="001263C3" w:rsidRPr="008A3784" w:rsidRDefault="001263C3" w:rsidP="001263C3">
            <w:pPr>
              <w:widowControl w:val="0"/>
              <w:jc w:val="both"/>
            </w:pPr>
            <w:r w:rsidRPr="008A3784">
              <w:t>Тема 1</w:t>
            </w:r>
            <w:r w:rsidR="00E64A04" w:rsidRPr="008A3784">
              <w:t>1</w:t>
            </w:r>
            <w:r w:rsidRPr="008A3784">
              <w:t xml:space="preserve">. Оказание внутренним. аудитором </w:t>
            </w:r>
            <w:r w:rsidRPr="008A3784">
              <w:lastRenderedPageBreak/>
              <w:t>услуг по консультированию</w:t>
            </w:r>
          </w:p>
        </w:tc>
        <w:tc>
          <w:tcPr>
            <w:tcW w:w="4423" w:type="dxa"/>
            <w:shd w:val="clear" w:color="auto" w:fill="auto"/>
          </w:tcPr>
          <w:p w14:paraId="2A4A0C38" w14:textId="5A94AB1F" w:rsidR="00FA46FC" w:rsidRPr="008A3784" w:rsidRDefault="00FA46FC" w:rsidP="001263C3">
            <w:pPr>
              <w:keepNext/>
              <w:widowControl w:val="0"/>
              <w:autoSpaceDE w:val="0"/>
              <w:autoSpaceDN w:val="0"/>
              <w:adjustRightInd w:val="0"/>
              <w:jc w:val="both"/>
              <w:rPr>
                <w:bCs/>
              </w:rPr>
            </w:pPr>
            <w:r w:rsidRPr="008A3784">
              <w:rPr>
                <w:bCs/>
              </w:rPr>
              <w:lastRenderedPageBreak/>
              <w:t>Области оказания консультационных услуг</w:t>
            </w:r>
            <w:r w:rsidR="00753F4E" w:rsidRPr="008A3784">
              <w:rPr>
                <w:bCs/>
              </w:rPr>
              <w:t>.</w:t>
            </w:r>
            <w:r w:rsidRPr="008A3784">
              <w:rPr>
                <w:bCs/>
              </w:rPr>
              <w:t xml:space="preserve"> Консультирование по результатам предоставления гарантий. Планирование задания. Область предоставления </w:t>
            </w:r>
            <w:r w:rsidRPr="008A3784">
              <w:rPr>
                <w:bCs/>
              </w:rPr>
              <w:lastRenderedPageBreak/>
              <w:t>консультаций внутреннего аудита по кибербезопасности. Оценка результатов предоставления услуг по консультированию.</w:t>
            </w:r>
          </w:p>
          <w:p w14:paraId="2755FCFF" w14:textId="4CBDAD51" w:rsidR="001263C3" w:rsidRPr="008A3784" w:rsidRDefault="00F12A40" w:rsidP="001263C3">
            <w:pPr>
              <w:keepNext/>
              <w:widowControl w:val="0"/>
              <w:autoSpaceDE w:val="0"/>
              <w:autoSpaceDN w:val="0"/>
              <w:adjustRightInd w:val="0"/>
              <w:jc w:val="both"/>
              <w:rPr>
                <w:iCs/>
              </w:rPr>
            </w:pPr>
            <w:r w:rsidRPr="008A3784">
              <w:rPr>
                <w:bCs/>
              </w:rPr>
              <w:t xml:space="preserve">Рекомендуемые источники </w:t>
            </w:r>
            <w:r w:rsidR="00C4703B" w:rsidRPr="008A3784">
              <w:rPr>
                <w:bCs/>
              </w:rPr>
              <w:t>8.12 – 8.18, 9.1-9.10</w:t>
            </w:r>
          </w:p>
        </w:tc>
        <w:tc>
          <w:tcPr>
            <w:tcW w:w="3260" w:type="dxa"/>
            <w:shd w:val="clear" w:color="auto" w:fill="auto"/>
          </w:tcPr>
          <w:p w14:paraId="28D77FB4" w14:textId="1981C52A" w:rsidR="001263C3" w:rsidRPr="008A3784" w:rsidRDefault="00D8218C" w:rsidP="001263C3">
            <w:pPr>
              <w:widowControl w:val="0"/>
              <w:jc w:val="both"/>
            </w:pPr>
            <w:r w:rsidRPr="008A3784">
              <w:lastRenderedPageBreak/>
              <w:t>Опрос студентов по теме лекции и семинарского занятия.</w:t>
            </w:r>
            <w:r w:rsidRPr="008A3784">
              <w:rPr>
                <w:bCs/>
              </w:rPr>
              <w:t xml:space="preserve"> Интерактив - дискуссия по теме:</w:t>
            </w:r>
            <w:r w:rsidR="00753F4E" w:rsidRPr="008A3784">
              <w:t xml:space="preserve"> </w:t>
            </w:r>
            <w:r w:rsidR="00753F4E" w:rsidRPr="008A3784">
              <w:rPr>
                <w:bCs/>
              </w:rPr>
              <w:t xml:space="preserve">Область </w:t>
            </w:r>
            <w:r w:rsidR="00753F4E" w:rsidRPr="008A3784">
              <w:rPr>
                <w:bCs/>
              </w:rPr>
              <w:lastRenderedPageBreak/>
              <w:t>предоставления консультаций внутреннего аудита по кибербезопасности</w:t>
            </w:r>
          </w:p>
        </w:tc>
      </w:tr>
      <w:tr w:rsidR="008A3784" w:rsidRPr="008A3784" w14:paraId="5A03CA60" w14:textId="77777777" w:rsidTr="008A3784">
        <w:trPr>
          <w:trHeight w:val="286"/>
        </w:trPr>
        <w:tc>
          <w:tcPr>
            <w:tcW w:w="1815" w:type="dxa"/>
            <w:shd w:val="clear" w:color="auto" w:fill="auto"/>
          </w:tcPr>
          <w:p w14:paraId="3CEA40A9" w14:textId="0E13CBAF" w:rsidR="001263C3" w:rsidRPr="008A3784" w:rsidRDefault="001263C3" w:rsidP="001263C3">
            <w:pPr>
              <w:widowControl w:val="0"/>
              <w:jc w:val="both"/>
            </w:pPr>
            <w:r w:rsidRPr="008A3784">
              <w:lastRenderedPageBreak/>
              <w:t>Тема 1</w:t>
            </w:r>
            <w:r w:rsidR="00E64A04" w:rsidRPr="008A3784">
              <w:t>2</w:t>
            </w:r>
            <w:r w:rsidRPr="008A3784">
              <w:t>. Оценка эффективности управления рисками мошенничества</w:t>
            </w:r>
          </w:p>
        </w:tc>
        <w:tc>
          <w:tcPr>
            <w:tcW w:w="4423" w:type="dxa"/>
            <w:shd w:val="clear" w:color="auto" w:fill="auto"/>
          </w:tcPr>
          <w:p w14:paraId="7D9155F0" w14:textId="77777777" w:rsidR="00C4703B" w:rsidRPr="008A3784" w:rsidRDefault="00753F4E" w:rsidP="001263C3">
            <w:pPr>
              <w:keepNext/>
              <w:widowControl w:val="0"/>
              <w:autoSpaceDE w:val="0"/>
              <w:autoSpaceDN w:val="0"/>
              <w:adjustRightInd w:val="0"/>
              <w:jc w:val="both"/>
              <w:rPr>
                <w:bCs/>
              </w:rPr>
            </w:pPr>
            <w:r w:rsidRPr="008A3784">
              <w:rPr>
                <w:bCs/>
              </w:rPr>
              <w:t>Виды и признаки корпоративного мошенничества. Принципы управления риском мошенничества хозяйствующего субъекта. Оценка способности управления риском мошенничества связанных с персоналом Права и обязанности внутренних аудиторов при обнаружении признаков мошенничества.</w:t>
            </w:r>
          </w:p>
          <w:p w14:paraId="01BF6AEA" w14:textId="1799AD12" w:rsidR="001263C3" w:rsidRPr="008A3784" w:rsidRDefault="00753F4E" w:rsidP="001263C3">
            <w:pPr>
              <w:keepNext/>
              <w:widowControl w:val="0"/>
              <w:autoSpaceDE w:val="0"/>
              <w:autoSpaceDN w:val="0"/>
              <w:adjustRightInd w:val="0"/>
              <w:jc w:val="both"/>
              <w:rPr>
                <w:iCs/>
              </w:rPr>
            </w:pPr>
            <w:r w:rsidRPr="008A3784">
              <w:rPr>
                <w:bCs/>
              </w:rPr>
              <w:t xml:space="preserve"> </w:t>
            </w:r>
            <w:r w:rsidR="00F12A40" w:rsidRPr="008A3784">
              <w:rPr>
                <w:bCs/>
              </w:rPr>
              <w:t xml:space="preserve">Рекомендуемые источники </w:t>
            </w:r>
            <w:r w:rsidR="00C4703B" w:rsidRPr="008A3784">
              <w:rPr>
                <w:bCs/>
              </w:rPr>
              <w:t>8.12 – 8.18, 9.1-9.10</w:t>
            </w:r>
          </w:p>
        </w:tc>
        <w:tc>
          <w:tcPr>
            <w:tcW w:w="3260" w:type="dxa"/>
            <w:shd w:val="clear" w:color="auto" w:fill="auto"/>
          </w:tcPr>
          <w:p w14:paraId="0D170749" w14:textId="77777777" w:rsidR="001263C3" w:rsidRPr="008A3784" w:rsidRDefault="00D8218C" w:rsidP="001263C3">
            <w:pPr>
              <w:widowControl w:val="0"/>
              <w:jc w:val="both"/>
              <w:rPr>
                <w:bCs/>
              </w:rPr>
            </w:pPr>
            <w:r w:rsidRPr="008A3784">
              <w:t>Опрос студентов по теме лекции и семинарского занятия</w:t>
            </w:r>
            <w:r w:rsidRPr="008A3784">
              <w:rPr>
                <w:bCs/>
              </w:rPr>
              <w:t xml:space="preserve"> Интерактив - дискуссия по </w:t>
            </w:r>
            <w:r w:rsidR="00753F4E" w:rsidRPr="008A3784">
              <w:rPr>
                <w:bCs/>
              </w:rPr>
              <w:t>теме:</w:t>
            </w:r>
            <w:r w:rsidR="00753F4E" w:rsidRPr="008A3784">
              <w:t xml:space="preserve"> </w:t>
            </w:r>
            <w:r w:rsidR="00753F4E" w:rsidRPr="008A3784">
              <w:rPr>
                <w:bCs/>
              </w:rPr>
              <w:t>Оценка способности управления риском мошенничества связанных с персоналом</w:t>
            </w:r>
          </w:p>
          <w:p w14:paraId="27754C7B" w14:textId="4CA524AD" w:rsidR="008A3784" w:rsidRPr="008A3784" w:rsidRDefault="008A3784" w:rsidP="008A3784">
            <w:pPr>
              <w:widowControl w:val="0"/>
              <w:jc w:val="both"/>
            </w:pPr>
            <w:r w:rsidRPr="008A3784">
              <w:rPr>
                <w:bCs/>
              </w:rPr>
              <w:t xml:space="preserve"> Доклад Треугольник мошенничества»</w:t>
            </w:r>
          </w:p>
        </w:tc>
      </w:tr>
      <w:tr w:rsidR="008A3784" w:rsidRPr="008A3784" w14:paraId="468A27D2" w14:textId="77777777" w:rsidTr="008A3784">
        <w:trPr>
          <w:trHeight w:val="286"/>
        </w:trPr>
        <w:tc>
          <w:tcPr>
            <w:tcW w:w="1815" w:type="dxa"/>
            <w:shd w:val="clear" w:color="auto" w:fill="auto"/>
          </w:tcPr>
          <w:p w14:paraId="6772E6A8" w14:textId="5EA3D884" w:rsidR="00753F4E" w:rsidRPr="008A3784" w:rsidRDefault="00753F4E" w:rsidP="001263C3">
            <w:pPr>
              <w:widowControl w:val="0"/>
              <w:jc w:val="both"/>
            </w:pPr>
            <w:r w:rsidRPr="008A3784">
              <w:t>Тема 13. Оценка эффективности внутреннего контроля подготовки финансовой отчётности</w:t>
            </w:r>
          </w:p>
        </w:tc>
        <w:tc>
          <w:tcPr>
            <w:tcW w:w="4423" w:type="dxa"/>
            <w:shd w:val="clear" w:color="auto" w:fill="auto"/>
          </w:tcPr>
          <w:p w14:paraId="0320AF59" w14:textId="77777777" w:rsidR="00753F4E" w:rsidRPr="008A3784" w:rsidRDefault="00753F4E" w:rsidP="00753F4E">
            <w:pPr>
              <w:keepNext/>
              <w:widowControl w:val="0"/>
              <w:autoSpaceDE w:val="0"/>
              <w:autoSpaceDN w:val="0"/>
              <w:adjustRightInd w:val="0"/>
              <w:jc w:val="both"/>
              <w:rPr>
                <w:bCs/>
              </w:rPr>
            </w:pPr>
            <w:r w:rsidRPr="008A3784">
              <w:rPr>
                <w:bCs/>
              </w:rPr>
              <w:t>Основные направления контроля риска искажений финансовой отчётности.</w:t>
            </w:r>
          </w:p>
          <w:p w14:paraId="17F38BE0" w14:textId="77777777" w:rsidR="00753F4E" w:rsidRPr="008A3784" w:rsidRDefault="00753F4E" w:rsidP="00753F4E">
            <w:pPr>
              <w:keepNext/>
              <w:widowControl w:val="0"/>
              <w:autoSpaceDE w:val="0"/>
              <w:autoSpaceDN w:val="0"/>
              <w:adjustRightInd w:val="0"/>
              <w:jc w:val="both"/>
              <w:rPr>
                <w:bCs/>
              </w:rPr>
            </w:pPr>
            <w:r w:rsidRPr="008A3784">
              <w:rPr>
                <w:bCs/>
              </w:rPr>
              <w:t>Критерии оценки эффективности контрольных процедур</w:t>
            </w:r>
          </w:p>
          <w:p w14:paraId="4304CBE0" w14:textId="77777777" w:rsidR="00753F4E" w:rsidRPr="008A3784" w:rsidRDefault="00753F4E" w:rsidP="00753F4E">
            <w:pPr>
              <w:keepNext/>
              <w:widowControl w:val="0"/>
              <w:autoSpaceDE w:val="0"/>
              <w:autoSpaceDN w:val="0"/>
              <w:adjustRightInd w:val="0"/>
              <w:jc w:val="both"/>
              <w:rPr>
                <w:bCs/>
              </w:rPr>
            </w:pPr>
            <w:r w:rsidRPr="008A3784">
              <w:rPr>
                <w:bCs/>
              </w:rPr>
              <w:t>Методы оценки эффективности управления рисками искажения финансовой отчётности. Формирование программы внутреннего аудита по основным бизнес – процессам подготовки финансовой отчётности</w:t>
            </w:r>
          </w:p>
          <w:p w14:paraId="3E07AFB2" w14:textId="18B4486A" w:rsidR="00C4703B" w:rsidRPr="008A3784" w:rsidRDefault="00C4703B" w:rsidP="00753F4E">
            <w:pPr>
              <w:keepNext/>
              <w:widowControl w:val="0"/>
              <w:autoSpaceDE w:val="0"/>
              <w:autoSpaceDN w:val="0"/>
              <w:adjustRightInd w:val="0"/>
              <w:jc w:val="both"/>
              <w:rPr>
                <w:bCs/>
              </w:rPr>
            </w:pPr>
            <w:r w:rsidRPr="008A3784">
              <w:rPr>
                <w:bCs/>
              </w:rPr>
              <w:t>Рекомендуемые источники 8.12, 8.17, 9.1-9.10</w:t>
            </w:r>
          </w:p>
        </w:tc>
        <w:tc>
          <w:tcPr>
            <w:tcW w:w="3260" w:type="dxa"/>
            <w:shd w:val="clear" w:color="auto" w:fill="auto"/>
          </w:tcPr>
          <w:p w14:paraId="47EC1262" w14:textId="2BA0D80A" w:rsidR="00753F4E" w:rsidRPr="008A3784" w:rsidRDefault="00802305" w:rsidP="001263C3">
            <w:pPr>
              <w:widowControl w:val="0"/>
              <w:jc w:val="both"/>
            </w:pPr>
            <w:r w:rsidRPr="008A3784">
              <w:t>Опрос студентов по теме лекции и семинарского занятия. Интерактив - дискуссия по теме: Критерии оценки эффективности контрольных процедур.</w:t>
            </w:r>
          </w:p>
        </w:tc>
      </w:tr>
      <w:tr w:rsidR="008A3784" w:rsidRPr="008A3784" w14:paraId="7B722581" w14:textId="77777777" w:rsidTr="008A3784">
        <w:trPr>
          <w:trHeight w:val="286"/>
        </w:trPr>
        <w:tc>
          <w:tcPr>
            <w:tcW w:w="1815" w:type="dxa"/>
            <w:shd w:val="clear" w:color="auto" w:fill="auto"/>
          </w:tcPr>
          <w:p w14:paraId="5103DE24" w14:textId="09B7BFDC" w:rsidR="001263C3" w:rsidRPr="008A3784" w:rsidRDefault="001263C3" w:rsidP="001263C3">
            <w:pPr>
              <w:widowControl w:val="0"/>
              <w:jc w:val="both"/>
            </w:pPr>
            <w:r w:rsidRPr="008A3784">
              <w:t>Тема 1</w:t>
            </w:r>
            <w:r w:rsidR="00753F4E" w:rsidRPr="008A3784">
              <w:t>4</w:t>
            </w:r>
            <w:r w:rsidRPr="008A3784">
              <w:t xml:space="preserve">. </w:t>
            </w:r>
            <w:r w:rsidR="00E64A04" w:rsidRPr="008A3784">
              <w:t>С</w:t>
            </w:r>
            <w:r w:rsidRPr="008A3784">
              <w:t>пециализированные области внутреннего аудита</w:t>
            </w:r>
          </w:p>
        </w:tc>
        <w:tc>
          <w:tcPr>
            <w:tcW w:w="4423" w:type="dxa"/>
            <w:shd w:val="clear" w:color="auto" w:fill="auto"/>
          </w:tcPr>
          <w:p w14:paraId="1C6DDBEE" w14:textId="06F9175F" w:rsidR="001263C3" w:rsidRPr="008A3784" w:rsidRDefault="00802305" w:rsidP="00802305">
            <w:pPr>
              <w:keepNext/>
              <w:widowControl w:val="0"/>
              <w:autoSpaceDE w:val="0"/>
              <w:autoSpaceDN w:val="0"/>
              <w:adjustRightInd w:val="0"/>
              <w:jc w:val="both"/>
              <w:rPr>
                <w:iCs/>
              </w:rPr>
            </w:pPr>
            <w:r w:rsidRPr="008A3784">
              <w:rPr>
                <w:bCs/>
              </w:rPr>
              <w:t xml:space="preserve">Оценка эффективности </w:t>
            </w:r>
            <w:r w:rsidR="00465F77">
              <w:rPr>
                <w:bCs/>
              </w:rPr>
              <w:t xml:space="preserve">управления </w:t>
            </w:r>
            <w:proofErr w:type="spellStart"/>
            <w:r w:rsidR="00465F77">
              <w:rPr>
                <w:bCs/>
              </w:rPr>
              <w:t>комплаенс</w:t>
            </w:r>
            <w:proofErr w:type="spellEnd"/>
            <w:r w:rsidR="00465F77">
              <w:rPr>
                <w:bCs/>
              </w:rPr>
              <w:t xml:space="preserve"> - рисками.</w:t>
            </w:r>
            <w:r w:rsidRPr="008A3784">
              <w:rPr>
                <w:bCs/>
              </w:rPr>
              <w:t xml:space="preserve"> Оценка эффективности внутреннего контроля в области госзакупок. Оценка эффективности внутреннего контроля в области противодействия коррупции. </w:t>
            </w:r>
            <w:r w:rsidR="00C4703B" w:rsidRPr="008A3784">
              <w:rPr>
                <w:bCs/>
              </w:rPr>
              <w:t>Рекомендуемые источники 8.1,-8.6 8.13, 8.17-8.19, 9.1-9.10</w:t>
            </w:r>
          </w:p>
        </w:tc>
        <w:tc>
          <w:tcPr>
            <w:tcW w:w="3260" w:type="dxa"/>
            <w:shd w:val="clear" w:color="auto" w:fill="auto"/>
          </w:tcPr>
          <w:p w14:paraId="029BA9A2" w14:textId="77777777" w:rsidR="001263C3" w:rsidRPr="008A3784" w:rsidRDefault="00D8218C" w:rsidP="001263C3">
            <w:pPr>
              <w:widowControl w:val="0"/>
              <w:jc w:val="both"/>
              <w:rPr>
                <w:bCs/>
              </w:rPr>
            </w:pPr>
            <w:r w:rsidRPr="008A3784">
              <w:t>Опрос студентов по теме лекции и семинарского занятия.</w:t>
            </w:r>
            <w:r w:rsidRPr="008A3784">
              <w:rPr>
                <w:bCs/>
              </w:rPr>
              <w:t xml:space="preserve"> Интерактив - дискуссия по теме:</w:t>
            </w:r>
            <w:r w:rsidR="00802305" w:rsidRPr="008A3784">
              <w:t xml:space="preserve"> </w:t>
            </w:r>
            <w:r w:rsidR="00802305" w:rsidRPr="008A3784">
              <w:rPr>
                <w:bCs/>
              </w:rPr>
              <w:t>Оценка эффективности контроля информационных систем хозяйствующего субъекта</w:t>
            </w:r>
          </w:p>
          <w:p w14:paraId="3D9AEC90" w14:textId="09B88121" w:rsidR="00802305" w:rsidRPr="008A3784" w:rsidRDefault="00802305" w:rsidP="001263C3">
            <w:pPr>
              <w:widowControl w:val="0"/>
              <w:jc w:val="both"/>
            </w:pPr>
            <w:r w:rsidRPr="008A3784">
              <w:rPr>
                <w:bCs/>
              </w:rPr>
              <w:t>Доклад «Оценка эффективности управления рисками кибербезопасности»</w:t>
            </w:r>
          </w:p>
        </w:tc>
      </w:tr>
      <w:tr w:rsidR="008A3784" w:rsidRPr="008A3784" w14:paraId="127171AB" w14:textId="77777777" w:rsidTr="008A3784">
        <w:trPr>
          <w:trHeight w:val="286"/>
        </w:trPr>
        <w:tc>
          <w:tcPr>
            <w:tcW w:w="1815" w:type="dxa"/>
            <w:shd w:val="clear" w:color="auto" w:fill="auto"/>
          </w:tcPr>
          <w:p w14:paraId="631EA99A" w14:textId="0E657952" w:rsidR="00E64A04" w:rsidRPr="008A3784" w:rsidRDefault="00F12A40" w:rsidP="001263C3">
            <w:pPr>
              <w:widowControl w:val="0"/>
              <w:jc w:val="both"/>
            </w:pPr>
            <w:r w:rsidRPr="008A3784">
              <w:t>Тема 1</w:t>
            </w:r>
            <w:r w:rsidR="00753F4E" w:rsidRPr="008A3784">
              <w:t>5</w:t>
            </w:r>
            <w:r w:rsidRPr="008A3784">
              <w:t>. Контроль качества внутреннего аудита</w:t>
            </w:r>
          </w:p>
        </w:tc>
        <w:tc>
          <w:tcPr>
            <w:tcW w:w="4423" w:type="dxa"/>
            <w:shd w:val="clear" w:color="auto" w:fill="auto"/>
          </w:tcPr>
          <w:p w14:paraId="4E63DD89" w14:textId="00627F74" w:rsidR="00802305" w:rsidRPr="008A3784" w:rsidRDefault="00802305" w:rsidP="001263C3">
            <w:pPr>
              <w:keepNext/>
              <w:widowControl w:val="0"/>
              <w:autoSpaceDE w:val="0"/>
              <w:autoSpaceDN w:val="0"/>
              <w:adjustRightInd w:val="0"/>
              <w:jc w:val="both"/>
              <w:rPr>
                <w:bCs/>
              </w:rPr>
            </w:pPr>
            <w:r w:rsidRPr="008A3784">
              <w:rPr>
                <w:bCs/>
              </w:rPr>
              <w:t>Управление конфликтом интересов. Основные точки осуществления контроля процесса внутреннего аудита, Обеспечение качества работы службы внутреннего аудита.</w:t>
            </w:r>
            <w:r w:rsidR="00C4703B" w:rsidRPr="008A3784">
              <w:rPr>
                <w:bCs/>
              </w:rPr>
              <w:t xml:space="preserve"> </w:t>
            </w:r>
            <w:r w:rsidRPr="008A3784">
              <w:rPr>
                <w:bCs/>
              </w:rPr>
              <w:t xml:space="preserve">Разработка Программы гарантии и повышения качества внутреннего аудита. </w:t>
            </w:r>
          </w:p>
          <w:p w14:paraId="2A5D5B07" w14:textId="54BA0BC6" w:rsidR="00E64A04" w:rsidRPr="008A3784" w:rsidRDefault="00F12A40" w:rsidP="001263C3">
            <w:pPr>
              <w:keepNext/>
              <w:widowControl w:val="0"/>
              <w:autoSpaceDE w:val="0"/>
              <w:autoSpaceDN w:val="0"/>
              <w:adjustRightInd w:val="0"/>
              <w:jc w:val="both"/>
              <w:rPr>
                <w:iCs/>
              </w:rPr>
            </w:pPr>
            <w:r w:rsidRPr="008A3784">
              <w:rPr>
                <w:bCs/>
              </w:rPr>
              <w:t xml:space="preserve">Рекомендуемые источники </w:t>
            </w:r>
            <w:r w:rsidR="00C4703B" w:rsidRPr="008A3784">
              <w:rPr>
                <w:bCs/>
              </w:rPr>
              <w:t>8.12 – 8-17, 9.1-9.10</w:t>
            </w:r>
          </w:p>
        </w:tc>
        <w:tc>
          <w:tcPr>
            <w:tcW w:w="3260" w:type="dxa"/>
            <w:shd w:val="clear" w:color="auto" w:fill="auto"/>
          </w:tcPr>
          <w:p w14:paraId="5A79EC77" w14:textId="6B462D3A" w:rsidR="00E64A04" w:rsidRPr="008A3784" w:rsidRDefault="00D8218C" w:rsidP="001263C3">
            <w:pPr>
              <w:widowControl w:val="0"/>
              <w:jc w:val="both"/>
            </w:pPr>
            <w:r w:rsidRPr="008A3784">
              <w:t>Опрос студентов по теме лекции и семинарского занятия.</w:t>
            </w:r>
            <w:r w:rsidRPr="008A3784">
              <w:rPr>
                <w:bCs/>
              </w:rPr>
              <w:t xml:space="preserve"> Интерактив - дискуссия по теме</w:t>
            </w:r>
            <w:r w:rsidR="00802305" w:rsidRPr="008A3784">
              <w:t xml:space="preserve"> </w:t>
            </w:r>
            <w:r w:rsidR="00802305" w:rsidRPr="008A3784">
              <w:rPr>
                <w:bCs/>
              </w:rPr>
              <w:t>Оценка эффективности работы внутреннего аудита.</w:t>
            </w:r>
            <w:r w:rsidR="006E36CF" w:rsidRPr="008A3784">
              <w:rPr>
                <w:bCs/>
              </w:rPr>
              <w:t xml:space="preserve"> Доклад:</w:t>
            </w:r>
            <w:r w:rsidR="006E36CF" w:rsidRPr="008A3784">
              <w:t xml:space="preserve"> </w:t>
            </w:r>
            <w:r w:rsidR="008A3784" w:rsidRPr="008A3784">
              <w:rPr>
                <w:bCs/>
              </w:rPr>
              <w:t>Оценка эффективности работы внутреннего аудита</w:t>
            </w:r>
          </w:p>
        </w:tc>
      </w:tr>
    </w:tbl>
    <w:p w14:paraId="280F6607" w14:textId="0F97736E" w:rsidR="002E6369" w:rsidRDefault="002E6369" w:rsidP="005D7259">
      <w:pPr>
        <w:widowControl w:val="0"/>
        <w:jc w:val="both"/>
        <w:rPr>
          <w:rFonts w:eastAsia="Calibri"/>
          <w:b/>
        </w:rPr>
      </w:pPr>
    </w:p>
    <w:p w14:paraId="4033F1B7" w14:textId="12237CA7" w:rsidR="00465F77" w:rsidRDefault="00465F77" w:rsidP="005D7259">
      <w:pPr>
        <w:widowControl w:val="0"/>
        <w:jc w:val="both"/>
        <w:rPr>
          <w:rFonts w:eastAsia="Calibri"/>
          <w:b/>
        </w:rPr>
      </w:pPr>
    </w:p>
    <w:p w14:paraId="7671CDDC" w14:textId="6E75F349" w:rsidR="00465F77" w:rsidRDefault="00465F77" w:rsidP="005D7259">
      <w:pPr>
        <w:widowControl w:val="0"/>
        <w:jc w:val="both"/>
        <w:rPr>
          <w:rFonts w:eastAsia="Calibri"/>
          <w:b/>
        </w:rPr>
      </w:pPr>
    </w:p>
    <w:p w14:paraId="3E031974" w14:textId="77777777" w:rsidR="00465F77" w:rsidRPr="008A3784" w:rsidRDefault="00465F77" w:rsidP="005D7259">
      <w:pPr>
        <w:widowControl w:val="0"/>
        <w:jc w:val="both"/>
        <w:rPr>
          <w:rFonts w:eastAsia="Calibri"/>
          <w:b/>
        </w:rPr>
      </w:pPr>
    </w:p>
    <w:p w14:paraId="71C9ED90" w14:textId="02C91723" w:rsidR="00716075" w:rsidRPr="008A3784" w:rsidRDefault="00716075" w:rsidP="00F6402F">
      <w:pPr>
        <w:pStyle w:val="1"/>
        <w:widowControl w:val="0"/>
        <w:jc w:val="both"/>
        <w:rPr>
          <w:rFonts w:ascii="Times New Roman" w:hAnsi="Times New Roman" w:cs="Times New Roman"/>
          <w:sz w:val="28"/>
          <w:szCs w:val="28"/>
        </w:rPr>
      </w:pPr>
      <w:bookmarkStart w:id="22" w:name="_Toc101875849"/>
      <w:r w:rsidRPr="008A3784">
        <w:rPr>
          <w:rFonts w:ascii="Times New Roman" w:hAnsi="Times New Roman" w:cs="Times New Roman"/>
          <w:sz w:val="28"/>
          <w:szCs w:val="28"/>
        </w:rPr>
        <w:lastRenderedPageBreak/>
        <w:t xml:space="preserve">6. </w:t>
      </w:r>
      <w:r w:rsidR="00925EBD" w:rsidRPr="008A3784">
        <w:rPr>
          <w:rFonts w:ascii="Times New Roman" w:hAnsi="Times New Roman" w:cs="Times New Roman"/>
          <w:sz w:val="28"/>
          <w:szCs w:val="28"/>
        </w:rPr>
        <w:t xml:space="preserve">Перечень учебно-методического обеспечения </w:t>
      </w:r>
      <w:r w:rsidRPr="008A3784">
        <w:rPr>
          <w:rFonts w:ascii="Times New Roman" w:hAnsi="Times New Roman" w:cs="Times New Roman"/>
          <w:sz w:val="28"/>
          <w:szCs w:val="28"/>
        </w:rPr>
        <w:t>для самостоятельной работы обучающихся по дисциплине</w:t>
      </w:r>
      <w:bookmarkEnd w:id="21"/>
      <w:bookmarkEnd w:id="22"/>
    </w:p>
    <w:p w14:paraId="6AAB910A" w14:textId="77777777" w:rsidR="00716075" w:rsidRPr="008A3784" w:rsidRDefault="00716075" w:rsidP="00F6402F">
      <w:pPr>
        <w:pStyle w:val="1"/>
        <w:widowControl w:val="0"/>
        <w:jc w:val="both"/>
        <w:rPr>
          <w:rFonts w:ascii="Times New Roman" w:hAnsi="Times New Roman" w:cs="Times New Roman"/>
          <w:sz w:val="28"/>
          <w:szCs w:val="28"/>
        </w:rPr>
      </w:pPr>
      <w:bookmarkStart w:id="23" w:name="_Toc418764149"/>
      <w:bookmarkStart w:id="24" w:name="_Toc101875850"/>
      <w:r w:rsidRPr="008A3784">
        <w:rPr>
          <w:rFonts w:ascii="Times New Roman" w:hAnsi="Times New Roman" w:cs="Times New Roman"/>
          <w:sz w:val="28"/>
          <w:szCs w:val="28"/>
        </w:rPr>
        <w:t xml:space="preserve">6.1. </w:t>
      </w:r>
      <w:bookmarkEnd w:id="23"/>
      <w:r w:rsidR="00925EBD" w:rsidRPr="008A3784">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4"/>
    </w:p>
    <w:p w14:paraId="52E823D8" w14:textId="28DB5661" w:rsidR="006029B0" w:rsidRPr="008A3784" w:rsidRDefault="006029B0" w:rsidP="00F6402F">
      <w:pPr>
        <w:pStyle w:val="63"/>
        <w:widowControl w:val="0"/>
        <w:shd w:val="clear" w:color="auto" w:fill="auto"/>
        <w:spacing w:before="0" w:after="0" w:line="240" w:lineRule="auto"/>
        <w:ind w:left="160"/>
        <w:jc w:val="right"/>
        <w:rPr>
          <w:rStyle w:val="48"/>
          <w:spacing w:val="0"/>
          <w:sz w:val="24"/>
          <w:szCs w:val="24"/>
          <w:lang w:val="ru-RU"/>
        </w:rPr>
      </w:pPr>
      <w:r w:rsidRPr="008A3784">
        <w:rPr>
          <w:rStyle w:val="48"/>
          <w:spacing w:val="0"/>
          <w:sz w:val="24"/>
          <w:szCs w:val="24"/>
        </w:rPr>
        <w:t xml:space="preserve">Таблица </w:t>
      </w:r>
      <w:r w:rsidR="00E3525E" w:rsidRPr="008A3784">
        <w:rPr>
          <w:rStyle w:val="48"/>
          <w:spacing w:val="0"/>
          <w:sz w:val="24"/>
          <w:szCs w:val="24"/>
          <w:lang w:val="ru-RU"/>
        </w:rPr>
        <w:t>5</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5273"/>
        <w:gridCol w:w="2410"/>
      </w:tblGrid>
      <w:tr w:rsidR="008A3784" w:rsidRPr="008A3784" w14:paraId="34460F21" w14:textId="77777777" w:rsidTr="00DD6CEE">
        <w:trPr>
          <w:cantSplit/>
          <w:trHeight w:val="853"/>
        </w:trPr>
        <w:tc>
          <w:tcPr>
            <w:tcW w:w="1957" w:type="dxa"/>
            <w:tcBorders>
              <w:top w:val="single" w:sz="4" w:space="0" w:color="auto"/>
              <w:left w:val="single" w:sz="4" w:space="0" w:color="auto"/>
              <w:bottom w:val="single" w:sz="4" w:space="0" w:color="auto"/>
              <w:right w:val="single" w:sz="4" w:space="0" w:color="auto"/>
            </w:tcBorders>
            <w:hideMark/>
          </w:tcPr>
          <w:p w14:paraId="2EB3EEEF" w14:textId="3461795E" w:rsidR="005D0607" w:rsidRPr="008A3784" w:rsidRDefault="005D0607" w:rsidP="00F6402F">
            <w:pPr>
              <w:widowControl w:val="0"/>
              <w:rPr>
                <w:b/>
                <w:lang w:eastAsia="en-US"/>
              </w:rPr>
            </w:pPr>
            <w:r w:rsidRPr="008A3784">
              <w:rPr>
                <w:rStyle w:val="46"/>
                <w:rFonts w:eastAsia="Arial Unicode MS"/>
                <w:b/>
                <w:sz w:val="24"/>
                <w:szCs w:val="24"/>
                <w:lang w:eastAsia="en-US"/>
              </w:rPr>
              <w:t>Наименование тем (разделов) дисциплины</w:t>
            </w:r>
          </w:p>
        </w:tc>
        <w:tc>
          <w:tcPr>
            <w:tcW w:w="5273" w:type="dxa"/>
            <w:tcBorders>
              <w:top w:val="single" w:sz="4" w:space="0" w:color="auto"/>
              <w:left w:val="single" w:sz="4" w:space="0" w:color="auto"/>
              <w:bottom w:val="single" w:sz="4" w:space="0" w:color="auto"/>
              <w:right w:val="single" w:sz="4" w:space="0" w:color="auto"/>
            </w:tcBorders>
            <w:hideMark/>
          </w:tcPr>
          <w:p w14:paraId="47E21C04" w14:textId="77777777" w:rsidR="005D0607" w:rsidRPr="008A3784" w:rsidRDefault="005D0607" w:rsidP="00F6402F">
            <w:pPr>
              <w:widowControl w:val="0"/>
              <w:rPr>
                <w:b/>
              </w:rPr>
            </w:pPr>
            <w:r w:rsidRPr="008A3784">
              <w:rPr>
                <w:b/>
              </w:rPr>
              <w:t>Перечень вопросов, отводимых на самостоятельное освоение</w:t>
            </w:r>
          </w:p>
        </w:tc>
        <w:tc>
          <w:tcPr>
            <w:tcW w:w="2410" w:type="dxa"/>
            <w:tcBorders>
              <w:top w:val="single" w:sz="4" w:space="0" w:color="auto"/>
              <w:left w:val="single" w:sz="4" w:space="0" w:color="auto"/>
              <w:bottom w:val="single" w:sz="4" w:space="0" w:color="auto"/>
              <w:right w:val="single" w:sz="4" w:space="0" w:color="auto"/>
            </w:tcBorders>
            <w:hideMark/>
          </w:tcPr>
          <w:p w14:paraId="4859B373" w14:textId="77777777" w:rsidR="005D0607" w:rsidRPr="008A3784" w:rsidRDefault="005D0607" w:rsidP="00F6402F">
            <w:pPr>
              <w:widowControl w:val="0"/>
              <w:rPr>
                <w:lang w:eastAsia="en-US"/>
              </w:rPr>
            </w:pPr>
            <w:r w:rsidRPr="008A3784">
              <w:rPr>
                <w:b/>
              </w:rPr>
              <w:t>Формы внеаудиторной самостоятельной работы</w:t>
            </w:r>
          </w:p>
        </w:tc>
      </w:tr>
      <w:tr w:rsidR="008A3784" w:rsidRPr="008A3784" w14:paraId="324AC32A" w14:textId="77777777" w:rsidTr="005C2F00">
        <w:tc>
          <w:tcPr>
            <w:tcW w:w="1957" w:type="dxa"/>
            <w:shd w:val="clear" w:color="auto" w:fill="auto"/>
            <w:hideMark/>
          </w:tcPr>
          <w:p w14:paraId="570BDA02" w14:textId="2BC0F236" w:rsidR="001263C3" w:rsidRPr="008A3784" w:rsidRDefault="001263C3" w:rsidP="001263C3">
            <w:pPr>
              <w:widowControl w:val="0"/>
              <w:rPr>
                <w:lang w:eastAsia="en-US"/>
              </w:rPr>
            </w:pPr>
            <w:r w:rsidRPr="008A3784">
              <w:t>Тема 1. Теоретические основы внутреннего аудита</w:t>
            </w:r>
          </w:p>
        </w:tc>
        <w:tc>
          <w:tcPr>
            <w:tcW w:w="5273" w:type="dxa"/>
            <w:shd w:val="clear" w:color="auto" w:fill="auto"/>
          </w:tcPr>
          <w:p w14:paraId="7CB76813" w14:textId="788845C0" w:rsidR="001263C3" w:rsidRPr="008A3784" w:rsidRDefault="001263C3" w:rsidP="001263C3">
            <w:pPr>
              <w:keepNext/>
              <w:widowControl w:val="0"/>
              <w:autoSpaceDE w:val="0"/>
              <w:autoSpaceDN w:val="0"/>
              <w:adjustRightInd w:val="0"/>
              <w:spacing w:line="276" w:lineRule="auto"/>
              <w:jc w:val="both"/>
            </w:pPr>
            <w:bookmarkStart w:id="25" w:name="_Hlk136065426"/>
            <w:r w:rsidRPr="008A3784">
              <w:t xml:space="preserve">Международный опыт оказания услуг по </w:t>
            </w:r>
            <w:r w:rsidR="00934265" w:rsidRPr="008A3784">
              <w:t>внутреннему</w:t>
            </w:r>
            <w:r w:rsidRPr="008A3784">
              <w:t xml:space="preserve"> аудиту</w:t>
            </w:r>
            <w:bookmarkEnd w:id="25"/>
            <w:r w:rsidRPr="008A3784">
              <w:t xml:space="preserve"> (страна по выбору студента). Институциональная специфика налогового аудита, отличие от других форм контроля (внешнего ведомственного, внешнего аудиторского, ревизии). Сопутствующие услуги по налоговым вопросам</w:t>
            </w:r>
          </w:p>
        </w:tc>
        <w:tc>
          <w:tcPr>
            <w:tcW w:w="2410" w:type="dxa"/>
            <w:tcBorders>
              <w:top w:val="single" w:sz="4" w:space="0" w:color="auto"/>
              <w:left w:val="single" w:sz="4" w:space="0" w:color="auto"/>
              <w:bottom w:val="single" w:sz="4" w:space="0" w:color="auto"/>
              <w:right w:val="single" w:sz="4" w:space="0" w:color="auto"/>
            </w:tcBorders>
          </w:tcPr>
          <w:p w14:paraId="23208994" w14:textId="65D01D48" w:rsidR="001263C3" w:rsidRPr="008A3784" w:rsidRDefault="001263C3" w:rsidP="001263C3">
            <w:pPr>
              <w:pStyle w:val="Default"/>
              <w:widowControl w:val="0"/>
              <w:jc w:val="both"/>
              <w:rPr>
                <w:color w:val="auto"/>
                <w:lang w:eastAsia="en-US"/>
              </w:rPr>
            </w:pPr>
            <w:r w:rsidRPr="008A3784">
              <w:rPr>
                <w:color w:val="auto"/>
              </w:rPr>
              <w:t>Подготовка по тематике и семинарского занятия</w:t>
            </w:r>
            <w:r w:rsidR="00934265" w:rsidRPr="008A3784">
              <w:rPr>
                <w:color w:val="auto"/>
              </w:rPr>
              <w:t>.</w:t>
            </w:r>
            <w:r w:rsidRPr="008A3784">
              <w:rPr>
                <w:color w:val="auto"/>
              </w:rPr>
              <w:t xml:space="preserve"> Подготовка доклада</w:t>
            </w:r>
          </w:p>
        </w:tc>
      </w:tr>
      <w:tr w:rsidR="008A3784" w:rsidRPr="008A3784" w14:paraId="09421A2B" w14:textId="77777777" w:rsidTr="00DD6CEE">
        <w:tc>
          <w:tcPr>
            <w:tcW w:w="1957" w:type="dxa"/>
            <w:shd w:val="clear" w:color="auto" w:fill="auto"/>
            <w:hideMark/>
          </w:tcPr>
          <w:p w14:paraId="739A8359" w14:textId="0476855B" w:rsidR="001263C3" w:rsidRPr="008A3784" w:rsidRDefault="001263C3" w:rsidP="001263C3">
            <w:pPr>
              <w:widowControl w:val="0"/>
              <w:rPr>
                <w:lang w:eastAsia="en-US"/>
              </w:rPr>
            </w:pPr>
            <w:r w:rsidRPr="008A3784">
              <w:t xml:space="preserve">Тема </w:t>
            </w:r>
            <w:r w:rsidR="00E64A04" w:rsidRPr="008A3784">
              <w:t>2</w:t>
            </w:r>
            <w:r w:rsidRPr="008A3784">
              <w:t>. Система стандартов внутреннего аудита</w:t>
            </w:r>
          </w:p>
        </w:tc>
        <w:tc>
          <w:tcPr>
            <w:tcW w:w="5273" w:type="dxa"/>
            <w:shd w:val="clear" w:color="auto" w:fill="auto"/>
          </w:tcPr>
          <w:p w14:paraId="0408EBB5" w14:textId="77777777" w:rsidR="00355609" w:rsidRPr="008A3784" w:rsidRDefault="00355609" w:rsidP="00355609">
            <w:pPr>
              <w:pStyle w:val="afe"/>
              <w:widowControl w:val="0"/>
              <w:rPr>
                <w:rFonts w:ascii="Times New Roman" w:hAnsi="Times New Roman"/>
                <w:sz w:val="24"/>
                <w:szCs w:val="24"/>
              </w:rPr>
            </w:pPr>
            <w:r w:rsidRPr="008A3784">
              <w:rPr>
                <w:rFonts w:ascii="Times New Roman" w:hAnsi="Times New Roman"/>
                <w:sz w:val="24"/>
                <w:szCs w:val="24"/>
              </w:rPr>
              <w:t xml:space="preserve">Кодекс этики внутренних аудиторов. </w:t>
            </w:r>
          </w:p>
          <w:p w14:paraId="65472904" w14:textId="77777777" w:rsidR="00355609" w:rsidRPr="008A3784" w:rsidRDefault="00355609" w:rsidP="00355609">
            <w:pPr>
              <w:pStyle w:val="afe"/>
              <w:widowControl w:val="0"/>
              <w:rPr>
                <w:rFonts w:ascii="Times New Roman" w:hAnsi="Times New Roman"/>
                <w:sz w:val="24"/>
                <w:szCs w:val="24"/>
              </w:rPr>
            </w:pPr>
            <w:r w:rsidRPr="008A3784">
              <w:rPr>
                <w:rFonts w:ascii="Times New Roman" w:hAnsi="Times New Roman"/>
                <w:sz w:val="24"/>
                <w:szCs w:val="24"/>
              </w:rPr>
              <w:t xml:space="preserve">Международные основы профессиональной практики внутреннего аудита. </w:t>
            </w:r>
          </w:p>
          <w:p w14:paraId="6D7095B1" w14:textId="75FD5A01" w:rsidR="001263C3" w:rsidRPr="008A3784" w:rsidRDefault="00355609" w:rsidP="00355609">
            <w:pPr>
              <w:widowControl w:val="0"/>
              <w:jc w:val="both"/>
            </w:pPr>
            <w:r w:rsidRPr="008A3784">
              <w:t>Стандарты документального оформления аудит. Специализированные стандарты внутреннего аудита.</w:t>
            </w:r>
          </w:p>
        </w:tc>
        <w:tc>
          <w:tcPr>
            <w:tcW w:w="2410" w:type="dxa"/>
            <w:tcBorders>
              <w:top w:val="single" w:sz="4" w:space="0" w:color="auto"/>
              <w:left w:val="single" w:sz="4" w:space="0" w:color="auto"/>
              <w:bottom w:val="single" w:sz="4" w:space="0" w:color="auto"/>
              <w:right w:val="single" w:sz="4" w:space="0" w:color="auto"/>
            </w:tcBorders>
          </w:tcPr>
          <w:p w14:paraId="62FDA53E" w14:textId="77777777" w:rsidR="00CF047D" w:rsidRPr="008A3784" w:rsidRDefault="001263C3" w:rsidP="001263C3">
            <w:pPr>
              <w:widowControl w:val="0"/>
              <w:jc w:val="both"/>
            </w:pPr>
            <w:r w:rsidRPr="008A3784">
              <w:t xml:space="preserve">Подготовка по тематике лекции и семинарского занятия. </w:t>
            </w:r>
          </w:p>
          <w:p w14:paraId="132B900E" w14:textId="073BDFDA" w:rsidR="001263C3" w:rsidRPr="008A3784" w:rsidRDefault="001263C3" w:rsidP="001263C3">
            <w:pPr>
              <w:widowControl w:val="0"/>
              <w:jc w:val="both"/>
            </w:pPr>
            <w:r w:rsidRPr="008A3784">
              <w:rPr>
                <w:bCs/>
              </w:rPr>
              <w:t xml:space="preserve">Подготовка </w:t>
            </w:r>
            <w:r w:rsidR="00CF047D" w:rsidRPr="008A3784">
              <w:rPr>
                <w:bCs/>
              </w:rPr>
              <w:t>к семинару,</w:t>
            </w:r>
            <w:r w:rsidRPr="008A3784">
              <w:rPr>
                <w:bCs/>
              </w:rPr>
              <w:t xml:space="preserve"> проводимому методом </w:t>
            </w:r>
            <w:r w:rsidR="00355609" w:rsidRPr="008A3784">
              <w:rPr>
                <w:bCs/>
              </w:rPr>
              <w:t>дискуссии</w:t>
            </w:r>
          </w:p>
        </w:tc>
      </w:tr>
      <w:tr w:rsidR="008A3784" w:rsidRPr="008A3784" w14:paraId="793757AD" w14:textId="77777777" w:rsidTr="00DD6CEE">
        <w:tc>
          <w:tcPr>
            <w:tcW w:w="1957" w:type="dxa"/>
            <w:shd w:val="clear" w:color="auto" w:fill="auto"/>
          </w:tcPr>
          <w:p w14:paraId="4EB0A474" w14:textId="1152DFF8" w:rsidR="001263C3" w:rsidRPr="008A3784" w:rsidRDefault="001263C3" w:rsidP="001263C3">
            <w:pPr>
              <w:widowControl w:val="0"/>
              <w:jc w:val="both"/>
            </w:pPr>
            <w:r w:rsidRPr="008A3784">
              <w:t xml:space="preserve">Тема </w:t>
            </w:r>
            <w:r w:rsidR="00E64A04" w:rsidRPr="008A3784">
              <w:t>3</w:t>
            </w:r>
            <w:r w:rsidRPr="008A3784">
              <w:t>. Управление внутренним аудитом</w:t>
            </w:r>
          </w:p>
        </w:tc>
        <w:tc>
          <w:tcPr>
            <w:tcW w:w="5273" w:type="dxa"/>
            <w:shd w:val="clear" w:color="auto" w:fill="auto"/>
          </w:tcPr>
          <w:p w14:paraId="69A1C94F" w14:textId="5244C097" w:rsidR="001263C3" w:rsidRPr="008A3784" w:rsidRDefault="00355609" w:rsidP="00465F77">
            <w:pPr>
              <w:widowControl w:val="0"/>
              <w:jc w:val="both"/>
              <w:rPr>
                <w:rFonts w:eastAsia="Calibri"/>
                <w:bCs/>
                <w:lang w:eastAsia="en-US"/>
              </w:rPr>
            </w:pPr>
            <w:r w:rsidRPr="008A3784">
              <w:t>Организация внутреннего аудита. Взаимодействие внутреннего аудитора с внутренними и внешними заинтересованными сторонами. Предоставление гарантий, консультаций и аналитических выводов. Требования к ресурсному обеспечению внутреннего аудит</w:t>
            </w:r>
            <w:r w:rsidR="00465F77">
              <w:t xml:space="preserve">а. </w:t>
            </w:r>
            <w:r w:rsidRPr="008A3784">
              <w:t>Взаимодействие внутреннего аудита с внешними регуляторами. Модели зрелости внутреннего аудита</w:t>
            </w:r>
          </w:p>
        </w:tc>
        <w:tc>
          <w:tcPr>
            <w:tcW w:w="2410" w:type="dxa"/>
            <w:tcBorders>
              <w:top w:val="single" w:sz="4" w:space="0" w:color="auto"/>
              <w:left w:val="single" w:sz="4" w:space="0" w:color="auto"/>
              <w:bottom w:val="single" w:sz="4" w:space="0" w:color="auto"/>
              <w:right w:val="single" w:sz="4" w:space="0" w:color="auto"/>
            </w:tcBorders>
          </w:tcPr>
          <w:p w14:paraId="7EB4CD5D" w14:textId="446EB862" w:rsidR="001263C3" w:rsidRPr="008A3784" w:rsidRDefault="001263C3" w:rsidP="001263C3">
            <w:pPr>
              <w:widowControl w:val="0"/>
              <w:jc w:val="both"/>
            </w:pPr>
            <w:r w:rsidRPr="008A3784">
              <w:rPr>
                <w:bCs/>
              </w:rPr>
              <w:t xml:space="preserve">Подготовка по тематике лекции и семинарского занятия Подготовка </w:t>
            </w:r>
            <w:r w:rsidR="00355609" w:rsidRPr="008A3784">
              <w:rPr>
                <w:bCs/>
              </w:rPr>
              <w:t>доклада</w:t>
            </w:r>
          </w:p>
        </w:tc>
      </w:tr>
      <w:tr w:rsidR="008A3784" w:rsidRPr="008A3784" w14:paraId="25E24CA5" w14:textId="77777777" w:rsidTr="00753F4E">
        <w:trPr>
          <w:trHeight w:val="274"/>
        </w:trPr>
        <w:tc>
          <w:tcPr>
            <w:tcW w:w="1957" w:type="dxa"/>
            <w:shd w:val="clear" w:color="auto" w:fill="auto"/>
          </w:tcPr>
          <w:p w14:paraId="68F57192" w14:textId="103A4AC1" w:rsidR="001263C3" w:rsidRPr="008A3784" w:rsidRDefault="001263C3" w:rsidP="001263C3">
            <w:pPr>
              <w:widowControl w:val="0"/>
              <w:jc w:val="both"/>
              <w:rPr>
                <w:rFonts w:eastAsia="Calibri"/>
                <w:bCs/>
                <w:lang w:eastAsia="en-US"/>
              </w:rPr>
            </w:pPr>
            <w:r w:rsidRPr="008A3784">
              <w:t xml:space="preserve">Тема </w:t>
            </w:r>
            <w:r w:rsidR="00E64A04" w:rsidRPr="008A3784">
              <w:t>4</w:t>
            </w:r>
            <w:r w:rsidRPr="008A3784">
              <w:t xml:space="preserve">. Служба внутреннего аудита </w:t>
            </w:r>
          </w:p>
        </w:tc>
        <w:tc>
          <w:tcPr>
            <w:tcW w:w="5273" w:type="dxa"/>
            <w:shd w:val="clear" w:color="auto" w:fill="auto"/>
          </w:tcPr>
          <w:p w14:paraId="2B12E3E7" w14:textId="0F1C4410" w:rsidR="001263C3" w:rsidRPr="008A3784" w:rsidRDefault="00CF047D" w:rsidP="00CF047D">
            <w:pPr>
              <w:pStyle w:val="afe"/>
              <w:widowControl w:val="0"/>
              <w:jc w:val="both"/>
              <w:rPr>
                <w:rFonts w:ascii="Times New Roman" w:hAnsi="Times New Roman"/>
              </w:rPr>
            </w:pPr>
            <w:r w:rsidRPr="008A3784">
              <w:rPr>
                <w:rFonts w:ascii="Times New Roman" w:hAnsi="Times New Roman"/>
                <w:sz w:val="24"/>
                <w:szCs w:val="24"/>
              </w:rPr>
              <w:t xml:space="preserve">Подразделение внутреннего аудита: этапы создания, функции. Приоритетные направления внутреннего аудита. Ключевые навыки внутреннего аудита и соответствующие должности. Профессиональные компетенции внутреннего аудита. Методы обеспечения ресурсами службы внутреннего аудита. Ротация аудиторов по проектам. </w:t>
            </w:r>
          </w:p>
        </w:tc>
        <w:tc>
          <w:tcPr>
            <w:tcW w:w="2410" w:type="dxa"/>
            <w:tcBorders>
              <w:top w:val="single" w:sz="4" w:space="0" w:color="auto"/>
              <w:left w:val="single" w:sz="4" w:space="0" w:color="auto"/>
              <w:bottom w:val="single" w:sz="4" w:space="0" w:color="auto"/>
              <w:right w:val="single" w:sz="4" w:space="0" w:color="auto"/>
            </w:tcBorders>
          </w:tcPr>
          <w:p w14:paraId="0EBDE40C" w14:textId="5B6CC028" w:rsidR="001263C3" w:rsidRPr="008A3784" w:rsidRDefault="001263C3" w:rsidP="001263C3">
            <w:pPr>
              <w:widowControl w:val="0"/>
            </w:pPr>
            <w:r w:rsidRPr="008A3784">
              <w:t xml:space="preserve">Подготовка по тематике лекции и семинарского занятия </w:t>
            </w:r>
            <w:r w:rsidR="00CF047D" w:rsidRPr="008A3784">
              <w:t>Подготовка к  контрольной работе</w:t>
            </w:r>
          </w:p>
        </w:tc>
      </w:tr>
      <w:tr w:rsidR="008A3784" w:rsidRPr="008A3784" w14:paraId="0AC7D6CB" w14:textId="77777777" w:rsidTr="00DD6CEE">
        <w:trPr>
          <w:trHeight w:val="2347"/>
        </w:trPr>
        <w:tc>
          <w:tcPr>
            <w:tcW w:w="1957" w:type="dxa"/>
            <w:shd w:val="clear" w:color="auto" w:fill="auto"/>
          </w:tcPr>
          <w:p w14:paraId="753DBE4D" w14:textId="381C8FC6" w:rsidR="001263C3" w:rsidRPr="008A3784" w:rsidRDefault="001263C3" w:rsidP="001263C3">
            <w:pPr>
              <w:widowControl w:val="0"/>
              <w:jc w:val="both"/>
            </w:pPr>
            <w:r w:rsidRPr="008A3784">
              <w:lastRenderedPageBreak/>
              <w:t xml:space="preserve">Тема </w:t>
            </w:r>
            <w:r w:rsidR="00E64A04" w:rsidRPr="008A3784">
              <w:t>5</w:t>
            </w:r>
            <w:r w:rsidRPr="008A3784">
              <w:t>. Понимание деятельности хозяйствующего субъекта</w:t>
            </w:r>
          </w:p>
        </w:tc>
        <w:tc>
          <w:tcPr>
            <w:tcW w:w="5273" w:type="dxa"/>
            <w:shd w:val="clear" w:color="auto" w:fill="auto"/>
          </w:tcPr>
          <w:p w14:paraId="37818D53" w14:textId="77777777" w:rsidR="00CF047D" w:rsidRPr="008A3784" w:rsidRDefault="00CF047D" w:rsidP="00CF047D">
            <w:pPr>
              <w:widowControl w:val="0"/>
              <w:jc w:val="both"/>
              <w:rPr>
                <w:bCs/>
              </w:rPr>
            </w:pPr>
            <w:r w:rsidRPr="008A3784">
              <w:rPr>
                <w:bCs/>
              </w:rPr>
              <w:t xml:space="preserve">Понимание внутренним аудитом методов повышения стоимости организации. </w:t>
            </w:r>
          </w:p>
          <w:p w14:paraId="5CBA8409" w14:textId="00176D0B" w:rsidR="001263C3" w:rsidRPr="008A3784" w:rsidRDefault="00CF047D" w:rsidP="00CF047D">
            <w:pPr>
              <w:widowControl w:val="0"/>
              <w:jc w:val="both"/>
              <w:rPr>
                <w:bCs/>
              </w:rPr>
            </w:pPr>
            <w:r w:rsidRPr="008A3784">
              <w:rPr>
                <w:bCs/>
              </w:rPr>
              <w:t>Ключевые процессы и риски экономического субъекта. Взаимодействие с различными комитетами Совета директоров. Роль внутреннего аудита в корпоративном управлении организации. Взаимодействие внутреннего аудита с владельцами бизнес - процессов.</w:t>
            </w:r>
          </w:p>
        </w:tc>
        <w:tc>
          <w:tcPr>
            <w:tcW w:w="2410" w:type="dxa"/>
            <w:tcBorders>
              <w:top w:val="single" w:sz="4" w:space="0" w:color="auto"/>
              <w:left w:val="single" w:sz="4" w:space="0" w:color="auto"/>
              <w:bottom w:val="single" w:sz="4" w:space="0" w:color="auto"/>
              <w:right w:val="single" w:sz="4" w:space="0" w:color="auto"/>
            </w:tcBorders>
          </w:tcPr>
          <w:p w14:paraId="0247A897" w14:textId="77777777" w:rsidR="00CF047D" w:rsidRPr="008A3784" w:rsidRDefault="001263C3" w:rsidP="001263C3">
            <w:pPr>
              <w:widowControl w:val="0"/>
              <w:jc w:val="both"/>
            </w:pPr>
            <w:r w:rsidRPr="008A3784">
              <w:t>Подготовка по тематике лекции и семинарского занятия</w:t>
            </w:r>
          </w:p>
          <w:p w14:paraId="1C4CD0C3" w14:textId="0B8EE1AF" w:rsidR="003C0372" w:rsidRPr="008A3784" w:rsidRDefault="003C0372" w:rsidP="001263C3">
            <w:pPr>
              <w:widowControl w:val="0"/>
              <w:jc w:val="both"/>
            </w:pPr>
            <w:r w:rsidRPr="008A3784">
              <w:t>Подготовка доклада</w:t>
            </w:r>
          </w:p>
          <w:p w14:paraId="7A68350B" w14:textId="0374C015" w:rsidR="001263C3" w:rsidRPr="008A3784" w:rsidRDefault="001263C3" w:rsidP="001263C3">
            <w:pPr>
              <w:widowControl w:val="0"/>
              <w:jc w:val="both"/>
            </w:pPr>
            <w:r w:rsidRPr="008A3784">
              <w:t xml:space="preserve">Подготовка к </w:t>
            </w:r>
            <w:r w:rsidR="00CF047D" w:rsidRPr="008A3784">
              <w:t xml:space="preserve"> контрольной работе</w:t>
            </w:r>
          </w:p>
        </w:tc>
      </w:tr>
      <w:tr w:rsidR="008A3784" w:rsidRPr="008A3784" w14:paraId="3CFAF783" w14:textId="77777777" w:rsidTr="00CF047D">
        <w:trPr>
          <w:trHeight w:val="2122"/>
        </w:trPr>
        <w:tc>
          <w:tcPr>
            <w:tcW w:w="1957" w:type="dxa"/>
            <w:shd w:val="clear" w:color="auto" w:fill="auto"/>
          </w:tcPr>
          <w:p w14:paraId="6E81559E" w14:textId="1EAA6B9F" w:rsidR="001263C3" w:rsidRPr="008A3784" w:rsidRDefault="001263C3" w:rsidP="001263C3">
            <w:pPr>
              <w:widowControl w:val="0"/>
              <w:jc w:val="both"/>
            </w:pPr>
            <w:r w:rsidRPr="008A3784">
              <w:t xml:space="preserve">Тема </w:t>
            </w:r>
            <w:r w:rsidR="00E64A04" w:rsidRPr="008A3784">
              <w:t>6</w:t>
            </w:r>
            <w:r w:rsidRPr="008A3784">
              <w:t xml:space="preserve">. Планирование деятельности подразделения внутреннего </w:t>
            </w:r>
          </w:p>
        </w:tc>
        <w:tc>
          <w:tcPr>
            <w:tcW w:w="5273" w:type="dxa"/>
            <w:shd w:val="clear" w:color="auto" w:fill="auto"/>
          </w:tcPr>
          <w:p w14:paraId="72BE8528" w14:textId="76D29525" w:rsidR="001263C3" w:rsidRPr="008A3784" w:rsidRDefault="00CF047D" w:rsidP="003C0372">
            <w:pPr>
              <w:widowControl w:val="0"/>
              <w:jc w:val="both"/>
              <w:rPr>
                <w:bCs/>
              </w:rPr>
            </w:pPr>
            <w:r w:rsidRPr="008A3784">
              <w:rPr>
                <w:bCs/>
              </w:rPr>
              <w:t>Стратегическое планирование деятельности внутреннего аудита. Годовое планирование. Согласование годового плана с заинтересованными сторонами: Советом директоров, менеджментом и др. Формирование общего бюджета времени в процессе подготовки годового плана.</w:t>
            </w:r>
          </w:p>
        </w:tc>
        <w:tc>
          <w:tcPr>
            <w:tcW w:w="2410" w:type="dxa"/>
            <w:tcBorders>
              <w:top w:val="single" w:sz="4" w:space="0" w:color="auto"/>
              <w:left w:val="single" w:sz="4" w:space="0" w:color="auto"/>
              <w:bottom w:val="single" w:sz="4" w:space="0" w:color="auto"/>
              <w:right w:val="single" w:sz="4" w:space="0" w:color="auto"/>
            </w:tcBorders>
          </w:tcPr>
          <w:p w14:paraId="3E2800C3" w14:textId="77777777" w:rsidR="00CF047D" w:rsidRPr="008A3784" w:rsidRDefault="00CF047D" w:rsidP="001263C3">
            <w:pPr>
              <w:widowControl w:val="0"/>
              <w:jc w:val="both"/>
            </w:pPr>
            <w:r w:rsidRPr="008A3784">
              <w:t xml:space="preserve">Подготовка по тематике лекции и семинарского занятия </w:t>
            </w:r>
          </w:p>
          <w:p w14:paraId="12074BFE" w14:textId="121B58BD" w:rsidR="001263C3" w:rsidRPr="008A3784" w:rsidRDefault="00CF047D" w:rsidP="001263C3">
            <w:pPr>
              <w:widowControl w:val="0"/>
              <w:jc w:val="both"/>
            </w:pPr>
            <w:r w:rsidRPr="008A3784">
              <w:t>Подготовка к  контрольной работе</w:t>
            </w:r>
          </w:p>
        </w:tc>
      </w:tr>
      <w:tr w:rsidR="008A3784" w:rsidRPr="008A3784" w14:paraId="69B582F0" w14:textId="77777777" w:rsidTr="00DD6CEE">
        <w:trPr>
          <w:trHeight w:val="2347"/>
        </w:trPr>
        <w:tc>
          <w:tcPr>
            <w:tcW w:w="1957" w:type="dxa"/>
            <w:shd w:val="clear" w:color="auto" w:fill="auto"/>
          </w:tcPr>
          <w:p w14:paraId="3D1EB31A" w14:textId="10F9DCC4" w:rsidR="001263C3" w:rsidRPr="008A3784" w:rsidRDefault="001263C3" w:rsidP="001263C3">
            <w:pPr>
              <w:widowControl w:val="0"/>
              <w:jc w:val="both"/>
            </w:pPr>
            <w:r w:rsidRPr="008A3784">
              <w:t xml:space="preserve">Тема </w:t>
            </w:r>
            <w:r w:rsidR="00E64A04" w:rsidRPr="008A3784">
              <w:t>7</w:t>
            </w:r>
            <w:r w:rsidRPr="008A3784">
              <w:t xml:space="preserve">. Подготовка к выполнению проекта </w:t>
            </w:r>
            <w:r w:rsidR="003C0372" w:rsidRPr="008A3784">
              <w:t xml:space="preserve">(задания) </w:t>
            </w:r>
            <w:r w:rsidRPr="008A3784">
              <w:t xml:space="preserve">внутреннего аудита </w:t>
            </w:r>
          </w:p>
        </w:tc>
        <w:tc>
          <w:tcPr>
            <w:tcW w:w="5273" w:type="dxa"/>
            <w:shd w:val="clear" w:color="auto" w:fill="auto"/>
          </w:tcPr>
          <w:p w14:paraId="3BFEAD17" w14:textId="5FAC55DD" w:rsidR="00CF047D" w:rsidRPr="008A3784" w:rsidRDefault="00CF047D" w:rsidP="00CF047D">
            <w:pPr>
              <w:widowControl w:val="0"/>
              <w:jc w:val="both"/>
              <w:rPr>
                <w:bCs/>
              </w:rPr>
            </w:pPr>
            <w:r w:rsidRPr="008A3784">
              <w:rPr>
                <w:bCs/>
              </w:rPr>
              <w:t xml:space="preserve">Оценка соблюдения принципа независимости. </w:t>
            </w:r>
          </w:p>
          <w:p w14:paraId="5DC9C516" w14:textId="34430C52" w:rsidR="001263C3" w:rsidRPr="008A3784" w:rsidRDefault="00CF047D" w:rsidP="00CF047D">
            <w:pPr>
              <w:widowControl w:val="0"/>
              <w:jc w:val="both"/>
              <w:rPr>
                <w:bCs/>
              </w:rPr>
            </w:pPr>
            <w:r w:rsidRPr="008A3784">
              <w:rPr>
                <w:bCs/>
              </w:rPr>
              <w:t>Взаимодействие с менеджментом на этапах выполнения задания. Координация с другими поставщиками услуг по предоставлению гарантий и консультаций (внешние аудиторы, внутренние контрольные и консультационные службы). Изучение информации о прошлых аудитах и использование ее при планировании</w:t>
            </w:r>
          </w:p>
        </w:tc>
        <w:tc>
          <w:tcPr>
            <w:tcW w:w="2410" w:type="dxa"/>
            <w:tcBorders>
              <w:top w:val="single" w:sz="4" w:space="0" w:color="auto"/>
              <w:left w:val="single" w:sz="4" w:space="0" w:color="auto"/>
              <w:bottom w:val="single" w:sz="4" w:space="0" w:color="auto"/>
              <w:right w:val="single" w:sz="4" w:space="0" w:color="auto"/>
            </w:tcBorders>
          </w:tcPr>
          <w:p w14:paraId="1309BFF1" w14:textId="77777777" w:rsidR="001263C3" w:rsidRPr="008A3784" w:rsidRDefault="00CF047D" w:rsidP="001263C3">
            <w:pPr>
              <w:widowControl w:val="0"/>
              <w:jc w:val="both"/>
            </w:pPr>
            <w:r w:rsidRPr="008A3784">
              <w:t>Подготовка по тематике лекции и семинарского занятия</w:t>
            </w:r>
          </w:p>
          <w:p w14:paraId="209AB243" w14:textId="373D061F" w:rsidR="00CF047D" w:rsidRPr="008A3784" w:rsidRDefault="00CF047D" w:rsidP="001263C3">
            <w:pPr>
              <w:widowControl w:val="0"/>
              <w:jc w:val="both"/>
            </w:pPr>
            <w:r w:rsidRPr="008A3784">
              <w:t>Подготовка к семинару, проводимому методом дискуссии</w:t>
            </w:r>
          </w:p>
        </w:tc>
      </w:tr>
      <w:tr w:rsidR="008A3784" w:rsidRPr="008A3784" w14:paraId="0D268E16" w14:textId="77777777" w:rsidTr="00DD6CEE">
        <w:trPr>
          <w:trHeight w:val="2347"/>
        </w:trPr>
        <w:tc>
          <w:tcPr>
            <w:tcW w:w="1957" w:type="dxa"/>
            <w:shd w:val="clear" w:color="auto" w:fill="auto"/>
          </w:tcPr>
          <w:p w14:paraId="444692C6" w14:textId="1405C0C4" w:rsidR="001263C3" w:rsidRPr="008A3784" w:rsidRDefault="001263C3" w:rsidP="001263C3">
            <w:pPr>
              <w:widowControl w:val="0"/>
              <w:jc w:val="both"/>
            </w:pPr>
            <w:r w:rsidRPr="008A3784">
              <w:t xml:space="preserve">Тема </w:t>
            </w:r>
            <w:r w:rsidR="00E64A04" w:rsidRPr="008A3784">
              <w:t>8</w:t>
            </w:r>
            <w:r w:rsidRPr="008A3784">
              <w:t>. Оценка внутреннего контроля объекта внутреннего аудита</w:t>
            </w:r>
          </w:p>
        </w:tc>
        <w:tc>
          <w:tcPr>
            <w:tcW w:w="5273" w:type="dxa"/>
            <w:shd w:val="clear" w:color="auto" w:fill="auto"/>
          </w:tcPr>
          <w:p w14:paraId="259CFE35" w14:textId="77777777" w:rsidR="003C49F4" w:rsidRPr="008A3784" w:rsidRDefault="003C49F4" w:rsidP="003C49F4">
            <w:pPr>
              <w:widowControl w:val="0"/>
              <w:jc w:val="both"/>
              <w:rPr>
                <w:bCs/>
              </w:rPr>
            </w:pPr>
            <w:r w:rsidRPr="008A3784">
              <w:rPr>
                <w:bCs/>
              </w:rPr>
              <w:t xml:space="preserve">Различные уровни оцениваемого контроля. </w:t>
            </w:r>
          </w:p>
          <w:p w14:paraId="12D106AE" w14:textId="77777777" w:rsidR="003C49F4" w:rsidRPr="008A3784" w:rsidRDefault="003C49F4" w:rsidP="003C49F4">
            <w:pPr>
              <w:widowControl w:val="0"/>
              <w:jc w:val="both"/>
              <w:rPr>
                <w:bCs/>
              </w:rPr>
            </w:pPr>
            <w:r w:rsidRPr="008A3784">
              <w:rPr>
                <w:bCs/>
              </w:rPr>
              <w:t>Оценка воздействия и вероятности возникновения риска. Документирование дизайна контроля. Концепции и принципы контролей, применяемых в процессах</w:t>
            </w:r>
          </w:p>
          <w:p w14:paraId="77FA095D" w14:textId="77777777" w:rsidR="003C49F4" w:rsidRPr="008A3784" w:rsidRDefault="003C49F4" w:rsidP="003C49F4">
            <w:pPr>
              <w:widowControl w:val="0"/>
              <w:jc w:val="both"/>
              <w:rPr>
                <w:bCs/>
              </w:rPr>
            </w:pPr>
            <w:r w:rsidRPr="008A3784">
              <w:rPr>
                <w:bCs/>
              </w:rPr>
              <w:t>Доказательства во внутреннем аудите: виды, источники и процесс получения.</w:t>
            </w:r>
          </w:p>
          <w:p w14:paraId="62799383" w14:textId="4E4631EA" w:rsidR="001263C3" w:rsidRPr="008A3784" w:rsidRDefault="003C49F4" w:rsidP="003C49F4">
            <w:pPr>
              <w:widowControl w:val="0"/>
              <w:jc w:val="both"/>
              <w:rPr>
                <w:bCs/>
              </w:rPr>
            </w:pPr>
            <w:r w:rsidRPr="008A3784">
              <w:rPr>
                <w:bCs/>
              </w:rPr>
              <w:t>Применение выборки. Компьютеризированные приемы аудита. Рабочие документы проверки</w:t>
            </w:r>
          </w:p>
        </w:tc>
        <w:tc>
          <w:tcPr>
            <w:tcW w:w="2410" w:type="dxa"/>
            <w:tcBorders>
              <w:top w:val="single" w:sz="4" w:space="0" w:color="auto"/>
              <w:left w:val="single" w:sz="4" w:space="0" w:color="auto"/>
              <w:bottom w:val="single" w:sz="4" w:space="0" w:color="auto"/>
              <w:right w:val="single" w:sz="4" w:space="0" w:color="auto"/>
            </w:tcBorders>
          </w:tcPr>
          <w:p w14:paraId="38D69A36" w14:textId="77777777" w:rsidR="003C49F4" w:rsidRPr="008A3784" w:rsidRDefault="003C49F4" w:rsidP="003C49F4">
            <w:pPr>
              <w:widowControl w:val="0"/>
              <w:jc w:val="both"/>
            </w:pPr>
            <w:r w:rsidRPr="008A3784">
              <w:t>Подготовка по тематике лекции и семинарского занятия</w:t>
            </w:r>
          </w:p>
          <w:p w14:paraId="6D1D03C5" w14:textId="1BE6E063" w:rsidR="001263C3" w:rsidRPr="008A3784" w:rsidRDefault="003C49F4" w:rsidP="003C49F4">
            <w:pPr>
              <w:widowControl w:val="0"/>
              <w:jc w:val="both"/>
            </w:pPr>
            <w:r w:rsidRPr="008A3784">
              <w:t>Подготовка к семинару, проводимому методом дискуссии</w:t>
            </w:r>
          </w:p>
        </w:tc>
      </w:tr>
      <w:tr w:rsidR="008A3784" w:rsidRPr="008A3784" w14:paraId="2B19BB39" w14:textId="77777777" w:rsidTr="00DD6CEE">
        <w:trPr>
          <w:trHeight w:val="2347"/>
        </w:trPr>
        <w:tc>
          <w:tcPr>
            <w:tcW w:w="1957" w:type="dxa"/>
            <w:shd w:val="clear" w:color="auto" w:fill="auto"/>
          </w:tcPr>
          <w:p w14:paraId="0B145BD8" w14:textId="7289CA69" w:rsidR="001263C3" w:rsidRPr="008A3784" w:rsidRDefault="001263C3" w:rsidP="001263C3">
            <w:pPr>
              <w:widowControl w:val="0"/>
              <w:jc w:val="both"/>
            </w:pPr>
            <w:r w:rsidRPr="008A3784">
              <w:t xml:space="preserve">Тема </w:t>
            </w:r>
            <w:r w:rsidR="00E64A04" w:rsidRPr="008A3784">
              <w:t>9</w:t>
            </w:r>
            <w:r w:rsidRPr="008A3784">
              <w:t>. Отчетность о выполнении заданий</w:t>
            </w:r>
          </w:p>
        </w:tc>
        <w:tc>
          <w:tcPr>
            <w:tcW w:w="5273" w:type="dxa"/>
            <w:shd w:val="clear" w:color="auto" w:fill="auto"/>
          </w:tcPr>
          <w:p w14:paraId="5207800E" w14:textId="696764C7" w:rsidR="003C49F4" w:rsidRPr="008A3784" w:rsidRDefault="003C49F4" w:rsidP="003C49F4">
            <w:pPr>
              <w:widowControl w:val="0"/>
              <w:jc w:val="both"/>
              <w:rPr>
                <w:bCs/>
              </w:rPr>
            </w:pPr>
            <w:r w:rsidRPr="008A3784">
              <w:rPr>
                <w:bCs/>
              </w:rPr>
              <w:t xml:space="preserve">Резюме, как ключевой раздел аудиторского отчета. Описание цели и объема аудита. Информирование о достижении целей аудиторского задания. Составление и структура замечаний по результатам выполнения задания. </w:t>
            </w:r>
          </w:p>
          <w:p w14:paraId="271433E7" w14:textId="07F586A6" w:rsidR="001263C3" w:rsidRPr="008A3784" w:rsidRDefault="003C49F4" w:rsidP="003C49F4">
            <w:pPr>
              <w:widowControl w:val="0"/>
              <w:jc w:val="both"/>
              <w:rPr>
                <w:bCs/>
              </w:rPr>
            </w:pPr>
            <w:r w:rsidRPr="008A3784">
              <w:rPr>
                <w:bCs/>
              </w:rPr>
              <w:t>Рейтинг замечаний. Критерии качества отчета. Сообщение о разногласиях. Отчетность для высшего исполнительному руководству и Совету директоров.</w:t>
            </w:r>
          </w:p>
        </w:tc>
        <w:tc>
          <w:tcPr>
            <w:tcW w:w="2410" w:type="dxa"/>
            <w:tcBorders>
              <w:top w:val="single" w:sz="4" w:space="0" w:color="auto"/>
              <w:left w:val="single" w:sz="4" w:space="0" w:color="auto"/>
              <w:bottom w:val="single" w:sz="4" w:space="0" w:color="auto"/>
              <w:right w:val="single" w:sz="4" w:space="0" w:color="auto"/>
            </w:tcBorders>
          </w:tcPr>
          <w:p w14:paraId="3B75F7B1" w14:textId="77777777" w:rsidR="003C49F4" w:rsidRPr="008A3784" w:rsidRDefault="003C49F4" w:rsidP="003C49F4">
            <w:pPr>
              <w:widowControl w:val="0"/>
              <w:jc w:val="both"/>
            </w:pPr>
            <w:r w:rsidRPr="008A3784">
              <w:t>Подготовка по тематике лекции и семинарского занятия</w:t>
            </w:r>
          </w:p>
          <w:p w14:paraId="4D17F4DE" w14:textId="37AC2089" w:rsidR="001263C3" w:rsidRPr="008A3784" w:rsidRDefault="003C49F4" w:rsidP="003C49F4">
            <w:pPr>
              <w:widowControl w:val="0"/>
              <w:jc w:val="both"/>
            </w:pPr>
            <w:r w:rsidRPr="008A3784">
              <w:t>Подготовка к семинару, проводимому методом дискуссии</w:t>
            </w:r>
          </w:p>
        </w:tc>
      </w:tr>
      <w:tr w:rsidR="008A3784" w:rsidRPr="008A3784" w14:paraId="7F0ACD69" w14:textId="77777777" w:rsidTr="00DD6CEE">
        <w:trPr>
          <w:trHeight w:val="2347"/>
        </w:trPr>
        <w:tc>
          <w:tcPr>
            <w:tcW w:w="1957" w:type="dxa"/>
            <w:shd w:val="clear" w:color="auto" w:fill="auto"/>
          </w:tcPr>
          <w:p w14:paraId="3F872E03" w14:textId="47746EAE" w:rsidR="001263C3" w:rsidRPr="008A3784" w:rsidRDefault="001263C3" w:rsidP="001263C3">
            <w:pPr>
              <w:widowControl w:val="0"/>
              <w:jc w:val="both"/>
            </w:pPr>
            <w:r w:rsidRPr="008A3784">
              <w:t xml:space="preserve">Тема </w:t>
            </w:r>
            <w:r w:rsidR="00E64A04" w:rsidRPr="008A3784">
              <w:t>10</w:t>
            </w:r>
            <w:r w:rsidRPr="008A3784">
              <w:t>. Информирование по результатам проведения внутреннего аудита</w:t>
            </w:r>
          </w:p>
        </w:tc>
        <w:tc>
          <w:tcPr>
            <w:tcW w:w="5273" w:type="dxa"/>
            <w:shd w:val="clear" w:color="auto" w:fill="auto"/>
          </w:tcPr>
          <w:p w14:paraId="26D004DA" w14:textId="77777777" w:rsidR="003C49F4" w:rsidRPr="008A3784" w:rsidRDefault="003C49F4" w:rsidP="003C49F4">
            <w:pPr>
              <w:widowControl w:val="0"/>
              <w:jc w:val="both"/>
              <w:rPr>
                <w:bCs/>
              </w:rPr>
            </w:pPr>
            <w:r w:rsidRPr="008A3784">
              <w:rPr>
                <w:bCs/>
              </w:rPr>
              <w:t xml:space="preserve">Получатели услуг по предоставлению гарантий и оказанию консультаций. </w:t>
            </w:r>
          </w:p>
          <w:p w14:paraId="3FFD0327" w14:textId="1556E3E8" w:rsidR="001263C3" w:rsidRPr="008A3784" w:rsidRDefault="003C49F4" w:rsidP="003C49F4">
            <w:pPr>
              <w:widowControl w:val="0"/>
              <w:jc w:val="both"/>
              <w:rPr>
                <w:bCs/>
              </w:rPr>
            </w:pPr>
            <w:r w:rsidRPr="008A3784">
              <w:rPr>
                <w:bCs/>
              </w:rPr>
              <w:t>Информирование о замечаниях. Условия закрытия замечаний. Заключительное взаимодействие на завершающем этапе выполнения задания. Определение аудитории для предоставления отчета внутреннего аудита с учетом потребности и уровня понимания результатов</w:t>
            </w:r>
          </w:p>
        </w:tc>
        <w:tc>
          <w:tcPr>
            <w:tcW w:w="2410" w:type="dxa"/>
            <w:tcBorders>
              <w:top w:val="single" w:sz="4" w:space="0" w:color="auto"/>
              <w:left w:val="single" w:sz="4" w:space="0" w:color="auto"/>
              <w:bottom w:val="single" w:sz="4" w:space="0" w:color="auto"/>
              <w:right w:val="single" w:sz="4" w:space="0" w:color="auto"/>
            </w:tcBorders>
          </w:tcPr>
          <w:p w14:paraId="0C27D92F" w14:textId="77777777" w:rsidR="003C49F4" w:rsidRPr="008A3784" w:rsidRDefault="003C49F4" w:rsidP="003C49F4">
            <w:pPr>
              <w:widowControl w:val="0"/>
              <w:jc w:val="both"/>
            </w:pPr>
            <w:r w:rsidRPr="008A3784">
              <w:t>Подготовка по тематике лекции и семинарского занятия</w:t>
            </w:r>
          </w:p>
          <w:p w14:paraId="686ED5BE" w14:textId="55344271" w:rsidR="001263C3" w:rsidRPr="008A3784" w:rsidRDefault="003C49F4" w:rsidP="003C49F4">
            <w:pPr>
              <w:widowControl w:val="0"/>
              <w:jc w:val="both"/>
            </w:pPr>
            <w:r w:rsidRPr="008A3784">
              <w:t>Подготовка к семинару</w:t>
            </w:r>
            <w:r w:rsidR="005D7259" w:rsidRPr="008A3784">
              <w:t xml:space="preserve"> проводимому методом опроса</w:t>
            </w:r>
          </w:p>
        </w:tc>
      </w:tr>
      <w:tr w:rsidR="008A3784" w:rsidRPr="008A3784" w14:paraId="31D8045B" w14:textId="77777777" w:rsidTr="00DD6CEE">
        <w:trPr>
          <w:trHeight w:val="2347"/>
        </w:trPr>
        <w:tc>
          <w:tcPr>
            <w:tcW w:w="1957" w:type="dxa"/>
            <w:shd w:val="clear" w:color="auto" w:fill="auto"/>
          </w:tcPr>
          <w:p w14:paraId="101C4316" w14:textId="2CAA7B5D" w:rsidR="001263C3" w:rsidRPr="008A3784" w:rsidRDefault="001263C3" w:rsidP="001263C3">
            <w:pPr>
              <w:widowControl w:val="0"/>
              <w:jc w:val="both"/>
            </w:pPr>
            <w:r w:rsidRPr="008A3784">
              <w:lastRenderedPageBreak/>
              <w:t xml:space="preserve">Тема </w:t>
            </w:r>
            <w:r w:rsidR="00E64A04" w:rsidRPr="008A3784">
              <w:t>11</w:t>
            </w:r>
            <w:r w:rsidRPr="008A3784">
              <w:t>. Оказание внутренним аудитором услуг по консультированию</w:t>
            </w:r>
          </w:p>
        </w:tc>
        <w:tc>
          <w:tcPr>
            <w:tcW w:w="5273" w:type="dxa"/>
            <w:shd w:val="clear" w:color="auto" w:fill="auto"/>
          </w:tcPr>
          <w:p w14:paraId="27466FA5" w14:textId="0186E745" w:rsidR="001263C3" w:rsidRPr="008A3784" w:rsidRDefault="00753F4E" w:rsidP="001263C3">
            <w:pPr>
              <w:widowControl w:val="0"/>
              <w:jc w:val="both"/>
              <w:rPr>
                <w:bCs/>
              </w:rPr>
            </w:pPr>
            <w:r w:rsidRPr="008A3784">
              <w:rPr>
                <w:bCs/>
              </w:rPr>
              <w:t>Консультационные услуги внутренних аудиторов. Отличие в услугах по предоставлению гарантий и консультационными услугами. Области оказания консультационных услуг: совершенствование бизнес – процессов; анализ средств контроля; самооценка контроля; обучение по вопросам внутреннего контроля; проверка новых продуктов и услуг; участие в рабочих группах и др.</w:t>
            </w:r>
          </w:p>
        </w:tc>
        <w:tc>
          <w:tcPr>
            <w:tcW w:w="2410" w:type="dxa"/>
            <w:tcBorders>
              <w:top w:val="single" w:sz="4" w:space="0" w:color="auto"/>
              <w:left w:val="single" w:sz="4" w:space="0" w:color="auto"/>
              <w:bottom w:val="single" w:sz="4" w:space="0" w:color="auto"/>
              <w:right w:val="single" w:sz="4" w:space="0" w:color="auto"/>
            </w:tcBorders>
          </w:tcPr>
          <w:p w14:paraId="20AD4E56" w14:textId="77777777" w:rsidR="00753F4E" w:rsidRPr="008A3784" w:rsidRDefault="00753F4E" w:rsidP="00753F4E">
            <w:pPr>
              <w:widowControl w:val="0"/>
              <w:jc w:val="both"/>
            </w:pPr>
            <w:r w:rsidRPr="008A3784">
              <w:t>Подготовка по тематике лекции и семинарского занятия</w:t>
            </w:r>
          </w:p>
          <w:p w14:paraId="5435DFD0" w14:textId="21936534" w:rsidR="001263C3" w:rsidRPr="008A3784" w:rsidRDefault="005D7259" w:rsidP="00753F4E">
            <w:pPr>
              <w:widowControl w:val="0"/>
              <w:jc w:val="both"/>
            </w:pPr>
            <w:r w:rsidRPr="008A3784">
              <w:t xml:space="preserve">Подготовка доклада </w:t>
            </w:r>
          </w:p>
        </w:tc>
      </w:tr>
      <w:tr w:rsidR="008A3784" w:rsidRPr="008A3784" w14:paraId="3A46A8E0" w14:textId="77777777" w:rsidTr="005D7259">
        <w:trPr>
          <w:trHeight w:val="274"/>
        </w:trPr>
        <w:tc>
          <w:tcPr>
            <w:tcW w:w="1957" w:type="dxa"/>
            <w:shd w:val="clear" w:color="auto" w:fill="auto"/>
          </w:tcPr>
          <w:p w14:paraId="666FE1A5" w14:textId="1A3C49C5" w:rsidR="001263C3" w:rsidRPr="008A3784" w:rsidRDefault="001263C3" w:rsidP="001263C3">
            <w:pPr>
              <w:widowControl w:val="0"/>
              <w:jc w:val="both"/>
            </w:pPr>
            <w:r w:rsidRPr="008A3784">
              <w:t xml:space="preserve">Тема </w:t>
            </w:r>
            <w:r w:rsidR="00E64A04" w:rsidRPr="008A3784">
              <w:t>12</w:t>
            </w:r>
            <w:r w:rsidRPr="008A3784">
              <w:t>. Оценка эффективности управления рисками мошенничества</w:t>
            </w:r>
          </w:p>
        </w:tc>
        <w:tc>
          <w:tcPr>
            <w:tcW w:w="5273" w:type="dxa"/>
            <w:shd w:val="clear" w:color="auto" w:fill="auto"/>
          </w:tcPr>
          <w:p w14:paraId="6D30543A" w14:textId="20E561ED" w:rsidR="001263C3" w:rsidRPr="008A3784" w:rsidRDefault="00753F4E" w:rsidP="001263C3">
            <w:pPr>
              <w:widowControl w:val="0"/>
              <w:jc w:val="both"/>
              <w:rPr>
                <w:bCs/>
              </w:rPr>
            </w:pPr>
            <w:r w:rsidRPr="008A3784">
              <w:rPr>
                <w:bCs/>
              </w:rPr>
              <w:t>Треугольник мошенничества. Оценка способности управления риском мошенничества связанных с персоналом: этические ценности; стиль управления; организационная структура; распределение полномочий и ответственности; кадровая политика; компетентность персонала.</w:t>
            </w:r>
          </w:p>
        </w:tc>
        <w:tc>
          <w:tcPr>
            <w:tcW w:w="2410" w:type="dxa"/>
            <w:tcBorders>
              <w:top w:val="single" w:sz="4" w:space="0" w:color="auto"/>
              <w:left w:val="single" w:sz="4" w:space="0" w:color="auto"/>
              <w:bottom w:val="single" w:sz="4" w:space="0" w:color="auto"/>
              <w:right w:val="single" w:sz="4" w:space="0" w:color="auto"/>
            </w:tcBorders>
          </w:tcPr>
          <w:p w14:paraId="05F7B808" w14:textId="77777777" w:rsidR="00753F4E" w:rsidRPr="008A3784" w:rsidRDefault="00753F4E" w:rsidP="00753F4E">
            <w:pPr>
              <w:widowControl w:val="0"/>
              <w:jc w:val="both"/>
            </w:pPr>
            <w:r w:rsidRPr="008A3784">
              <w:t>Подготовка по тематике лекции и семинарского занятия</w:t>
            </w:r>
          </w:p>
          <w:p w14:paraId="721C1460" w14:textId="20670307" w:rsidR="00753F4E" w:rsidRPr="008A3784" w:rsidRDefault="00753F4E" w:rsidP="00753F4E">
            <w:pPr>
              <w:widowControl w:val="0"/>
              <w:jc w:val="both"/>
            </w:pPr>
            <w:r w:rsidRPr="008A3784">
              <w:t>Подготовка доклада</w:t>
            </w:r>
            <w:r w:rsidR="005D7259" w:rsidRPr="008A3784">
              <w:t xml:space="preserve"> «</w:t>
            </w:r>
          </w:p>
        </w:tc>
      </w:tr>
      <w:tr w:rsidR="008A3784" w:rsidRPr="008A3784" w14:paraId="7CE7DD59" w14:textId="77777777" w:rsidTr="00753F4E">
        <w:trPr>
          <w:trHeight w:val="1802"/>
        </w:trPr>
        <w:tc>
          <w:tcPr>
            <w:tcW w:w="1957" w:type="dxa"/>
            <w:shd w:val="clear" w:color="auto" w:fill="auto"/>
          </w:tcPr>
          <w:p w14:paraId="61F1E74F" w14:textId="5AB33D74" w:rsidR="00753F4E" w:rsidRPr="008A3784" w:rsidRDefault="00753F4E" w:rsidP="001263C3">
            <w:pPr>
              <w:widowControl w:val="0"/>
              <w:jc w:val="both"/>
            </w:pPr>
            <w:r w:rsidRPr="008A3784">
              <w:t>Тема 13. Оценка эффективности внутреннего контроля подготовки финансовой отчётности</w:t>
            </w:r>
          </w:p>
        </w:tc>
        <w:tc>
          <w:tcPr>
            <w:tcW w:w="5273" w:type="dxa"/>
            <w:shd w:val="clear" w:color="auto" w:fill="auto"/>
          </w:tcPr>
          <w:p w14:paraId="5D05E399" w14:textId="50769B0A" w:rsidR="00802305" w:rsidRPr="008A3784" w:rsidRDefault="00802305" w:rsidP="00802305">
            <w:pPr>
              <w:widowControl w:val="0"/>
              <w:jc w:val="both"/>
              <w:rPr>
                <w:bCs/>
              </w:rPr>
            </w:pPr>
            <w:r w:rsidRPr="008A3784">
              <w:rPr>
                <w:bCs/>
              </w:rPr>
              <w:t>Бизнес – процессы подготовки финансовой отчё</w:t>
            </w:r>
            <w:r w:rsidR="00465F77">
              <w:rPr>
                <w:bCs/>
              </w:rPr>
              <w:t>тности хозяйствующего субъекта.</w:t>
            </w:r>
            <w:r w:rsidRPr="008A3784">
              <w:rPr>
                <w:bCs/>
              </w:rPr>
              <w:t xml:space="preserve"> Классификация видов преднамеренного искажения и факторы искажения финансовой отчетности. </w:t>
            </w:r>
          </w:p>
          <w:p w14:paraId="18439C24" w14:textId="45F949E3" w:rsidR="00753F4E" w:rsidRPr="008A3784" w:rsidRDefault="00802305" w:rsidP="00802305">
            <w:pPr>
              <w:widowControl w:val="0"/>
              <w:jc w:val="both"/>
              <w:rPr>
                <w:bCs/>
              </w:rPr>
            </w:pPr>
            <w:r w:rsidRPr="008A3784">
              <w:rPr>
                <w:bCs/>
              </w:rPr>
              <w:t>Формирование плана корректирующих мероприятий  по результатам внутреннего аудита</w:t>
            </w:r>
          </w:p>
        </w:tc>
        <w:tc>
          <w:tcPr>
            <w:tcW w:w="2410" w:type="dxa"/>
            <w:tcBorders>
              <w:top w:val="single" w:sz="4" w:space="0" w:color="auto"/>
              <w:left w:val="single" w:sz="4" w:space="0" w:color="auto"/>
              <w:bottom w:val="single" w:sz="4" w:space="0" w:color="auto"/>
              <w:right w:val="single" w:sz="4" w:space="0" w:color="auto"/>
            </w:tcBorders>
          </w:tcPr>
          <w:p w14:paraId="432F17F9" w14:textId="77777777" w:rsidR="00753F4E" w:rsidRPr="008A3784" w:rsidRDefault="00753F4E" w:rsidP="00753F4E">
            <w:pPr>
              <w:widowControl w:val="0"/>
              <w:jc w:val="both"/>
            </w:pPr>
            <w:r w:rsidRPr="008A3784">
              <w:t>Подготовка по тематике лекции и семинарского занятия</w:t>
            </w:r>
          </w:p>
          <w:p w14:paraId="74C9CDC4" w14:textId="71A2647D" w:rsidR="00753F4E" w:rsidRPr="008A3784" w:rsidRDefault="00753F4E" w:rsidP="00753F4E">
            <w:pPr>
              <w:widowControl w:val="0"/>
              <w:jc w:val="both"/>
            </w:pPr>
            <w:r w:rsidRPr="008A3784">
              <w:t>Подготовка к семинару</w:t>
            </w:r>
            <w:r w:rsidR="005D7259" w:rsidRPr="008A3784">
              <w:t>, проводимому методом опроса</w:t>
            </w:r>
            <w:r w:rsidRPr="008A3784">
              <w:t xml:space="preserve"> и  экзамену</w:t>
            </w:r>
          </w:p>
        </w:tc>
      </w:tr>
      <w:tr w:rsidR="008A3784" w:rsidRPr="008A3784" w14:paraId="4B102FCB" w14:textId="77777777" w:rsidTr="00DD6CEE">
        <w:trPr>
          <w:trHeight w:val="2347"/>
        </w:trPr>
        <w:tc>
          <w:tcPr>
            <w:tcW w:w="1957" w:type="dxa"/>
            <w:shd w:val="clear" w:color="auto" w:fill="auto"/>
          </w:tcPr>
          <w:p w14:paraId="4934FA69" w14:textId="2AE1FB6D" w:rsidR="001263C3" w:rsidRPr="008A3784" w:rsidRDefault="001263C3" w:rsidP="001263C3">
            <w:pPr>
              <w:widowControl w:val="0"/>
              <w:jc w:val="both"/>
            </w:pPr>
            <w:r w:rsidRPr="008A3784">
              <w:t>Тема 1</w:t>
            </w:r>
            <w:r w:rsidR="00753F4E" w:rsidRPr="008A3784">
              <w:t>4</w:t>
            </w:r>
            <w:r w:rsidRPr="008A3784">
              <w:t>. Специализированные области внутреннего аудита</w:t>
            </w:r>
          </w:p>
        </w:tc>
        <w:tc>
          <w:tcPr>
            <w:tcW w:w="5273" w:type="dxa"/>
            <w:shd w:val="clear" w:color="auto" w:fill="auto"/>
          </w:tcPr>
          <w:p w14:paraId="7179B3D6" w14:textId="77777777" w:rsidR="00802305" w:rsidRPr="008A3784" w:rsidRDefault="00802305" w:rsidP="00802305">
            <w:pPr>
              <w:widowControl w:val="0"/>
              <w:jc w:val="both"/>
              <w:rPr>
                <w:bCs/>
              </w:rPr>
            </w:pPr>
            <w:r w:rsidRPr="008A3784">
              <w:rPr>
                <w:bCs/>
              </w:rPr>
              <w:t xml:space="preserve">Оценка эффективности управления рисками кибербезопасности и эффективности контроля информационных систем хозяйствующего субъекта. </w:t>
            </w:r>
          </w:p>
          <w:p w14:paraId="10776118" w14:textId="64F51F63" w:rsidR="001263C3" w:rsidRPr="008A3784" w:rsidRDefault="00802305" w:rsidP="00802305">
            <w:pPr>
              <w:widowControl w:val="0"/>
              <w:jc w:val="both"/>
              <w:rPr>
                <w:bCs/>
              </w:rPr>
            </w:pPr>
            <w:r w:rsidRPr="008A3784">
              <w:rPr>
                <w:bCs/>
              </w:rPr>
              <w:t>Оценка эффективности внутреннего контроля в области противодействия легализации доходов, полученных преступным путем и финансирования терроризма</w:t>
            </w:r>
          </w:p>
        </w:tc>
        <w:tc>
          <w:tcPr>
            <w:tcW w:w="2410" w:type="dxa"/>
            <w:tcBorders>
              <w:top w:val="single" w:sz="4" w:space="0" w:color="auto"/>
              <w:left w:val="single" w:sz="4" w:space="0" w:color="auto"/>
              <w:bottom w:val="single" w:sz="4" w:space="0" w:color="auto"/>
              <w:right w:val="single" w:sz="4" w:space="0" w:color="auto"/>
            </w:tcBorders>
          </w:tcPr>
          <w:p w14:paraId="126DA75F" w14:textId="77777777" w:rsidR="00753F4E" w:rsidRPr="008A3784" w:rsidRDefault="00753F4E" w:rsidP="00753F4E">
            <w:pPr>
              <w:widowControl w:val="0"/>
              <w:jc w:val="both"/>
            </w:pPr>
            <w:r w:rsidRPr="008A3784">
              <w:t>Подготовка по тематике лекции и семинарского занятия</w:t>
            </w:r>
          </w:p>
          <w:p w14:paraId="4ED48C1E" w14:textId="2143DAE8" w:rsidR="001263C3" w:rsidRPr="008A3784" w:rsidRDefault="00753F4E" w:rsidP="00753F4E">
            <w:pPr>
              <w:widowControl w:val="0"/>
              <w:jc w:val="both"/>
              <w:rPr>
                <w:b/>
                <w:bCs/>
              </w:rPr>
            </w:pPr>
            <w:r w:rsidRPr="008A3784">
              <w:t>Подготовка к семинару</w:t>
            </w:r>
            <w:r w:rsidR="005D7259" w:rsidRPr="008A3784">
              <w:t>, проводимому методом опроса</w:t>
            </w:r>
            <w:r w:rsidRPr="008A3784">
              <w:t xml:space="preserve"> и экзамену</w:t>
            </w:r>
          </w:p>
        </w:tc>
      </w:tr>
      <w:tr w:rsidR="008A3784" w:rsidRPr="008A3784" w14:paraId="79BB905A" w14:textId="77777777" w:rsidTr="00DD6CEE">
        <w:trPr>
          <w:trHeight w:val="2347"/>
        </w:trPr>
        <w:tc>
          <w:tcPr>
            <w:tcW w:w="1957" w:type="dxa"/>
            <w:shd w:val="clear" w:color="auto" w:fill="auto"/>
          </w:tcPr>
          <w:p w14:paraId="4754010E" w14:textId="0D106729" w:rsidR="00F12A40" w:rsidRPr="008A3784" w:rsidRDefault="00F12A40" w:rsidP="001263C3">
            <w:pPr>
              <w:widowControl w:val="0"/>
              <w:jc w:val="both"/>
            </w:pPr>
            <w:r w:rsidRPr="008A3784">
              <w:t>Тема 1</w:t>
            </w:r>
            <w:r w:rsidR="00753F4E" w:rsidRPr="008A3784">
              <w:t>5</w:t>
            </w:r>
            <w:r w:rsidRPr="008A3784">
              <w:t>. Контроль качества внутреннего аудита</w:t>
            </w:r>
          </w:p>
        </w:tc>
        <w:tc>
          <w:tcPr>
            <w:tcW w:w="5273" w:type="dxa"/>
            <w:shd w:val="clear" w:color="auto" w:fill="auto"/>
          </w:tcPr>
          <w:p w14:paraId="12D98012" w14:textId="7AAE87D2" w:rsidR="006E36CF" w:rsidRPr="008A3784" w:rsidRDefault="006E36CF" w:rsidP="006E36CF">
            <w:pPr>
              <w:widowControl w:val="0"/>
              <w:jc w:val="both"/>
              <w:rPr>
                <w:bCs/>
              </w:rPr>
            </w:pPr>
            <w:r w:rsidRPr="008A3784">
              <w:rPr>
                <w:bCs/>
              </w:rPr>
              <w:t>Компетенции внутреннего аудитора для разных типов аудиторских заданий. Формирование аудиторской группы для оказания услуг по предоставлен</w:t>
            </w:r>
            <w:r w:rsidR="00465F77">
              <w:rPr>
                <w:bCs/>
              </w:rPr>
              <w:t>ию гарантий и консультированию.</w:t>
            </w:r>
            <w:r w:rsidRPr="008A3784">
              <w:rPr>
                <w:bCs/>
              </w:rPr>
              <w:t xml:space="preserve"> Работа с материалами аудита после утверждения окончательной редакции аудиторского отчета. </w:t>
            </w:r>
          </w:p>
          <w:p w14:paraId="7CB94AE7" w14:textId="6073E181" w:rsidR="00F12A40" w:rsidRPr="008A3784" w:rsidRDefault="006E36CF" w:rsidP="006E36CF">
            <w:pPr>
              <w:widowControl w:val="0"/>
              <w:jc w:val="both"/>
              <w:rPr>
                <w:bCs/>
              </w:rPr>
            </w:pPr>
            <w:r w:rsidRPr="008A3784">
              <w:rPr>
                <w:bCs/>
              </w:rPr>
              <w:t>Оценка эффективности работы внутреннего аудита.</w:t>
            </w:r>
          </w:p>
        </w:tc>
        <w:tc>
          <w:tcPr>
            <w:tcW w:w="2410" w:type="dxa"/>
            <w:tcBorders>
              <w:top w:val="single" w:sz="4" w:space="0" w:color="auto"/>
              <w:left w:val="single" w:sz="4" w:space="0" w:color="auto"/>
              <w:bottom w:val="single" w:sz="4" w:space="0" w:color="auto"/>
              <w:right w:val="single" w:sz="4" w:space="0" w:color="auto"/>
            </w:tcBorders>
          </w:tcPr>
          <w:p w14:paraId="3D2BAB74" w14:textId="77777777" w:rsidR="00753F4E" w:rsidRPr="008A3784" w:rsidRDefault="00753F4E" w:rsidP="00753F4E">
            <w:pPr>
              <w:widowControl w:val="0"/>
              <w:jc w:val="both"/>
            </w:pPr>
            <w:r w:rsidRPr="008A3784">
              <w:t>Подготовка по тематике лекции и семинарского занятия</w:t>
            </w:r>
          </w:p>
          <w:p w14:paraId="6B7B716F" w14:textId="1EE3D008" w:rsidR="00F12A40" w:rsidRPr="008A3784" w:rsidRDefault="005D7259" w:rsidP="00753F4E">
            <w:pPr>
              <w:widowControl w:val="0"/>
              <w:jc w:val="both"/>
            </w:pPr>
            <w:r w:rsidRPr="008A3784">
              <w:t xml:space="preserve"> Подготовка доклада </w:t>
            </w:r>
            <w:r w:rsidR="00753F4E" w:rsidRPr="008A3784">
              <w:t xml:space="preserve">Подготовка к </w:t>
            </w:r>
            <w:r w:rsidR="006E36CF" w:rsidRPr="008A3784">
              <w:t>экзамену</w:t>
            </w:r>
          </w:p>
        </w:tc>
      </w:tr>
    </w:tbl>
    <w:p w14:paraId="566A2A0A" w14:textId="77777777" w:rsidR="00E26EA2" w:rsidRPr="008A3784" w:rsidRDefault="00286D44" w:rsidP="0004357C">
      <w:pPr>
        <w:pStyle w:val="1"/>
        <w:widowControl w:val="0"/>
        <w:tabs>
          <w:tab w:val="left" w:pos="993"/>
        </w:tabs>
        <w:ind w:firstLine="709"/>
        <w:jc w:val="both"/>
        <w:rPr>
          <w:rFonts w:ascii="Times New Roman" w:hAnsi="Times New Roman" w:cs="Times New Roman"/>
          <w:sz w:val="28"/>
          <w:szCs w:val="28"/>
        </w:rPr>
      </w:pPr>
      <w:bookmarkStart w:id="26" w:name="_Toc101875851"/>
      <w:bookmarkStart w:id="27" w:name="_Toc418764150"/>
      <w:r w:rsidRPr="008A3784">
        <w:rPr>
          <w:rFonts w:ascii="Times New Roman" w:hAnsi="Times New Roman" w:cs="Times New Roman"/>
          <w:sz w:val="28"/>
          <w:szCs w:val="28"/>
        </w:rPr>
        <w:t xml:space="preserve">6.2. </w:t>
      </w:r>
      <w:r w:rsidR="00E26EA2" w:rsidRPr="008A3784">
        <w:rPr>
          <w:rFonts w:ascii="Times New Roman" w:hAnsi="Times New Roman" w:cs="Times New Roman"/>
          <w:sz w:val="28"/>
          <w:szCs w:val="28"/>
        </w:rPr>
        <w:t>Перечень вопросов, заданий, тем для подготовки к текущему контролю</w:t>
      </w:r>
      <w:bookmarkEnd w:id="26"/>
      <w:r w:rsidR="00E26EA2" w:rsidRPr="008A3784">
        <w:rPr>
          <w:rFonts w:ascii="Times New Roman" w:hAnsi="Times New Roman" w:cs="Times New Roman"/>
          <w:sz w:val="28"/>
          <w:szCs w:val="28"/>
        </w:rPr>
        <w:t xml:space="preserve"> </w:t>
      </w:r>
      <w:bookmarkEnd w:id="27"/>
    </w:p>
    <w:p w14:paraId="1D430B31" w14:textId="6CF8949F" w:rsidR="00F01966" w:rsidRPr="008A3784" w:rsidRDefault="00F01966" w:rsidP="0004357C">
      <w:pPr>
        <w:widowControl w:val="0"/>
        <w:tabs>
          <w:tab w:val="left" w:pos="993"/>
        </w:tabs>
        <w:spacing w:before="100" w:beforeAutospacing="1" w:after="100" w:afterAutospacing="1"/>
        <w:ind w:firstLine="709"/>
        <w:jc w:val="center"/>
        <w:rPr>
          <w:b/>
          <w:sz w:val="28"/>
          <w:szCs w:val="28"/>
        </w:rPr>
      </w:pPr>
      <w:r w:rsidRPr="008A3784">
        <w:rPr>
          <w:b/>
          <w:sz w:val="28"/>
          <w:szCs w:val="28"/>
        </w:rPr>
        <w:t>Вопросы для устного опроса</w:t>
      </w:r>
    </w:p>
    <w:p w14:paraId="05621AED" w14:textId="53503D68" w:rsidR="00E804AA" w:rsidRPr="008A3784" w:rsidRDefault="00C86599" w:rsidP="0004357C">
      <w:pPr>
        <w:pStyle w:val="af3"/>
        <w:widowControl w:val="0"/>
        <w:numPr>
          <w:ilvl w:val="0"/>
          <w:numId w:val="24"/>
        </w:numPr>
        <w:tabs>
          <w:tab w:val="left" w:pos="822"/>
          <w:tab w:val="left" w:pos="993"/>
        </w:tabs>
        <w:spacing w:line="360" w:lineRule="auto"/>
        <w:ind w:left="0" w:firstLine="709"/>
        <w:jc w:val="both"/>
        <w:rPr>
          <w:rFonts w:ascii="Times New Roman" w:eastAsia="Times New Roman" w:hAnsi="Times New Roman" w:cs="Times New Roman"/>
          <w:color w:val="auto"/>
          <w:sz w:val="28"/>
        </w:rPr>
      </w:pPr>
      <w:bookmarkStart w:id="28" w:name="_Hlk136086608"/>
      <w:r w:rsidRPr="008A3784">
        <w:rPr>
          <w:rFonts w:ascii="Times New Roman" w:eastAsia="Times New Roman" w:hAnsi="Times New Roman" w:cs="Times New Roman"/>
          <w:color w:val="auto"/>
          <w:sz w:val="28"/>
        </w:rPr>
        <w:t>Институциональная специфика внутреннего аудита, отличие от других форм контроля.</w:t>
      </w:r>
    </w:p>
    <w:p w14:paraId="30CFC0A9" w14:textId="77777777" w:rsidR="00E804AA" w:rsidRPr="008A3784" w:rsidRDefault="00C86599" w:rsidP="0004357C">
      <w:pPr>
        <w:pStyle w:val="af3"/>
        <w:widowControl w:val="0"/>
        <w:numPr>
          <w:ilvl w:val="0"/>
          <w:numId w:val="24"/>
        </w:numPr>
        <w:tabs>
          <w:tab w:val="left" w:pos="822"/>
          <w:tab w:val="left" w:pos="993"/>
        </w:tabs>
        <w:spacing w:line="360" w:lineRule="auto"/>
        <w:ind w:left="0" w:firstLine="709"/>
        <w:jc w:val="both"/>
        <w:rPr>
          <w:rFonts w:ascii="Times New Roman" w:eastAsia="Times New Roman" w:hAnsi="Times New Roman" w:cs="Times New Roman"/>
          <w:color w:val="auto"/>
          <w:sz w:val="28"/>
        </w:rPr>
      </w:pPr>
      <w:r w:rsidRPr="008A3784">
        <w:rPr>
          <w:rFonts w:ascii="Times New Roman" w:eastAsia="Times New Roman" w:hAnsi="Times New Roman" w:cs="Times New Roman"/>
          <w:color w:val="auto"/>
          <w:sz w:val="28"/>
        </w:rPr>
        <w:lastRenderedPageBreak/>
        <w:t xml:space="preserve">Модель трех линий защиты. </w:t>
      </w:r>
    </w:p>
    <w:p w14:paraId="0CE39A6D"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Принципы оказания услуг по внутреннему аудиту. </w:t>
      </w:r>
    </w:p>
    <w:p w14:paraId="6B471154" w14:textId="12A80A49"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Факторы, влияющие на независимость и объективность при проведении внутреннего аудита </w:t>
      </w:r>
    </w:p>
    <w:p w14:paraId="66E7B61D"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Определение продуктов и услуг внутреннего аудита. </w:t>
      </w:r>
    </w:p>
    <w:p w14:paraId="1D540534" w14:textId="6242679A"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Взаимодействие внутреннего аудита с первой и второй линией защиты экономического субъекта.</w:t>
      </w:r>
    </w:p>
    <w:p w14:paraId="4DCCEC55"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Определение организационной структуры внутреннего аудита. </w:t>
      </w:r>
    </w:p>
    <w:p w14:paraId="2522B1DC" w14:textId="49935976"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Права и обязанности руководителя службы внутреннего аудита. </w:t>
      </w:r>
    </w:p>
    <w:p w14:paraId="4A14F266" w14:textId="34DBE2E1"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Ключевые процессы и риски. экономического субъекта</w:t>
      </w:r>
    </w:p>
    <w:p w14:paraId="5DDC1467"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Риск – ориентированное планирование во внутреннем аудите</w:t>
      </w:r>
    </w:p>
    <w:p w14:paraId="2230DA16"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Процедура предварительного отбора объектов аудита. </w:t>
      </w:r>
    </w:p>
    <w:p w14:paraId="20A41284" w14:textId="128F6560"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Ранжирование. объектов аудита.</w:t>
      </w:r>
    </w:p>
    <w:p w14:paraId="19C42C91" w14:textId="15EE7D7C"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Этапы аудиторского задания </w:t>
      </w:r>
    </w:p>
    <w:p w14:paraId="2BD19AC1"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Определение предметной области задания. </w:t>
      </w:r>
    </w:p>
    <w:p w14:paraId="5167152A" w14:textId="232A969C"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Информирование до начала выполнения задания.</w:t>
      </w:r>
    </w:p>
    <w:p w14:paraId="566961EC"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Факторы, которые оказывают воздействие на аудиторские риски. Использование опросов и оценка несоответствий. </w:t>
      </w:r>
    </w:p>
    <w:p w14:paraId="29C32AB6"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Методы тестирования, используемые внутренними аудиторами.</w:t>
      </w:r>
    </w:p>
    <w:p w14:paraId="61230D2B"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Структура отчета внутреннего аудитора. </w:t>
      </w:r>
    </w:p>
    <w:p w14:paraId="26BA1088"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Рейтинговые оценки в сообщении аудитора. </w:t>
      </w:r>
    </w:p>
    <w:p w14:paraId="438B7574" w14:textId="18DA3831"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Оптимальная последовательность атрибутов наблюдений. </w:t>
      </w:r>
    </w:p>
    <w:p w14:paraId="5825C7FE" w14:textId="2CB3A82B"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Информирование в ходе выполнения задания. </w:t>
      </w:r>
    </w:p>
    <w:p w14:paraId="22D488AD"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Области оказания консультационных услуг.</w:t>
      </w:r>
    </w:p>
    <w:p w14:paraId="4408A4FD" w14:textId="225D4A9E"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Критерии оценки результатов предоставления услуг по консультированию</w:t>
      </w:r>
    </w:p>
    <w:p w14:paraId="37D46B9E"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Виды и признаки корпоративного мошенничества. </w:t>
      </w:r>
    </w:p>
    <w:p w14:paraId="4D805DFA" w14:textId="7B744DAA"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Права и обязанности внутренних аудиторов при обнаружении признаков мошенничества.</w:t>
      </w:r>
    </w:p>
    <w:p w14:paraId="50A212FD" w14:textId="77777777"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Основные направления контроля риска искажений финансовой </w:t>
      </w:r>
      <w:r w:rsidRPr="008A3784">
        <w:rPr>
          <w:rFonts w:ascii="Times New Roman" w:hAnsi="Times New Roman" w:cs="Times New Roman"/>
          <w:color w:val="auto"/>
          <w:sz w:val="28"/>
          <w:szCs w:val="28"/>
        </w:rPr>
        <w:lastRenderedPageBreak/>
        <w:t>отчётности.</w:t>
      </w:r>
    </w:p>
    <w:p w14:paraId="74BF6593" w14:textId="3CD4F8C6"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Критерии оценки эффективности контрольных процедур контроля подготовки финансовой отчётности</w:t>
      </w:r>
    </w:p>
    <w:p w14:paraId="6DA8A74B" w14:textId="172961DB"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Методы оценки эффективности управления рисками искажения финансовой отчётности. </w:t>
      </w:r>
    </w:p>
    <w:p w14:paraId="35D817FB" w14:textId="0ED61F81" w:rsidR="00E804AA" w:rsidRPr="008A3784" w:rsidRDefault="00E804AA"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Комплаенс – риска процессов экономического субъекта</w:t>
      </w:r>
    </w:p>
    <w:p w14:paraId="671C5B91" w14:textId="77777777" w:rsidR="00A62A81" w:rsidRPr="008A3784" w:rsidRDefault="00A62A81" w:rsidP="0004357C">
      <w:pPr>
        <w:pStyle w:val="af3"/>
        <w:widowControl w:val="0"/>
        <w:numPr>
          <w:ilvl w:val="0"/>
          <w:numId w:val="24"/>
        </w:numPr>
        <w:tabs>
          <w:tab w:val="left" w:pos="822"/>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Управление конфликтом интересов при проведении внутреннего аудита. Основные точки осуществления контроля процесса внутреннего аудита, Обеспечение качества работы службы внутреннего аудита.</w:t>
      </w:r>
    </w:p>
    <w:p w14:paraId="08498228" w14:textId="4A419591" w:rsidR="00F01966" w:rsidRPr="008A3784" w:rsidRDefault="00F4270F" w:rsidP="0004357C">
      <w:pPr>
        <w:pStyle w:val="1"/>
        <w:widowControl w:val="0"/>
        <w:tabs>
          <w:tab w:val="left" w:pos="993"/>
        </w:tabs>
        <w:ind w:firstLine="709"/>
        <w:jc w:val="center"/>
        <w:rPr>
          <w:rFonts w:ascii="Times New Roman" w:hAnsi="Times New Roman" w:cs="Times New Roman"/>
          <w:sz w:val="28"/>
          <w:szCs w:val="28"/>
        </w:rPr>
      </w:pPr>
      <w:bookmarkStart w:id="29" w:name="_Toc101875852"/>
      <w:bookmarkEnd w:id="28"/>
      <w:r w:rsidRPr="008A3784">
        <w:rPr>
          <w:rFonts w:ascii="Times New Roman" w:hAnsi="Times New Roman" w:cs="Times New Roman"/>
          <w:sz w:val="28"/>
          <w:szCs w:val="28"/>
        </w:rPr>
        <w:t xml:space="preserve">Задания для </w:t>
      </w:r>
      <w:r w:rsidR="00E64A04" w:rsidRPr="008A3784">
        <w:rPr>
          <w:rFonts w:ascii="Times New Roman" w:hAnsi="Times New Roman" w:cs="Times New Roman"/>
          <w:sz w:val="28"/>
          <w:szCs w:val="28"/>
        </w:rPr>
        <w:t xml:space="preserve">контрольной </w:t>
      </w:r>
      <w:r w:rsidRPr="008A3784">
        <w:rPr>
          <w:rFonts w:ascii="Times New Roman" w:hAnsi="Times New Roman" w:cs="Times New Roman"/>
          <w:sz w:val="28"/>
          <w:szCs w:val="28"/>
        </w:rPr>
        <w:t>работы</w:t>
      </w:r>
      <w:bookmarkEnd w:id="29"/>
    </w:p>
    <w:p w14:paraId="20ECBC80" w14:textId="77777777" w:rsidR="00393811" w:rsidRPr="008A3784" w:rsidRDefault="00393811" w:rsidP="0004357C">
      <w:pPr>
        <w:widowControl w:val="0"/>
        <w:tabs>
          <w:tab w:val="left" w:pos="993"/>
        </w:tabs>
        <w:ind w:firstLine="709"/>
      </w:pPr>
    </w:p>
    <w:p w14:paraId="11312FFB" w14:textId="19B0746D" w:rsidR="00393811" w:rsidRPr="008A3784" w:rsidRDefault="00E64A04" w:rsidP="0004357C">
      <w:pPr>
        <w:widowControl w:val="0"/>
        <w:tabs>
          <w:tab w:val="left" w:pos="993"/>
        </w:tabs>
        <w:spacing w:line="360" w:lineRule="auto"/>
        <w:ind w:firstLine="709"/>
        <w:jc w:val="both"/>
        <w:rPr>
          <w:b/>
          <w:sz w:val="28"/>
        </w:rPr>
      </w:pPr>
      <w:r w:rsidRPr="008A3784">
        <w:rPr>
          <w:b/>
          <w:sz w:val="28"/>
        </w:rPr>
        <w:t>Вариант</w:t>
      </w:r>
      <w:r w:rsidR="00393811" w:rsidRPr="008A3784">
        <w:rPr>
          <w:b/>
          <w:sz w:val="28"/>
        </w:rPr>
        <w:t>1</w:t>
      </w:r>
    </w:p>
    <w:p w14:paraId="1F05A745" w14:textId="6EB111C4"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 xml:space="preserve">Компания оказывает услуги по монтажу и ремонту оборудования по охране в магазинах. В организации постоянное значительное количество командировок, связанных с оказанием услуг по монтажу и ремонту оборудования, в том числе за пределами места регистрации организации. Значительные риски определены в части своевременного предоставления документов по оказанным услугам (своевременность отражения доходов) и авансовым </w:t>
      </w:r>
      <w:proofErr w:type="gramStart"/>
      <w:r w:rsidRPr="008A3784">
        <w:rPr>
          <w:sz w:val="28"/>
          <w:szCs w:val="28"/>
        </w:rPr>
        <w:t>отчетам(</w:t>
      </w:r>
      <w:proofErr w:type="gramEnd"/>
      <w:r w:rsidRPr="008A3784">
        <w:rPr>
          <w:sz w:val="28"/>
          <w:szCs w:val="28"/>
        </w:rPr>
        <w:t>своевременность начисления расходов)</w:t>
      </w:r>
    </w:p>
    <w:p w14:paraId="36EEB22C" w14:textId="65BC72A8"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 xml:space="preserve">При проведении внутреннего аудита, необходимо оценить </w:t>
      </w:r>
      <w:proofErr w:type="gramStart"/>
      <w:r w:rsidRPr="008A3784">
        <w:rPr>
          <w:sz w:val="28"/>
          <w:szCs w:val="28"/>
        </w:rPr>
        <w:t>эффективность  внутреннего</w:t>
      </w:r>
      <w:proofErr w:type="gramEnd"/>
      <w:r w:rsidRPr="008A3784">
        <w:rPr>
          <w:sz w:val="28"/>
          <w:szCs w:val="28"/>
        </w:rPr>
        <w:t xml:space="preserve"> контроля в отношении выполнения Графика документооборота организации. Внутренний </w:t>
      </w:r>
      <w:proofErr w:type="gramStart"/>
      <w:r w:rsidRPr="008A3784">
        <w:rPr>
          <w:sz w:val="28"/>
          <w:szCs w:val="28"/>
        </w:rPr>
        <w:t>аудитор  выбрал</w:t>
      </w:r>
      <w:proofErr w:type="gramEnd"/>
      <w:r w:rsidRPr="008A3784">
        <w:rPr>
          <w:sz w:val="28"/>
          <w:szCs w:val="28"/>
        </w:rPr>
        <w:t xml:space="preserve"> направления оценки.</w:t>
      </w:r>
    </w:p>
    <w:p w14:paraId="7E360CFC" w14:textId="77777777"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1)</w:t>
      </w:r>
      <w:r w:rsidRPr="008A3784">
        <w:rPr>
          <w:sz w:val="28"/>
          <w:szCs w:val="28"/>
        </w:rPr>
        <w:tab/>
        <w:t>исполнение Плана корректирующих мероприятий по результатам предыдущей проверки</w:t>
      </w:r>
    </w:p>
    <w:p w14:paraId="7A9D18ED" w14:textId="495964CC"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2)</w:t>
      </w:r>
      <w:r w:rsidRPr="008A3784">
        <w:rPr>
          <w:sz w:val="28"/>
          <w:szCs w:val="28"/>
        </w:rPr>
        <w:tab/>
        <w:t>наличие (отсутствие) действий по формированию документов, необходимых для выполнения Графика, в отношении которых контрольные действия не осуществлялись</w:t>
      </w:r>
    </w:p>
    <w:p w14:paraId="77D24630" w14:textId="77777777"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3)</w:t>
      </w:r>
      <w:r w:rsidRPr="008A3784">
        <w:rPr>
          <w:sz w:val="28"/>
          <w:szCs w:val="28"/>
        </w:rPr>
        <w:tab/>
        <w:t>наличие (отсутствие) контрольных действий, выполненных более чем один раз, и не имеющих результатов контроля;</w:t>
      </w:r>
    </w:p>
    <w:p w14:paraId="58DB96A6" w14:textId="77777777"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lastRenderedPageBreak/>
        <w:t>4)</w:t>
      </w:r>
      <w:r w:rsidRPr="008A3784">
        <w:rPr>
          <w:sz w:val="28"/>
          <w:szCs w:val="28"/>
        </w:rPr>
        <w:tab/>
        <w:t xml:space="preserve">наличие (отсутствие) излишних операций по формированию документов, необходимых для выполнения внутренних </w:t>
      </w:r>
      <w:proofErr w:type="gramStart"/>
      <w:r w:rsidRPr="008A3784">
        <w:rPr>
          <w:sz w:val="28"/>
          <w:szCs w:val="28"/>
        </w:rPr>
        <w:t>контрольных  процедур</w:t>
      </w:r>
      <w:proofErr w:type="gramEnd"/>
      <w:r w:rsidRPr="008A3784">
        <w:rPr>
          <w:sz w:val="28"/>
          <w:szCs w:val="28"/>
        </w:rPr>
        <w:t>) и (или) излишних применяемых контрольных действий;</w:t>
      </w:r>
    </w:p>
    <w:p w14:paraId="1763647F" w14:textId="2806AC14" w:rsidR="00A35D70" w:rsidRPr="008A3784" w:rsidRDefault="00A35D70" w:rsidP="0004357C">
      <w:pPr>
        <w:widowControl w:val="0"/>
        <w:tabs>
          <w:tab w:val="left" w:pos="993"/>
        </w:tabs>
        <w:spacing w:line="360" w:lineRule="auto"/>
        <w:ind w:firstLine="709"/>
        <w:jc w:val="both"/>
        <w:rPr>
          <w:sz w:val="28"/>
          <w:szCs w:val="28"/>
          <w:u w:val="single"/>
        </w:rPr>
      </w:pPr>
      <w:r w:rsidRPr="008A3784">
        <w:rPr>
          <w:sz w:val="28"/>
          <w:szCs w:val="28"/>
          <w:u w:val="single"/>
        </w:rPr>
        <w:t>Задание</w:t>
      </w:r>
    </w:p>
    <w:p w14:paraId="5D7E35A1" w14:textId="2A8A5173"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 xml:space="preserve">С учетом представленной информации </w:t>
      </w:r>
    </w:p>
    <w:p w14:paraId="4DDC4B83" w14:textId="2C867892"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1.</w:t>
      </w:r>
      <w:r w:rsidRPr="008A3784">
        <w:rPr>
          <w:sz w:val="28"/>
          <w:szCs w:val="28"/>
        </w:rPr>
        <w:tab/>
        <w:t xml:space="preserve">Сформируйте программу внутреннего аудита по выбранным направлениям </w:t>
      </w:r>
      <w:proofErr w:type="gramStart"/>
      <w:r w:rsidRPr="008A3784">
        <w:rPr>
          <w:sz w:val="28"/>
          <w:szCs w:val="28"/>
        </w:rPr>
        <w:t>с  учетом</w:t>
      </w:r>
      <w:proofErr w:type="gramEnd"/>
      <w:r w:rsidRPr="008A3784">
        <w:rPr>
          <w:sz w:val="28"/>
          <w:szCs w:val="28"/>
        </w:rPr>
        <w:t xml:space="preserve"> информации об оцененных рисках  и указанием используемых аудиторских процедур </w:t>
      </w:r>
    </w:p>
    <w:p w14:paraId="1749BB42" w14:textId="09877775"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2.</w:t>
      </w:r>
      <w:r w:rsidRPr="008A3784">
        <w:rPr>
          <w:sz w:val="28"/>
          <w:szCs w:val="28"/>
        </w:rPr>
        <w:tab/>
        <w:t>Сформируйте тест оценки элемента «</w:t>
      </w:r>
      <w:proofErr w:type="gramStart"/>
      <w:r w:rsidRPr="008A3784">
        <w:rPr>
          <w:sz w:val="28"/>
          <w:szCs w:val="28"/>
        </w:rPr>
        <w:t>Средства  контроля</w:t>
      </w:r>
      <w:proofErr w:type="gramEnd"/>
      <w:r w:rsidRPr="008A3784">
        <w:rPr>
          <w:sz w:val="28"/>
          <w:szCs w:val="28"/>
        </w:rPr>
        <w:t xml:space="preserve">» </w:t>
      </w:r>
    </w:p>
    <w:p w14:paraId="3B89D49D" w14:textId="5DFCA84E" w:rsidR="00393811" w:rsidRPr="008A3784" w:rsidRDefault="00A35D70" w:rsidP="0004357C">
      <w:pPr>
        <w:widowControl w:val="0"/>
        <w:tabs>
          <w:tab w:val="left" w:pos="993"/>
        </w:tabs>
        <w:spacing w:line="360" w:lineRule="auto"/>
        <w:ind w:firstLine="709"/>
        <w:jc w:val="both"/>
        <w:rPr>
          <w:sz w:val="28"/>
          <w:szCs w:val="28"/>
        </w:rPr>
      </w:pPr>
      <w:r w:rsidRPr="008A3784">
        <w:rPr>
          <w:sz w:val="28"/>
          <w:szCs w:val="28"/>
        </w:rPr>
        <w:t>3.</w:t>
      </w:r>
      <w:r w:rsidRPr="008A3784">
        <w:rPr>
          <w:sz w:val="28"/>
          <w:szCs w:val="28"/>
        </w:rPr>
        <w:tab/>
        <w:t xml:space="preserve">Определите, какие контрольные процедуры могут </w:t>
      </w:r>
      <w:proofErr w:type="gramStart"/>
      <w:r w:rsidRPr="008A3784">
        <w:rPr>
          <w:sz w:val="28"/>
          <w:szCs w:val="28"/>
        </w:rPr>
        <w:t>снизить  выявленные</w:t>
      </w:r>
      <w:proofErr w:type="gramEnd"/>
      <w:r w:rsidRPr="008A3784">
        <w:rPr>
          <w:sz w:val="28"/>
          <w:szCs w:val="28"/>
        </w:rPr>
        <w:t xml:space="preserve"> риски до приемлемого уровня</w:t>
      </w:r>
    </w:p>
    <w:p w14:paraId="07DF000E" w14:textId="77777777" w:rsidR="005D7259" w:rsidRPr="008A3784" w:rsidRDefault="005D7259" w:rsidP="0004357C">
      <w:pPr>
        <w:widowControl w:val="0"/>
        <w:tabs>
          <w:tab w:val="left" w:pos="993"/>
        </w:tabs>
        <w:spacing w:line="360" w:lineRule="auto"/>
        <w:ind w:firstLine="709"/>
        <w:jc w:val="both"/>
        <w:rPr>
          <w:b/>
          <w:sz w:val="28"/>
        </w:rPr>
      </w:pPr>
    </w:p>
    <w:p w14:paraId="49E50CF0" w14:textId="2E9E3EE1" w:rsidR="00A35D70" w:rsidRPr="008A3784" w:rsidRDefault="00A35D70" w:rsidP="0004357C">
      <w:pPr>
        <w:widowControl w:val="0"/>
        <w:tabs>
          <w:tab w:val="left" w:pos="993"/>
        </w:tabs>
        <w:spacing w:line="360" w:lineRule="auto"/>
        <w:ind w:firstLine="709"/>
        <w:jc w:val="both"/>
        <w:rPr>
          <w:b/>
          <w:sz w:val="28"/>
        </w:rPr>
      </w:pPr>
      <w:r w:rsidRPr="008A3784">
        <w:rPr>
          <w:b/>
          <w:sz w:val="28"/>
        </w:rPr>
        <w:t>Вариант 2</w:t>
      </w:r>
    </w:p>
    <w:p w14:paraId="2BB104B8" w14:textId="2E32A6A8" w:rsidR="00A35D70" w:rsidRPr="008A3784" w:rsidRDefault="003C0372" w:rsidP="0004357C">
      <w:pPr>
        <w:widowControl w:val="0"/>
        <w:tabs>
          <w:tab w:val="left" w:pos="993"/>
        </w:tabs>
        <w:spacing w:line="360" w:lineRule="auto"/>
        <w:ind w:firstLine="709"/>
        <w:jc w:val="both"/>
        <w:rPr>
          <w:sz w:val="28"/>
          <w:szCs w:val="28"/>
        </w:rPr>
      </w:pPr>
      <w:r w:rsidRPr="008A3784">
        <w:rPr>
          <w:noProof/>
        </w:rPr>
        <w:drawing>
          <wp:anchor distT="0" distB="0" distL="114300" distR="114300" simplePos="0" relativeHeight="251659264" behindDoc="1" locked="0" layoutInCell="1" allowOverlap="1" wp14:anchorId="7A9E4F18" wp14:editId="2B9D1C2C">
            <wp:simplePos x="0" y="0"/>
            <wp:positionH relativeFrom="margin">
              <wp:posOffset>189865</wp:posOffset>
            </wp:positionH>
            <wp:positionV relativeFrom="paragraph">
              <wp:posOffset>336550</wp:posOffset>
            </wp:positionV>
            <wp:extent cx="5638800" cy="2735580"/>
            <wp:effectExtent l="0" t="0" r="0" b="7620"/>
            <wp:wrapThrough wrapText="bothSides">
              <wp:wrapPolygon edited="0">
                <wp:start x="0" y="0"/>
                <wp:lineTo x="0" y="21510"/>
                <wp:lineTo x="21527" y="21510"/>
                <wp:lineTo x="21527" y="0"/>
                <wp:lineTo x="0" y="0"/>
              </wp:wrapPolygon>
            </wp:wrapThrough>
            <wp:docPr id="5644618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4461878" name=""/>
                    <pic:cNvPicPr/>
                  </pic:nvPicPr>
                  <pic:blipFill>
                    <a:blip r:embed="rId8" cstate="print">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svg="http://schemas.microsoft.com/office/drawing/2016/SVG/main" r:embed="rId12"/>
                        </a:ext>
                      </a:extLst>
                    </a:blip>
                    <a:stretch>
                      <a:fillRect/>
                    </a:stretch>
                  </pic:blipFill>
                  <pic:spPr>
                    <a:xfrm>
                      <a:off x="0" y="0"/>
                      <a:ext cx="5638800" cy="2735580"/>
                    </a:xfrm>
                    <a:prstGeom prst="rect">
                      <a:avLst/>
                    </a:prstGeom>
                  </pic:spPr>
                </pic:pic>
              </a:graphicData>
            </a:graphic>
            <wp14:sizeRelH relativeFrom="margin">
              <wp14:pctWidth>0</wp14:pctWidth>
            </wp14:sizeRelH>
            <wp14:sizeRelV relativeFrom="margin">
              <wp14:pctHeight>0</wp14:pctHeight>
            </wp14:sizeRelV>
          </wp:anchor>
        </w:drawing>
      </w:r>
      <w:r w:rsidR="00A35D70" w:rsidRPr="008A3784">
        <w:rPr>
          <w:sz w:val="28"/>
          <w:szCs w:val="28"/>
        </w:rPr>
        <w:t>Бизнес-процесс «Доставка товаров на склад организации»</w:t>
      </w:r>
    </w:p>
    <w:p w14:paraId="5D4EBF9C" w14:textId="69CC9FCC" w:rsidR="00A35D70" w:rsidRPr="008A3784" w:rsidRDefault="00A35D70" w:rsidP="0004357C">
      <w:pPr>
        <w:widowControl w:val="0"/>
        <w:tabs>
          <w:tab w:val="left" w:pos="993"/>
        </w:tabs>
        <w:spacing w:line="360" w:lineRule="auto"/>
        <w:ind w:firstLine="709"/>
        <w:jc w:val="both"/>
        <w:rPr>
          <w:sz w:val="28"/>
          <w:szCs w:val="28"/>
          <w:u w:val="single"/>
        </w:rPr>
      </w:pPr>
      <w:r w:rsidRPr="008A3784">
        <w:rPr>
          <w:sz w:val="28"/>
          <w:szCs w:val="28"/>
          <w:u w:val="single"/>
        </w:rPr>
        <w:t>Задание</w:t>
      </w:r>
      <w:r w:rsidRPr="008A3784">
        <w:rPr>
          <w:sz w:val="28"/>
          <w:szCs w:val="28"/>
          <w:u w:val="single"/>
        </w:rPr>
        <w:tab/>
      </w:r>
    </w:p>
    <w:p w14:paraId="406E88BC" w14:textId="632F71EE"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 xml:space="preserve"> 1.Определите:</w:t>
      </w:r>
    </w:p>
    <w:p w14:paraId="6B806538" w14:textId="77777777"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1)</w:t>
      </w:r>
      <w:r w:rsidRPr="008A3784">
        <w:rPr>
          <w:sz w:val="28"/>
          <w:szCs w:val="28"/>
        </w:rPr>
        <w:tab/>
        <w:t xml:space="preserve">основные группы выполняемых функций и их исполнителей </w:t>
      </w:r>
    </w:p>
    <w:p w14:paraId="37B7F5C7" w14:textId="77777777"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2)</w:t>
      </w:r>
      <w:r w:rsidRPr="008A3784">
        <w:rPr>
          <w:sz w:val="28"/>
          <w:szCs w:val="28"/>
        </w:rPr>
        <w:tab/>
        <w:t>ключевые показатели процесса</w:t>
      </w:r>
    </w:p>
    <w:p w14:paraId="275CA471" w14:textId="77777777"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3)</w:t>
      </w:r>
      <w:r w:rsidRPr="008A3784">
        <w:rPr>
          <w:sz w:val="28"/>
          <w:szCs w:val="28"/>
        </w:rPr>
        <w:tab/>
        <w:t xml:space="preserve">контрольные </w:t>
      </w:r>
      <w:proofErr w:type="gramStart"/>
      <w:r w:rsidRPr="008A3784">
        <w:rPr>
          <w:sz w:val="28"/>
          <w:szCs w:val="28"/>
        </w:rPr>
        <w:t>процедуры  и</w:t>
      </w:r>
      <w:proofErr w:type="gramEnd"/>
      <w:r w:rsidRPr="008A3784">
        <w:rPr>
          <w:sz w:val="28"/>
          <w:szCs w:val="28"/>
        </w:rPr>
        <w:t xml:space="preserve"> риски процесса</w:t>
      </w:r>
    </w:p>
    <w:p w14:paraId="6E22A10B" w14:textId="187062C8" w:rsidR="00A35D70" w:rsidRPr="008A3784" w:rsidRDefault="00A35D70" w:rsidP="0004357C">
      <w:pPr>
        <w:widowControl w:val="0"/>
        <w:tabs>
          <w:tab w:val="left" w:pos="993"/>
        </w:tabs>
        <w:spacing w:line="360" w:lineRule="auto"/>
        <w:ind w:firstLine="709"/>
        <w:jc w:val="both"/>
        <w:rPr>
          <w:sz w:val="28"/>
          <w:szCs w:val="28"/>
        </w:rPr>
      </w:pPr>
      <w:r w:rsidRPr="008A3784">
        <w:rPr>
          <w:sz w:val="28"/>
          <w:szCs w:val="28"/>
        </w:rPr>
        <w:t xml:space="preserve">2.Для осуществления аудита рисков бизнес-процесса </w:t>
      </w:r>
      <w:proofErr w:type="gramStart"/>
      <w:r w:rsidRPr="008A3784">
        <w:rPr>
          <w:sz w:val="28"/>
          <w:szCs w:val="28"/>
        </w:rPr>
        <w:t xml:space="preserve">сформируйте  </w:t>
      </w:r>
      <w:r w:rsidRPr="008A3784">
        <w:rPr>
          <w:sz w:val="28"/>
          <w:szCs w:val="28"/>
        </w:rPr>
        <w:lastRenderedPageBreak/>
        <w:t>процедуры</w:t>
      </w:r>
      <w:proofErr w:type="gramEnd"/>
      <w:r w:rsidRPr="008A3784">
        <w:rPr>
          <w:sz w:val="28"/>
          <w:szCs w:val="28"/>
        </w:rPr>
        <w:t xml:space="preserve"> проверки и  предложения по повышению эффективности контролей процесса</w:t>
      </w:r>
    </w:p>
    <w:p w14:paraId="1A22B018" w14:textId="787523D6" w:rsidR="00393811" w:rsidRPr="008A3784" w:rsidRDefault="003C0372" w:rsidP="0004357C">
      <w:pPr>
        <w:widowControl w:val="0"/>
        <w:tabs>
          <w:tab w:val="left" w:pos="993"/>
        </w:tabs>
        <w:ind w:firstLine="709"/>
        <w:jc w:val="center"/>
        <w:rPr>
          <w:b/>
          <w:bCs/>
          <w:sz w:val="28"/>
          <w:szCs w:val="28"/>
        </w:rPr>
      </w:pPr>
      <w:r w:rsidRPr="008A3784">
        <w:rPr>
          <w:b/>
          <w:bCs/>
          <w:sz w:val="28"/>
          <w:szCs w:val="28"/>
        </w:rPr>
        <w:t>Примерные темы докладов</w:t>
      </w:r>
    </w:p>
    <w:p w14:paraId="48363A6F" w14:textId="0D8DECF5" w:rsidR="003C0372" w:rsidRPr="008A3784" w:rsidRDefault="003C0372" w:rsidP="0004357C">
      <w:pPr>
        <w:pStyle w:val="af3"/>
        <w:widowControl w:val="0"/>
        <w:numPr>
          <w:ilvl w:val="0"/>
          <w:numId w:val="30"/>
        </w:numPr>
        <w:tabs>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Модель трех линий защиты</w:t>
      </w:r>
    </w:p>
    <w:p w14:paraId="636C9E59" w14:textId="26915BCD" w:rsidR="003C0372" w:rsidRPr="008A3784" w:rsidRDefault="003C0372" w:rsidP="0004357C">
      <w:pPr>
        <w:pStyle w:val="af3"/>
        <w:widowControl w:val="0"/>
        <w:numPr>
          <w:ilvl w:val="0"/>
          <w:numId w:val="30"/>
        </w:numPr>
        <w:tabs>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Взаимодействие внутренних аудиторов с Комитетом по аудиту и Советом директоров</w:t>
      </w:r>
    </w:p>
    <w:p w14:paraId="792FC7A2" w14:textId="6D1F404B" w:rsidR="003C0372" w:rsidRPr="008A3784" w:rsidRDefault="003C0372" w:rsidP="0004357C">
      <w:pPr>
        <w:pStyle w:val="af3"/>
        <w:widowControl w:val="0"/>
        <w:numPr>
          <w:ilvl w:val="0"/>
          <w:numId w:val="30"/>
        </w:numPr>
        <w:tabs>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Компьютерные информационные системы </w:t>
      </w:r>
      <w:proofErr w:type="gramStart"/>
      <w:r w:rsidRPr="008A3784">
        <w:rPr>
          <w:rFonts w:ascii="Times New Roman" w:hAnsi="Times New Roman" w:cs="Times New Roman"/>
          <w:color w:val="auto"/>
          <w:sz w:val="28"/>
          <w:szCs w:val="28"/>
        </w:rPr>
        <w:t>используемые  хозяйствующим</w:t>
      </w:r>
      <w:proofErr w:type="gramEnd"/>
      <w:r w:rsidRPr="008A3784">
        <w:rPr>
          <w:rFonts w:ascii="Times New Roman" w:hAnsi="Times New Roman" w:cs="Times New Roman"/>
          <w:color w:val="auto"/>
          <w:sz w:val="28"/>
          <w:szCs w:val="28"/>
        </w:rPr>
        <w:t xml:space="preserve"> субъектом</w:t>
      </w:r>
    </w:p>
    <w:p w14:paraId="4B4313F7" w14:textId="1C870E56" w:rsidR="005D7259" w:rsidRPr="008A3784" w:rsidRDefault="005D7259" w:rsidP="0004357C">
      <w:pPr>
        <w:pStyle w:val="af3"/>
        <w:widowControl w:val="0"/>
        <w:numPr>
          <w:ilvl w:val="0"/>
          <w:numId w:val="30"/>
        </w:numPr>
        <w:tabs>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Области </w:t>
      </w:r>
      <w:proofErr w:type="gramStart"/>
      <w:r w:rsidRPr="008A3784">
        <w:rPr>
          <w:rFonts w:ascii="Times New Roman" w:hAnsi="Times New Roman" w:cs="Times New Roman"/>
          <w:color w:val="auto"/>
          <w:sz w:val="28"/>
          <w:szCs w:val="28"/>
        </w:rPr>
        <w:t>оказания  внутренним</w:t>
      </w:r>
      <w:proofErr w:type="gramEnd"/>
      <w:r w:rsidRPr="008A3784">
        <w:rPr>
          <w:rFonts w:ascii="Times New Roman" w:hAnsi="Times New Roman" w:cs="Times New Roman"/>
          <w:color w:val="auto"/>
          <w:sz w:val="28"/>
          <w:szCs w:val="28"/>
        </w:rPr>
        <w:t xml:space="preserve"> аудитом консультационных услуг ( по выбору студента)</w:t>
      </w:r>
    </w:p>
    <w:p w14:paraId="59A8ACC0" w14:textId="77777777" w:rsidR="005D7259" w:rsidRPr="008A3784" w:rsidRDefault="005D7259" w:rsidP="0004357C">
      <w:pPr>
        <w:pStyle w:val="af3"/>
        <w:widowControl w:val="0"/>
        <w:numPr>
          <w:ilvl w:val="0"/>
          <w:numId w:val="30"/>
        </w:numPr>
        <w:tabs>
          <w:tab w:val="left" w:pos="993"/>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Оценка эффективности управления рисками кибербезопасности</w:t>
      </w:r>
    </w:p>
    <w:p w14:paraId="0B240C79" w14:textId="613363F7" w:rsidR="005D7259" w:rsidRPr="008A3784" w:rsidRDefault="005D7259" w:rsidP="0004357C">
      <w:pPr>
        <w:pStyle w:val="af3"/>
        <w:widowControl w:val="0"/>
        <w:numPr>
          <w:ilvl w:val="0"/>
          <w:numId w:val="30"/>
        </w:numPr>
        <w:tabs>
          <w:tab w:val="left" w:pos="993"/>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Выбор специалистов и экспертов в предметной области при проведении внутреннего аудита</w:t>
      </w:r>
    </w:p>
    <w:p w14:paraId="6761C877" w14:textId="77777777" w:rsidR="005D7259" w:rsidRPr="008A3784" w:rsidRDefault="005D7259" w:rsidP="0004357C">
      <w:pPr>
        <w:pStyle w:val="af3"/>
        <w:widowControl w:val="0"/>
        <w:numPr>
          <w:ilvl w:val="0"/>
          <w:numId w:val="30"/>
        </w:numPr>
        <w:tabs>
          <w:tab w:val="left" w:pos="993"/>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Треугольник мошенничества»</w:t>
      </w:r>
    </w:p>
    <w:p w14:paraId="0C281213" w14:textId="413BBF4E" w:rsidR="005D7259" w:rsidRPr="008A3784" w:rsidRDefault="005D7259" w:rsidP="0004357C">
      <w:pPr>
        <w:pStyle w:val="af3"/>
        <w:widowControl w:val="0"/>
        <w:numPr>
          <w:ilvl w:val="0"/>
          <w:numId w:val="30"/>
        </w:numPr>
        <w:tabs>
          <w:tab w:val="left" w:pos="993"/>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Оценка эффективности работы внутреннего аудита</w:t>
      </w:r>
    </w:p>
    <w:p w14:paraId="4B73EEAC" w14:textId="46976CAE" w:rsidR="009A0441" w:rsidRPr="008A3784" w:rsidRDefault="009A0441" w:rsidP="0004357C">
      <w:pPr>
        <w:widowControl w:val="0"/>
        <w:tabs>
          <w:tab w:val="left" w:pos="993"/>
          <w:tab w:val="left" w:pos="1134"/>
        </w:tabs>
        <w:ind w:firstLine="709"/>
        <w:rPr>
          <w:sz w:val="28"/>
        </w:rPr>
      </w:pPr>
      <w:r w:rsidRPr="008A3784">
        <w:rPr>
          <w:sz w:val="28"/>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5D0607" w:rsidRPr="008A3784">
        <w:rPr>
          <w:sz w:val="28"/>
        </w:rPr>
        <w:t>департамента</w:t>
      </w:r>
    </w:p>
    <w:p w14:paraId="3A3122D5" w14:textId="77777777" w:rsidR="00F6402F" w:rsidRPr="008A3784" w:rsidRDefault="00F6402F" w:rsidP="0004357C">
      <w:pPr>
        <w:widowControl w:val="0"/>
        <w:tabs>
          <w:tab w:val="left" w:pos="1134"/>
        </w:tabs>
        <w:ind w:firstLine="709"/>
        <w:rPr>
          <w:sz w:val="28"/>
        </w:rPr>
      </w:pPr>
    </w:p>
    <w:p w14:paraId="39981919" w14:textId="77777777" w:rsidR="00286D44" w:rsidRPr="008A3784" w:rsidRDefault="00286D44" w:rsidP="0004357C">
      <w:pPr>
        <w:pStyle w:val="1"/>
        <w:widowControl w:val="0"/>
        <w:tabs>
          <w:tab w:val="left" w:pos="1134"/>
        </w:tabs>
        <w:spacing w:line="360" w:lineRule="auto"/>
        <w:ind w:firstLine="709"/>
        <w:jc w:val="both"/>
        <w:rPr>
          <w:rFonts w:ascii="Times New Roman" w:hAnsi="Times New Roman" w:cs="Times New Roman"/>
          <w:sz w:val="28"/>
          <w:szCs w:val="28"/>
        </w:rPr>
      </w:pPr>
      <w:bookmarkStart w:id="30" w:name="_Toc418764151"/>
      <w:bookmarkStart w:id="31" w:name="_Toc101875853"/>
      <w:r w:rsidRPr="008A3784">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30"/>
      <w:bookmarkEnd w:id="31"/>
    </w:p>
    <w:p w14:paraId="0DD3A900" w14:textId="77777777" w:rsidR="00C06584" w:rsidRPr="008A3784" w:rsidRDefault="000A3AA9" w:rsidP="0004357C">
      <w:pPr>
        <w:widowControl w:val="0"/>
        <w:tabs>
          <w:tab w:val="left" w:pos="1134"/>
        </w:tabs>
        <w:spacing w:line="276" w:lineRule="auto"/>
        <w:ind w:firstLine="709"/>
        <w:jc w:val="both"/>
        <w:rPr>
          <w:sz w:val="28"/>
          <w:szCs w:val="28"/>
        </w:rPr>
      </w:pPr>
      <w:r w:rsidRPr="008A3784">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0C071ABA" w14:textId="58B0B131" w:rsidR="00F10C41" w:rsidRPr="008A3784" w:rsidRDefault="000A3AA9" w:rsidP="0004357C">
      <w:pPr>
        <w:widowControl w:val="0"/>
        <w:tabs>
          <w:tab w:val="left" w:pos="1134"/>
        </w:tabs>
        <w:spacing w:line="276" w:lineRule="auto"/>
        <w:ind w:firstLine="709"/>
        <w:jc w:val="both"/>
        <w:rPr>
          <w:sz w:val="28"/>
          <w:szCs w:val="28"/>
        </w:rPr>
      </w:pPr>
      <w:r w:rsidRPr="008A3784">
        <w:rPr>
          <w:sz w:val="28"/>
          <w:szCs w:val="28"/>
        </w:rPr>
        <w:t>«2.</w:t>
      </w:r>
      <w:r w:rsidRPr="008A3784">
        <w:rPr>
          <w:b/>
          <w:sz w:val="28"/>
          <w:szCs w:val="28"/>
        </w:rPr>
        <w:t xml:space="preserve"> </w:t>
      </w:r>
      <w:r w:rsidRPr="008A378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10C41" w:rsidRPr="008A3784">
        <w:rPr>
          <w:sz w:val="28"/>
          <w:szCs w:val="28"/>
        </w:rPr>
        <w:t xml:space="preserve"> </w:t>
      </w:r>
    </w:p>
    <w:p w14:paraId="276E5913" w14:textId="77777777" w:rsidR="003E31BB" w:rsidRPr="008A3784" w:rsidRDefault="003E31BB" w:rsidP="00F6402F">
      <w:pPr>
        <w:widowControl w:val="0"/>
        <w:jc w:val="both"/>
        <w:rPr>
          <w:sz w:val="28"/>
          <w:szCs w:val="28"/>
        </w:rPr>
      </w:pPr>
    </w:p>
    <w:p w14:paraId="07990E1E" w14:textId="77777777" w:rsidR="00A1543E" w:rsidRPr="008A3784" w:rsidRDefault="000A3AA9" w:rsidP="00F6402F">
      <w:pPr>
        <w:widowControl w:val="0"/>
        <w:ind w:firstLine="709"/>
        <w:jc w:val="right"/>
        <w:rPr>
          <w:szCs w:val="28"/>
        </w:rPr>
      </w:pPr>
      <w:r w:rsidRPr="008A3784">
        <w:rPr>
          <w:szCs w:val="28"/>
        </w:rPr>
        <w:t>Таблица 6</w:t>
      </w:r>
    </w:p>
    <w:tbl>
      <w:tblPr>
        <w:tblW w:w="1034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415"/>
        <w:gridCol w:w="2835"/>
        <w:gridCol w:w="3261"/>
      </w:tblGrid>
      <w:tr w:rsidR="008A3784" w:rsidRPr="008A3784" w14:paraId="19E9191C" w14:textId="77777777" w:rsidTr="0004357C">
        <w:tc>
          <w:tcPr>
            <w:tcW w:w="1838" w:type="dxa"/>
            <w:shd w:val="clear" w:color="auto" w:fill="auto"/>
          </w:tcPr>
          <w:p w14:paraId="15BF3F63" w14:textId="77777777" w:rsidR="00F10C41" w:rsidRPr="008A3784" w:rsidRDefault="00F10C41" w:rsidP="00F6402F">
            <w:pPr>
              <w:widowControl w:val="0"/>
              <w:jc w:val="both"/>
              <w:rPr>
                <w:rFonts w:eastAsia="Calibri"/>
              </w:rPr>
            </w:pPr>
            <w:r w:rsidRPr="008A3784">
              <w:rPr>
                <w:rFonts w:eastAsia="Calibri"/>
              </w:rPr>
              <w:t xml:space="preserve">Наименование компетенции </w:t>
            </w:r>
          </w:p>
        </w:tc>
        <w:tc>
          <w:tcPr>
            <w:tcW w:w="2415" w:type="dxa"/>
            <w:shd w:val="clear" w:color="auto" w:fill="auto"/>
          </w:tcPr>
          <w:p w14:paraId="64EF6C10" w14:textId="39FB476F" w:rsidR="00F10C41" w:rsidRPr="008A3784" w:rsidRDefault="00F10C41" w:rsidP="00F6402F">
            <w:pPr>
              <w:widowControl w:val="0"/>
              <w:jc w:val="both"/>
              <w:rPr>
                <w:rFonts w:eastAsia="Calibri"/>
              </w:rPr>
            </w:pPr>
            <w:r w:rsidRPr="008A3784">
              <w:rPr>
                <w:rFonts w:eastAsia="Calibri"/>
              </w:rPr>
              <w:t xml:space="preserve">Наименование индикаторов достижения компетенции </w:t>
            </w:r>
          </w:p>
        </w:tc>
        <w:tc>
          <w:tcPr>
            <w:tcW w:w="2835" w:type="dxa"/>
            <w:shd w:val="clear" w:color="auto" w:fill="auto"/>
          </w:tcPr>
          <w:p w14:paraId="50119D5E" w14:textId="77777777" w:rsidR="00F10C41" w:rsidRPr="008A3784" w:rsidRDefault="00F10C41" w:rsidP="00F6402F">
            <w:pPr>
              <w:widowControl w:val="0"/>
              <w:jc w:val="both"/>
              <w:rPr>
                <w:rFonts w:eastAsia="Calibri"/>
              </w:rPr>
            </w:pPr>
            <w:r w:rsidRPr="008A3784">
              <w:rPr>
                <w:rFonts w:eastAsia="Calibri"/>
              </w:rPr>
              <w:t xml:space="preserve">Результаты обучения </w:t>
            </w:r>
          </w:p>
          <w:p w14:paraId="4ECF0D25" w14:textId="77777777" w:rsidR="00F10C41" w:rsidRPr="008A3784" w:rsidRDefault="00F10C41" w:rsidP="00F6402F">
            <w:pPr>
              <w:widowControl w:val="0"/>
              <w:jc w:val="both"/>
              <w:rPr>
                <w:rFonts w:eastAsia="Calibri"/>
              </w:rPr>
            </w:pPr>
            <w:r w:rsidRPr="008A3784">
              <w:rPr>
                <w:rFonts w:eastAsia="Calibri"/>
              </w:rPr>
              <w:t>(умения и знания), соотнесенные с индикаторами достижения компетенции</w:t>
            </w:r>
          </w:p>
        </w:tc>
        <w:tc>
          <w:tcPr>
            <w:tcW w:w="3261" w:type="dxa"/>
            <w:shd w:val="clear" w:color="auto" w:fill="auto"/>
          </w:tcPr>
          <w:p w14:paraId="783810CA" w14:textId="77777777" w:rsidR="00F10C41" w:rsidRPr="008A3784" w:rsidRDefault="00F10C41" w:rsidP="00F6402F">
            <w:pPr>
              <w:widowControl w:val="0"/>
              <w:jc w:val="both"/>
              <w:rPr>
                <w:rFonts w:eastAsia="Calibri"/>
              </w:rPr>
            </w:pPr>
            <w:r w:rsidRPr="008A3784">
              <w:rPr>
                <w:rFonts w:eastAsia="Calibri"/>
              </w:rPr>
              <w:t>Типовые контрольные задания</w:t>
            </w:r>
          </w:p>
        </w:tc>
      </w:tr>
      <w:tr w:rsidR="0004357C" w:rsidRPr="008A3784" w14:paraId="440816C3" w14:textId="77777777" w:rsidTr="0004357C">
        <w:trPr>
          <w:trHeight w:val="557"/>
        </w:trPr>
        <w:tc>
          <w:tcPr>
            <w:tcW w:w="1838" w:type="dxa"/>
            <w:shd w:val="clear" w:color="auto" w:fill="auto"/>
          </w:tcPr>
          <w:p w14:paraId="0CABECCB" w14:textId="77777777" w:rsidR="0004357C" w:rsidRPr="00066863" w:rsidRDefault="0004357C" w:rsidP="0004357C">
            <w:pPr>
              <w:widowControl w:val="0"/>
              <w:rPr>
                <w:b/>
                <w:u w:val="single"/>
              </w:rPr>
            </w:pPr>
            <w:r w:rsidRPr="00066863">
              <w:rPr>
                <w:b/>
                <w:u w:val="single"/>
              </w:rPr>
              <w:t>ПКП-4</w:t>
            </w:r>
          </w:p>
          <w:p w14:paraId="0AA36E41" w14:textId="6B35E5F6" w:rsidR="0004357C" w:rsidRPr="0067297A" w:rsidRDefault="0067297A" w:rsidP="0004357C">
            <w:pPr>
              <w:widowControl w:val="0"/>
              <w:jc w:val="both"/>
            </w:pPr>
            <w:r w:rsidRPr="0067297A">
              <w:t xml:space="preserve">Способность </w:t>
            </w:r>
            <w:r w:rsidRPr="0067297A">
              <w:lastRenderedPageBreak/>
              <w:t xml:space="preserve">разрабатывать и внедрять внутренние регламенты и стандарты, требования профессиональной этики </w:t>
            </w:r>
            <w:r>
              <w:t>и методики внутреннего контроля</w:t>
            </w:r>
            <w:r w:rsidR="0004357C">
              <w:t>.</w:t>
            </w:r>
          </w:p>
        </w:tc>
        <w:tc>
          <w:tcPr>
            <w:tcW w:w="2415" w:type="dxa"/>
            <w:shd w:val="clear" w:color="auto" w:fill="auto"/>
          </w:tcPr>
          <w:p w14:paraId="7A9C6922" w14:textId="6FDBD233" w:rsidR="0004357C" w:rsidRPr="00066863" w:rsidRDefault="0004357C" w:rsidP="0004357C">
            <w:pPr>
              <w:widowControl w:val="0"/>
              <w:tabs>
                <w:tab w:val="left" w:pos="540"/>
              </w:tabs>
              <w:contextualSpacing/>
              <w:jc w:val="both"/>
            </w:pPr>
            <w:r w:rsidRPr="00371177">
              <w:rPr>
                <w:b/>
              </w:rPr>
              <w:lastRenderedPageBreak/>
              <w:t>1.</w:t>
            </w:r>
            <w:r w:rsidRPr="00066863">
              <w:rPr>
                <w:rFonts w:ascii="Calibri" w:eastAsia="Calibri" w:hAnsi="Calibri"/>
                <w:sz w:val="22"/>
                <w:szCs w:val="22"/>
                <w:lang w:eastAsia="en-US"/>
              </w:rPr>
              <w:t xml:space="preserve"> </w:t>
            </w:r>
            <w:r w:rsidR="0067297A" w:rsidRPr="0067297A">
              <w:t xml:space="preserve">Применяет положения </w:t>
            </w:r>
            <w:r w:rsidR="0067297A" w:rsidRPr="0067297A">
              <w:lastRenderedPageBreak/>
              <w:t>стандартов аудиторской деятельности в части организации контроля качества работы</w:t>
            </w:r>
            <w:r w:rsidRPr="00066863">
              <w:t xml:space="preserve">. </w:t>
            </w:r>
          </w:p>
          <w:p w14:paraId="5D7A3922" w14:textId="6D5B0477" w:rsidR="0004357C" w:rsidRDefault="0004357C" w:rsidP="0004357C">
            <w:pPr>
              <w:widowControl w:val="0"/>
              <w:tabs>
                <w:tab w:val="left" w:pos="540"/>
              </w:tabs>
              <w:contextualSpacing/>
              <w:jc w:val="both"/>
            </w:pPr>
          </w:p>
          <w:p w14:paraId="57C735CD" w14:textId="191CB250" w:rsidR="0004357C" w:rsidRDefault="0004357C" w:rsidP="0004357C">
            <w:pPr>
              <w:widowControl w:val="0"/>
              <w:tabs>
                <w:tab w:val="left" w:pos="540"/>
              </w:tabs>
              <w:contextualSpacing/>
              <w:jc w:val="both"/>
            </w:pPr>
          </w:p>
          <w:p w14:paraId="7CF16DCB" w14:textId="1D80D64B" w:rsidR="0004357C" w:rsidRDefault="0004357C" w:rsidP="0004357C">
            <w:pPr>
              <w:widowControl w:val="0"/>
              <w:tabs>
                <w:tab w:val="left" w:pos="540"/>
              </w:tabs>
              <w:contextualSpacing/>
              <w:jc w:val="both"/>
            </w:pPr>
          </w:p>
          <w:p w14:paraId="72A9C9D8" w14:textId="77777777" w:rsidR="0004357C" w:rsidRDefault="0004357C" w:rsidP="0004357C">
            <w:pPr>
              <w:widowControl w:val="0"/>
              <w:tabs>
                <w:tab w:val="left" w:pos="540"/>
              </w:tabs>
              <w:contextualSpacing/>
              <w:jc w:val="both"/>
            </w:pPr>
          </w:p>
          <w:p w14:paraId="34EEA9E4" w14:textId="77777777" w:rsidR="0004357C" w:rsidRDefault="0004357C" w:rsidP="0004357C">
            <w:pPr>
              <w:widowControl w:val="0"/>
              <w:tabs>
                <w:tab w:val="left" w:pos="540"/>
              </w:tabs>
              <w:contextualSpacing/>
              <w:jc w:val="both"/>
            </w:pPr>
          </w:p>
          <w:p w14:paraId="72929356" w14:textId="3B1F13A7" w:rsidR="0004357C" w:rsidRPr="00066863" w:rsidRDefault="0004357C" w:rsidP="0004357C">
            <w:pPr>
              <w:widowControl w:val="0"/>
              <w:tabs>
                <w:tab w:val="left" w:pos="540"/>
              </w:tabs>
              <w:contextualSpacing/>
              <w:jc w:val="both"/>
            </w:pPr>
            <w:r w:rsidRPr="00371177">
              <w:rPr>
                <w:b/>
              </w:rPr>
              <w:t>2.</w:t>
            </w:r>
            <w:r w:rsidRPr="00066863">
              <w:t xml:space="preserve"> </w:t>
            </w:r>
            <w:r w:rsidR="0067297A" w:rsidRPr="0067297A">
              <w:t>Разрабатывает и осуществляет контрольные мероприятия, направленные на оценку угроз соблюдения этических принципов</w:t>
            </w:r>
            <w:r w:rsidRPr="00066863">
              <w:t xml:space="preserve">. </w:t>
            </w:r>
          </w:p>
          <w:p w14:paraId="7C2B3277" w14:textId="77777777" w:rsidR="0004357C" w:rsidRDefault="0004357C" w:rsidP="0004357C">
            <w:pPr>
              <w:widowControl w:val="0"/>
              <w:tabs>
                <w:tab w:val="left" w:pos="540"/>
              </w:tabs>
              <w:autoSpaceDE w:val="0"/>
              <w:autoSpaceDN w:val="0"/>
              <w:adjustRightInd w:val="0"/>
              <w:contextualSpacing/>
              <w:jc w:val="both"/>
            </w:pPr>
          </w:p>
          <w:p w14:paraId="203BF28C" w14:textId="77777777" w:rsidR="0004357C" w:rsidRDefault="0004357C" w:rsidP="0004357C">
            <w:pPr>
              <w:widowControl w:val="0"/>
              <w:tabs>
                <w:tab w:val="left" w:pos="540"/>
              </w:tabs>
              <w:autoSpaceDE w:val="0"/>
              <w:autoSpaceDN w:val="0"/>
              <w:adjustRightInd w:val="0"/>
              <w:contextualSpacing/>
              <w:jc w:val="both"/>
            </w:pPr>
          </w:p>
          <w:p w14:paraId="36D4AD51" w14:textId="77777777" w:rsidR="0004357C" w:rsidRDefault="0004357C" w:rsidP="0004357C">
            <w:pPr>
              <w:widowControl w:val="0"/>
              <w:tabs>
                <w:tab w:val="left" w:pos="540"/>
              </w:tabs>
              <w:autoSpaceDE w:val="0"/>
              <w:autoSpaceDN w:val="0"/>
              <w:adjustRightInd w:val="0"/>
              <w:contextualSpacing/>
              <w:jc w:val="both"/>
            </w:pPr>
          </w:p>
          <w:p w14:paraId="1809C8B5" w14:textId="77777777" w:rsidR="0004357C" w:rsidRDefault="0004357C" w:rsidP="0004357C">
            <w:pPr>
              <w:widowControl w:val="0"/>
              <w:tabs>
                <w:tab w:val="left" w:pos="540"/>
              </w:tabs>
              <w:autoSpaceDE w:val="0"/>
              <w:autoSpaceDN w:val="0"/>
              <w:adjustRightInd w:val="0"/>
              <w:contextualSpacing/>
              <w:jc w:val="both"/>
            </w:pPr>
          </w:p>
          <w:p w14:paraId="4A6577C8" w14:textId="77777777" w:rsidR="0004357C" w:rsidRDefault="0004357C" w:rsidP="0004357C">
            <w:pPr>
              <w:widowControl w:val="0"/>
              <w:tabs>
                <w:tab w:val="left" w:pos="540"/>
              </w:tabs>
              <w:autoSpaceDE w:val="0"/>
              <w:autoSpaceDN w:val="0"/>
              <w:adjustRightInd w:val="0"/>
              <w:contextualSpacing/>
              <w:jc w:val="both"/>
            </w:pPr>
          </w:p>
          <w:p w14:paraId="31B11E0E" w14:textId="77777777" w:rsidR="0004357C" w:rsidRDefault="0004357C" w:rsidP="0004357C">
            <w:pPr>
              <w:widowControl w:val="0"/>
              <w:tabs>
                <w:tab w:val="left" w:pos="540"/>
              </w:tabs>
              <w:autoSpaceDE w:val="0"/>
              <w:autoSpaceDN w:val="0"/>
              <w:adjustRightInd w:val="0"/>
              <w:contextualSpacing/>
              <w:jc w:val="both"/>
            </w:pPr>
          </w:p>
          <w:p w14:paraId="72DAD63A" w14:textId="77777777" w:rsidR="0004357C" w:rsidRDefault="0004357C" w:rsidP="0004357C">
            <w:pPr>
              <w:widowControl w:val="0"/>
              <w:tabs>
                <w:tab w:val="left" w:pos="540"/>
              </w:tabs>
              <w:autoSpaceDE w:val="0"/>
              <w:autoSpaceDN w:val="0"/>
              <w:adjustRightInd w:val="0"/>
              <w:contextualSpacing/>
              <w:jc w:val="both"/>
            </w:pPr>
          </w:p>
          <w:p w14:paraId="5059526D" w14:textId="77777777" w:rsidR="0004357C" w:rsidRDefault="0004357C" w:rsidP="0004357C">
            <w:pPr>
              <w:widowControl w:val="0"/>
              <w:tabs>
                <w:tab w:val="left" w:pos="540"/>
              </w:tabs>
              <w:autoSpaceDE w:val="0"/>
              <w:autoSpaceDN w:val="0"/>
              <w:adjustRightInd w:val="0"/>
              <w:contextualSpacing/>
              <w:jc w:val="both"/>
            </w:pPr>
          </w:p>
          <w:p w14:paraId="0DBBF40C" w14:textId="77777777" w:rsidR="0004357C" w:rsidRDefault="0004357C" w:rsidP="0004357C">
            <w:pPr>
              <w:widowControl w:val="0"/>
              <w:tabs>
                <w:tab w:val="left" w:pos="540"/>
              </w:tabs>
              <w:autoSpaceDE w:val="0"/>
              <w:autoSpaceDN w:val="0"/>
              <w:adjustRightInd w:val="0"/>
              <w:contextualSpacing/>
              <w:jc w:val="both"/>
            </w:pPr>
          </w:p>
          <w:p w14:paraId="2C554DAF" w14:textId="77777777" w:rsidR="0004357C" w:rsidRDefault="0004357C" w:rsidP="0004357C">
            <w:pPr>
              <w:widowControl w:val="0"/>
              <w:tabs>
                <w:tab w:val="left" w:pos="540"/>
              </w:tabs>
              <w:autoSpaceDE w:val="0"/>
              <w:autoSpaceDN w:val="0"/>
              <w:adjustRightInd w:val="0"/>
              <w:contextualSpacing/>
              <w:jc w:val="both"/>
            </w:pPr>
          </w:p>
          <w:p w14:paraId="1EEA615D" w14:textId="4C93952A" w:rsidR="0004357C" w:rsidRPr="00465F77" w:rsidRDefault="0004357C" w:rsidP="0004357C">
            <w:pPr>
              <w:widowControl w:val="0"/>
              <w:jc w:val="both"/>
              <w:rPr>
                <w:rFonts w:eastAsia="Calibri"/>
                <w:strike/>
                <w:highlight w:val="yellow"/>
              </w:rPr>
            </w:pPr>
            <w:r w:rsidRPr="00371177">
              <w:rPr>
                <w:b/>
              </w:rPr>
              <w:t>3.</w:t>
            </w:r>
            <w:r w:rsidRPr="00066863">
              <w:t xml:space="preserve"> </w:t>
            </w:r>
            <w:r w:rsidR="0067297A" w:rsidRPr="0067297A">
              <w:t>Формирует и обобщает выводы по результатам мониторинга качества выполнения работ</w:t>
            </w:r>
            <w:r w:rsidRPr="00066863">
              <w:t>.</w:t>
            </w:r>
          </w:p>
        </w:tc>
        <w:tc>
          <w:tcPr>
            <w:tcW w:w="2835" w:type="dxa"/>
            <w:shd w:val="clear" w:color="auto" w:fill="auto"/>
          </w:tcPr>
          <w:p w14:paraId="2AFD761B" w14:textId="343A7183" w:rsidR="0004357C" w:rsidRPr="008A3784" w:rsidRDefault="0004357C" w:rsidP="0004357C">
            <w:pPr>
              <w:widowControl w:val="0"/>
              <w:tabs>
                <w:tab w:val="left" w:pos="540"/>
              </w:tabs>
              <w:contextualSpacing/>
              <w:jc w:val="both"/>
            </w:pPr>
            <w:r>
              <w:rPr>
                <w:b/>
              </w:rPr>
              <w:lastRenderedPageBreak/>
              <w:t xml:space="preserve">1. </w:t>
            </w:r>
            <w:r w:rsidRPr="008A3784">
              <w:rPr>
                <w:b/>
              </w:rPr>
              <w:t>Знать:</w:t>
            </w:r>
            <w:r w:rsidRPr="008A3784">
              <w:t xml:space="preserve"> формы организации внутреннего </w:t>
            </w:r>
            <w:r w:rsidRPr="008A3784">
              <w:lastRenderedPageBreak/>
              <w:t>контроля организаций разного профиля и организационно – правовых форм</w:t>
            </w:r>
          </w:p>
          <w:p w14:paraId="58A8A167" w14:textId="77777777" w:rsidR="0004357C" w:rsidRPr="008A3784" w:rsidRDefault="0004357C" w:rsidP="0004357C">
            <w:pPr>
              <w:widowControl w:val="0"/>
              <w:tabs>
                <w:tab w:val="left" w:pos="540"/>
              </w:tabs>
              <w:contextualSpacing/>
              <w:jc w:val="both"/>
              <w:rPr>
                <w:bCs/>
              </w:rPr>
            </w:pPr>
            <w:r w:rsidRPr="008A3784">
              <w:rPr>
                <w:b/>
              </w:rPr>
              <w:t xml:space="preserve">Уметь: </w:t>
            </w:r>
            <w:r w:rsidRPr="008A3784">
              <w:rPr>
                <w:bCs/>
              </w:rPr>
              <w:t>планировать деятельность внутреннего аудита с учетом особенности бизнеса экономического субъекта</w:t>
            </w:r>
          </w:p>
          <w:p w14:paraId="5844E414" w14:textId="77777777" w:rsidR="0004357C" w:rsidRPr="008A3784" w:rsidRDefault="0004357C" w:rsidP="0004357C">
            <w:pPr>
              <w:widowControl w:val="0"/>
              <w:tabs>
                <w:tab w:val="left" w:pos="540"/>
              </w:tabs>
              <w:contextualSpacing/>
              <w:jc w:val="both"/>
              <w:rPr>
                <w:b/>
              </w:rPr>
            </w:pPr>
          </w:p>
          <w:p w14:paraId="65EEB02D" w14:textId="1DC7CD28" w:rsidR="0004357C" w:rsidRPr="008A3784" w:rsidRDefault="0004357C" w:rsidP="0004357C">
            <w:pPr>
              <w:widowControl w:val="0"/>
              <w:tabs>
                <w:tab w:val="left" w:pos="540"/>
              </w:tabs>
              <w:contextualSpacing/>
              <w:jc w:val="both"/>
              <w:rPr>
                <w:bCs/>
              </w:rPr>
            </w:pPr>
            <w:r>
              <w:rPr>
                <w:b/>
              </w:rPr>
              <w:t xml:space="preserve">2. </w:t>
            </w:r>
            <w:r w:rsidRPr="008A3784">
              <w:rPr>
                <w:b/>
              </w:rPr>
              <w:t>Знать:</w:t>
            </w:r>
            <w:r w:rsidRPr="008A3784">
              <w:rPr>
                <w:bCs/>
              </w:rPr>
              <w:t xml:space="preserve"> стандарты внутреннего аудита, риск – ориентированные подходы к выбору объекта внутреннего аудита, методы получения аудиторских доказательств</w:t>
            </w:r>
          </w:p>
          <w:p w14:paraId="10E9912E" w14:textId="77777777" w:rsidR="0004357C" w:rsidRPr="008A3784" w:rsidRDefault="0004357C" w:rsidP="0004357C">
            <w:pPr>
              <w:widowControl w:val="0"/>
              <w:autoSpaceDE w:val="0"/>
              <w:autoSpaceDN w:val="0"/>
              <w:adjustRightInd w:val="0"/>
              <w:jc w:val="both"/>
              <w:rPr>
                <w:bCs/>
              </w:rPr>
            </w:pPr>
            <w:r w:rsidRPr="008A3784">
              <w:rPr>
                <w:b/>
              </w:rPr>
              <w:t>Уметь</w:t>
            </w:r>
            <w:r w:rsidRPr="008A3784">
              <w:rPr>
                <w:bCs/>
              </w:rPr>
              <w:t>: выбирать и применять на практике аудиторские процедуры при проведении планирования и формирования программы внутреннего аудита для оценки эффективности внутреннего контроля</w:t>
            </w:r>
          </w:p>
          <w:p w14:paraId="6B735B97" w14:textId="77777777" w:rsidR="0004357C" w:rsidRPr="008A3784" w:rsidRDefault="0004357C" w:rsidP="0004357C">
            <w:pPr>
              <w:widowControl w:val="0"/>
              <w:autoSpaceDE w:val="0"/>
              <w:autoSpaceDN w:val="0"/>
              <w:adjustRightInd w:val="0"/>
              <w:jc w:val="both"/>
              <w:rPr>
                <w:bCs/>
              </w:rPr>
            </w:pPr>
          </w:p>
          <w:p w14:paraId="438D8D71" w14:textId="54EF1247" w:rsidR="0004357C" w:rsidRPr="008A3784" w:rsidRDefault="0004357C" w:rsidP="0004357C">
            <w:pPr>
              <w:widowControl w:val="0"/>
              <w:tabs>
                <w:tab w:val="left" w:pos="540"/>
              </w:tabs>
              <w:contextualSpacing/>
              <w:jc w:val="both"/>
              <w:rPr>
                <w:bCs/>
              </w:rPr>
            </w:pPr>
            <w:r>
              <w:rPr>
                <w:b/>
              </w:rPr>
              <w:t xml:space="preserve">3. </w:t>
            </w:r>
            <w:r w:rsidRPr="008A3784">
              <w:rPr>
                <w:b/>
              </w:rPr>
              <w:t>Знать:</w:t>
            </w:r>
            <w:r w:rsidRPr="008A3784">
              <w:rPr>
                <w:bCs/>
              </w:rPr>
              <w:t xml:space="preserve"> нормативные документы, регулирующие формирование и функционирование системы внутреннего контроля</w:t>
            </w:r>
            <w:r w:rsidRPr="008A3784">
              <w:t xml:space="preserve"> </w:t>
            </w:r>
            <w:r w:rsidRPr="008A3784">
              <w:rPr>
                <w:bCs/>
              </w:rPr>
              <w:t>организаций разного профиля и организационно – правовых форм</w:t>
            </w:r>
          </w:p>
          <w:p w14:paraId="6667E935" w14:textId="448E8BD7" w:rsidR="0004357C" w:rsidRPr="008A3784" w:rsidRDefault="0004357C" w:rsidP="0004357C">
            <w:pPr>
              <w:widowControl w:val="0"/>
              <w:autoSpaceDE w:val="0"/>
              <w:autoSpaceDN w:val="0"/>
              <w:adjustRightInd w:val="0"/>
              <w:jc w:val="both"/>
            </w:pPr>
            <w:r w:rsidRPr="008A3784">
              <w:rPr>
                <w:b/>
              </w:rPr>
              <w:t>Уметь</w:t>
            </w:r>
            <w:r w:rsidRPr="008A3784">
              <w:rPr>
                <w:bCs/>
              </w:rPr>
              <w:t>: оценивать эффективность функционирования внутреннего контроля и готовить рекомендации по формализации бизнес – процессов и повышению эффективности и результативности контроля</w:t>
            </w:r>
          </w:p>
        </w:tc>
        <w:tc>
          <w:tcPr>
            <w:tcW w:w="3261" w:type="dxa"/>
            <w:shd w:val="clear" w:color="auto" w:fill="auto"/>
          </w:tcPr>
          <w:p w14:paraId="457EEC15" w14:textId="3D801ED2" w:rsidR="0004357C" w:rsidRPr="008A3784" w:rsidRDefault="0004357C" w:rsidP="0004357C">
            <w:pPr>
              <w:widowControl w:val="0"/>
              <w:tabs>
                <w:tab w:val="left" w:pos="540"/>
              </w:tabs>
              <w:contextualSpacing/>
              <w:jc w:val="both"/>
              <w:rPr>
                <w:i/>
                <w:iCs/>
              </w:rPr>
            </w:pPr>
            <w:r w:rsidRPr="008A3784">
              <w:rPr>
                <w:i/>
                <w:iCs/>
              </w:rPr>
              <w:lastRenderedPageBreak/>
              <w:t xml:space="preserve">Обучающийся выбирает бизнес (примеры одного из </w:t>
            </w:r>
            <w:r w:rsidRPr="008A3784">
              <w:rPr>
                <w:i/>
                <w:iCs/>
              </w:rPr>
              <w:lastRenderedPageBreak/>
              <w:t>вариантов):</w:t>
            </w:r>
          </w:p>
          <w:p w14:paraId="101B79B9" w14:textId="7CEAB15A" w:rsidR="0004357C" w:rsidRPr="008A3784" w:rsidRDefault="0004357C" w:rsidP="0004357C">
            <w:pPr>
              <w:pStyle w:val="af3"/>
              <w:widowControl w:val="0"/>
              <w:numPr>
                <w:ilvl w:val="0"/>
                <w:numId w:val="22"/>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Строительство</w:t>
            </w:r>
          </w:p>
          <w:p w14:paraId="10169B4C" w14:textId="46F875F6" w:rsidR="0004357C" w:rsidRPr="008A3784" w:rsidRDefault="0004357C" w:rsidP="0004357C">
            <w:pPr>
              <w:pStyle w:val="af3"/>
              <w:widowControl w:val="0"/>
              <w:numPr>
                <w:ilvl w:val="0"/>
                <w:numId w:val="22"/>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Услуги</w:t>
            </w:r>
          </w:p>
          <w:p w14:paraId="7CFBAB29" w14:textId="77777777" w:rsidR="0004357C" w:rsidRPr="008A3784" w:rsidRDefault="0004357C" w:rsidP="0004357C">
            <w:pPr>
              <w:pStyle w:val="af3"/>
              <w:widowControl w:val="0"/>
              <w:numPr>
                <w:ilvl w:val="0"/>
                <w:numId w:val="22"/>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Логистика.</w:t>
            </w:r>
          </w:p>
          <w:p w14:paraId="4ADA1628" w14:textId="272CD954" w:rsidR="0004357C" w:rsidRPr="008A3784" w:rsidRDefault="0004357C" w:rsidP="0004357C">
            <w:pPr>
              <w:pStyle w:val="af3"/>
              <w:widowControl w:val="0"/>
              <w:numPr>
                <w:ilvl w:val="0"/>
                <w:numId w:val="22"/>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Финансовые услуги и т.д.</w:t>
            </w:r>
          </w:p>
          <w:p w14:paraId="71BB86CE" w14:textId="77777777" w:rsidR="0004357C" w:rsidRPr="008A3784" w:rsidRDefault="0004357C" w:rsidP="0004357C">
            <w:pPr>
              <w:widowControl w:val="0"/>
              <w:tabs>
                <w:tab w:val="left" w:pos="540"/>
              </w:tabs>
              <w:contextualSpacing/>
            </w:pPr>
          </w:p>
          <w:p w14:paraId="36599ACA" w14:textId="2B90EC07" w:rsidR="0004357C" w:rsidRPr="008A3784" w:rsidRDefault="0004357C" w:rsidP="0004357C">
            <w:pPr>
              <w:widowControl w:val="0"/>
              <w:tabs>
                <w:tab w:val="left" w:pos="540"/>
              </w:tabs>
              <w:contextualSpacing/>
              <w:rPr>
                <w:b/>
              </w:rPr>
            </w:pPr>
            <w:r w:rsidRPr="008A3784">
              <w:rPr>
                <w:b/>
                <w:u w:val="single"/>
              </w:rPr>
              <w:t>Задание</w:t>
            </w:r>
            <w:r w:rsidRPr="008A3784">
              <w:rPr>
                <w:b/>
              </w:rPr>
              <w:t xml:space="preserve"> </w:t>
            </w:r>
          </w:p>
          <w:p w14:paraId="3AF14EA9" w14:textId="027E0064" w:rsidR="0004357C" w:rsidRPr="008A3784" w:rsidRDefault="0004357C" w:rsidP="0004357C">
            <w:pPr>
              <w:widowControl w:val="0"/>
              <w:tabs>
                <w:tab w:val="left" w:pos="459"/>
              </w:tabs>
              <w:contextualSpacing/>
              <w:jc w:val="both"/>
            </w:pPr>
            <w:r w:rsidRPr="008A3784">
              <w:t>1.Определить риски деятельности</w:t>
            </w:r>
          </w:p>
          <w:p w14:paraId="43DF18C3" w14:textId="2D67BAF5" w:rsidR="0004357C" w:rsidRPr="008A3784" w:rsidRDefault="0004357C" w:rsidP="0004357C">
            <w:pPr>
              <w:widowControl w:val="0"/>
              <w:tabs>
                <w:tab w:val="left" w:pos="459"/>
              </w:tabs>
              <w:contextualSpacing/>
              <w:jc w:val="both"/>
            </w:pPr>
            <w:r w:rsidRPr="008A3784">
              <w:t xml:space="preserve">2.Сформировать сему взаимодействия субъектов и объектов внутреннего контроля, в зависимости от организационно – правовой формы  </w:t>
            </w:r>
          </w:p>
          <w:p w14:paraId="1CB2E145" w14:textId="30E3907D" w:rsidR="0004357C" w:rsidRPr="008A3784" w:rsidRDefault="0004357C" w:rsidP="0004357C">
            <w:pPr>
              <w:widowControl w:val="0"/>
              <w:tabs>
                <w:tab w:val="left" w:pos="459"/>
              </w:tabs>
              <w:contextualSpacing/>
              <w:jc w:val="both"/>
            </w:pPr>
            <w:r w:rsidRPr="008A3784">
              <w:t>3.Определить распределение обязанностей по контролю между субъектами контроля и контрольными подразделениями</w:t>
            </w:r>
          </w:p>
          <w:p w14:paraId="26941246" w14:textId="7366AEC9" w:rsidR="0004357C" w:rsidRPr="008A3784" w:rsidRDefault="0004357C" w:rsidP="0004357C">
            <w:pPr>
              <w:widowControl w:val="0"/>
              <w:tabs>
                <w:tab w:val="left" w:pos="459"/>
              </w:tabs>
              <w:contextualSpacing/>
              <w:jc w:val="both"/>
            </w:pPr>
            <w:r w:rsidRPr="008A3784">
              <w:t>4.Определить ключевые бизнес – процессы и риски этих процессов. Для выявления проблемных областей следует сформировать укрупненную схему процесса, отобразив на ней основные группы выполняемых функций и их исполнителей</w:t>
            </w:r>
          </w:p>
          <w:p w14:paraId="198DC792" w14:textId="0A6293D9" w:rsidR="0004357C" w:rsidRPr="008A3784" w:rsidRDefault="0004357C" w:rsidP="0004357C">
            <w:pPr>
              <w:widowControl w:val="0"/>
              <w:tabs>
                <w:tab w:val="left" w:pos="459"/>
              </w:tabs>
              <w:contextualSpacing/>
              <w:jc w:val="both"/>
            </w:pPr>
            <w:r w:rsidRPr="008A3784">
              <w:t>5.Сформировать программу аудита бизнес-процесса, определить направления дальнейшего более углубленного анализа и привести процедуры аудита, используемые при проведении проверки.</w:t>
            </w:r>
          </w:p>
          <w:p w14:paraId="2FE3CDC6" w14:textId="307FAADE" w:rsidR="0004357C" w:rsidRPr="008A3784" w:rsidRDefault="0004357C" w:rsidP="0004357C">
            <w:pPr>
              <w:widowControl w:val="0"/>
              <w:tabs>
                <w:tab w:val="left" w:pos="459"/>
              </w:tabs>
              <w:contextualSpacing/>
              <w:jc w:val="both"/>
            </w:pPr>
            <w:r w:rsidRPr="008A3784">
              <w:t xml:space="preserve">6.Обосновать выбранное направление проверки. </w:t>
            </w:r>
          </w:p>
          <w:p w14:paraId="1E930BAB" w14:textId="763DAC24" w:rsidR="0004357C" w:rsidRPr="008A3784" w:rsidRDefault="0004357C" w:rsidP="0004357C">
            <w:pPr>
              <w:widowControl w:val="0"/>
              <w:tabs>
                <w:tab w:val="left" w:pos="459"/>
              </w:tabs>
              <w:contextualSpacing/>
              <w:jc w:val="both"/>
            </w:pPr>
            <w:r w:rsidRPr="008A3784">
              <w:t>7.Проанализировать процесс выбранным студеном методом</w:t>
            </w:r>
          </w:p>
          <w:p w14:paraId="3118E1B9" w14:textId="47782F80" w:rsidR="0004357C" w:rsidRPr="008A3784" w:rsidRDefault="0004357C" w:rsidP="0004357C">
            <w:pPr>
              <w:widowControl w:val="0"/>
              <w:tabs>
                <w:tab w:val="left" w:pos="317"/>
                <w:tab w:val="left" w:pos="540"/>
              </w:tabs>
              <w:contextualSpacing/>
              <w:jc w:val="both"/>
            </w:pPr>
            <w:r w:rsidRPr="008A3784">
              <w:t>8.Определить недостающие контрольные процедуры процесса.</w:t>
            </w:r>
          </w:p>
          <w:p w14:paraId="0126AEAF" w14:textId="32448D6F" w:rsidR="0004357C" w:rsidRPr="008A3784" w:rsidRDefault="0004357C" w:rsidP="0004357C">
            <w:pPr>
              <w:widowControl w:val="0"/>
              <w:jc w:val="both"/>
              <w:rPr>
                <w:rFonts w:eastAsia="Calibri"/>
              </w:rPr>
            </w:pPr>
            <w:r w:rsidRPr="008A3784">
              <w:t>9.Подготовить рекомендации по их внедрению контрольных процедур и повышению эффективности бизнес-процесса</w:t>
            </w:r>
          </w:p>
        </w:tc>
      </w:tr>
      <w:tr w:rsidR="0004357C" w:rsidRPr="008A3784" w14:paraId="3B917633" w14:textId="77777777" w:rsidTr="0004357C">
        <w:trPr>
          <w:trHeight w:val="2825"/>
        </w:trPr>
        <w:tc>
          <w:tcPr>
            <w:tcW w:w="1838" w:type="dxa"/>
            <w:shd w:val="clear" w:color="auto" w:fill="auto"/>
          </w:tcPr>
          <w:p w14:paraId="63A80195" w14:textId="2EACCD33" w:rsidR="0004357C" w:rsidRPr="00066863" w:rsidRDefault="0004357C" w:rsidP="0004357C">
            <w:pPr>
              <w:widowControl w:val="0"/>
              <w:rPr>
                <w:b/>
                <w:u w:val="single"/>
              </w:rPr>
            </w:pPr>
            <w:r w:rsidRPr="00066863">
              <w:rPr>
                <w:b/>
                <w:u w:val="single"/>
              </w:rPr>
              <w:lastRenderedPageBreak/>
              <w:t>ПКП-5</w:t>
            </w:r>
            <w:r w:rsidRPr="00066863">
              <w:t xml:space="preserve"> </w:t>
            </w:r>
            <w:r w:rsidR="0067297A" w:rsidRPr="0067297A">
              <w:rPr>
                <w:bCs/>
              </w:rPr>
              <w:t>Способность проводить мероприятия по внутреннему контролю, формированию информационной базы объекта внутреннего контроля, ее анализу</w:t>
            </w:r>
            <w:r>
              <w:rPr>
                <w:bCs/>
              </w:rPr>
              <w:t>.</w:t>
            </w:r>
          </w:p>
          <w:p w14:paraId="3B3CABB2" w14:textId="0E8D7401" w:rsidR="0004357C" w:rsidRPr="00465F77" w:rsidRDefault="0004357C" w:rsidP="0004357C">
            <w:pPr>
              <w:widowControl w:val="0"/>
              <w:jc w:val="both"/>
              <w:rPr>
                <w:rFonts w:eastAsia="Calibri"/>
                <w:b/>
                <w:strike/>
                <w:highlight w:val="yellow"/>
                <w:lang w:eastAsia="en-US"/>
              </w:rPr>
            </w:pPr>
          </w:p>
        </w:tc>
        <w:tc>
          <w:tcPr>
            <w:tcW w:w="2415" w:type="dxa"/>
            <w:shd w:val="clear" w:color="auto" w:fill="auto"/>
          </w:tcPr>
          <w:p w14:paraId="3B4C4437" w14:textId="77777777" w:rsidR="0004357C" w:rsidRPr="00066863" w:rsidRDefault="0004357C" w:rsidP="0004357C">
            <w:pPr>
              <w:widowControl w:val="0"/>
              <w:tabs>
                <w:tab w:val="left" w:pos="540"/>
              </w:tabs>
              <w:contextualSpacing/>
              <w:jc w:val="both"/>
            </w:pPr>
            <w:r w:rsidRPr="00371177">
              <w:rPr>
                <w:b/>
              </w:rPr>
              <w:t>1.</w:t>
            </w:r>
            <w:r w:rsidRPr="00066863">
              <w:t>Проводит мероприятия по внутреннему контролю.</w:t>
            </w:r>
          </w:p>
          <w:p w14:paraId="77E1D2EF" w14:textId="77777777" w:rsidR="0004357C" w:rsidRPr="00066863" w:rsidRDefault="0004357C" w:rsidP="0004357C">
            <w:pPr>
              <w:widowControl w:val="0"/>
              <w:tabs>
                <w:tab w:val="left" w:pos="540"/>
              </w:tabs>
              <w:contextualSpacing/>
              <w:jc w:val="both"/>
            </w:pPr>
          </w:p>
          <w:p w14:paraId="2D661CAD" w14:textId="77777777" w:rsidR="0004357C" w:rsidRPr="00066863" w:rsidRDefault="0004357C" w:rsidP="0004357C">
            <w:pPr>
              <w:widowControl w:val="0"/>
              <w:tabs>
                <w:tab w:val="left" w:pos="540"/>
              </w:tabs>
              <w:contextualSpacing/>
              <w:jc w:val="both"/>
            </w:pPr>
          </w:p>
          <w:p w14:paraId="4166EA72" w14:textId="77777777" w:rsidR="0004357C" w:rsidRDefault="0004357C" w:rsidP="0004357C">
            <w:pPr>
              <w:widowControl w:val="0"/>
              <w:tabs>
                <w:tab w:val="left" w:pos="540"/>
              </w:tabs>
              <w:contextualSpacing/>
              <w:jc w:val="both"/>
            </w:pPr>
          </w:p>
          <w:p w14:paraId="243CE9D6" w14:textId="77777777" w:rsidR="0004357C" w:rsidRDefault="0004357C" w:rsidP="0004357C">
            <w:pPr>
              <w:widowControl w:val="0"/>
              <w:tabs>
                <w:tab w:val="left" w:pos="540"/>
              </w:tabs>
              <w:contextualSpacing/>
              <w:jc w:val="both"/>
            </w:pPr>
          </w:p>
          <w:p w14:paraId="4FE38916" w14:textId="77777777" w:rsidR="0004357C" w:rsidRDefault="0004357C" w:rsidP="0004357C">
            <w:pPr>
              <w:widowControl w:val="0"/>
              <w:tabs>
                <w:tab w:val="left" w:pos="540"/>
              </w:tabs>
              <w:contextualSpacing/>
              <w:jc w:val="both"/>
            </w:pPr>
          </w:p>
          <w:p w14:paraId="670F02BB" w14:textId="77777777" w:rsidR="0004357C" w:rsidRDefault="0004357C" w:rsidP="0004357C">
            <w:pPr>
              <w:widowControl w:val="0"/>
              <w:tabs>
                <w:tab w:val="left" w:pos="540"/>
              </w:tabs>
              <w:contextualSpacing/>
              <w:jc w:val="both"/>
            </w:pPr>
          </w:p>
          <w:p w14:paraId="45E8B5CC" w14:textId="77777777" w:rsidR="0004357C" w:rsidRDefault="0004357C" w:rsidP="0004357C">
            <w:pPr>
              <w:widowControl w:val="0"/>
              <w:tabs>
                <w:tab w:val="left" w:pos="540"/>
              </w:tabs>
              <w:contextualSpacing/>
              <w:jc w:val="both"/>
            </w:pPr>
          </w:p>
          <w:p w14:paraId="0B93223D" w14:textId="77777777" w:rsidR="0004357C" w:rsidRDefault="0004357C" w:rsidP="0004357C">
            <w:pPr>
              <w:widowControl w:val="0"/>
              <w:tabs>
                <w:tab w:val="left" w:pos="540"/>
              </w:tabs>
              <w:contextualSpacing/>
              <w:jc w:val="both"/>
            </w:pPr>
          </w:p>
          <w:p w14:paraId="26952A72" w14:textId="77777777" w:rsidR="0004357C" w:rsidRDefault="0004357C" w:rsidP="0004357C">
            <w:pPr>
              <w:widowControl w:val="0"/>
              <w:tabs>
                <w:tab w:val="left" w:pos="540"/>
              </w:tabs>
              <w:contextualSpacing/>
              <w:jc w:val="both"/>
            </w:pPr>
          </w:p>
          <w:p w14:paraId="438A184D" w14:textId="77777777" w:rsidR="0004357C" w:rsidRDefault="0004357C" w:rsidP="0004357C">
            <w:pPr>
              <w:widowControl w:val="0"/>
              <w:tabs>
                <w:tab w:val="left" w:pos="540"/>
              </w:tabs>
              <w:contextualSpacing/>
              <w:jc w:val="both"/>
            </w:pPr>
          </w:p>
          <w:p w14:paraId="23D3275A" w14:textId="7F142C21" w:rsidR="0004357C" w:rsidRDefault="0004357C" w:rsidP="0004357C">
            <w:pPr>
              <w:widowControl w:val="0"/>
              <w:tabs>
                <w:tab w:val="left" w:pos="540"/>
              </w:tabs>
              <w:contextualSpacing/>
              <w:jc w:val="both"/>
            </w:pPr>
          </w:p>
          <w:p w14:paraId="43EDDD08" w14:textId="590583A3" w:rsidR="0004357C" w:rsidRDefault="0004357C" w:rsidP="0004357C">
            <w:pPr>
              <w:widowControl w:val="0"/>
              <w:tabs>
                <w:tab w:val="left" w:pos="540"/>
              </w:tabs>
              <w:contextualSpacing/>
              <w:jc w:val="both"/>
            </w:pPr>
          </w:p>
          <w:p w14:paraId="4397E15A" w14:textId="2ABA12E7" w:rsidR="0004357C" w:rsidRDefault="0004357C" w:rsidP="0004357C">
            <w:pPr>
              <w:widowControl w:val="0"/>
              <w:tabs>
                <w:tab w:val="left" w:pos="540"/>
              </w:tabs>
              <w:contextualSpacing/>
              <w:jc w:val="both"/>
            </w:pPr>
          </w:p>
          <w:p w14:paraId="3F73F0F9" w14:textId="54DF9D8C" w:rsidR="0004357C" w:rsidRDefault="0004357C" w:rsidP="0004357C">
            <w:pPr>
              <w:widowControl w:val="0"/>
              <w:tabs>
                <w:tab w:val="left" w:pos="540"/>
              </w:tabs>
              <w:contextualSpacing/>
              <w:jc w:val="both"/>
            </w:pPr>
          </w:p>
          <w:p w14:paraId="21ABF959" w14:textId="1C101661" w:rsidR="0004357C" w:rsidRDefault="0004357C" w:rsidP="0004357C">
            <w:pPr>
              <w:widowControl w:val="0"/>
              <w:tabs>
                <w:tab w:val="left" w:pos="540"/>
              </w:tabs>
              <w:contextualSpacing/>
              <w:jc w:val="both"/>
            </w:pPr>
          </w:p>
          <w:p w14:paraId="30374B33" w14:textId="18BB4A48" w:rsidR="0004357C" w:rsidRDefault="0004357C" w:rsidP="0004357C">
            <w:pPr>
              <w:widowControl w:val="0"/>
              <w:tabs>
                <w:tab w:val="left" w:pos="540"/>
              </w:tabs>
              <w:contextualSpacing/>
              <w:jc w:val="both"/>
            </w:pPr>
          </w:p>
          <w:p w14:paraId="641D712A" w14:textId="60A801D8" w:rsidR="0004357C" w:rsidRDefault="0004357C" w:rsidP="0004357C">
            <w:pPr>
              <w:widowControl w:val="0"/>
              <w:tabs>
                <w:tab w:val="left" w:pos="540"/>
              </w:tabs>
              <w:contextualSpacing/>
              <w:jc w:val="both"/>
            </w:pPr>
          </w:p>
          <w:p w14:paraId="285BA5DE" w14:textId="64D41D82" w:rsidR="0004357C" w:rsidRDefault="0004357C" w:rsidP="0004357C">
            <w:pPr>
              <w:widowControl w:val="0"/>
              <w:tabs>
                <w:tab w:val="left" w:pos="540"/>
              </w:tabs>
              <w:contextualSpacing/>
              <w:jc w:val="both"/>
            </w:pPr>
          </w:p>
          <w:p w14:paraId="387CE050" w14:textId="22A0C95E" w:rsidR="0004357C" w:rsidRDefault="0004357C" w:rsidP="0004357C">
            <w:pPr>
              <w:widowControl w:val="0"/>
              <w:tabs>
                <w:tab w:val="left" w:pos="540"/>
              </w:tabs>
              <w:contextualSpacing/>
              <w:jc w:val="both"/>
            </w:pPr>
          </w:p>
          <w:p w14:paraId="0D59E6C1" w14:textId="77777777" w:rsidR="0004357C" w:rsidRDefault="0004357C" w:rsidP="0004357C">
            <w:pPr>
              <w:widowControl w:val="0"/>
              <w:tabs>
                <w:tab w:val="left" w:pos="540"/>
              </w:tabs>
              <w:contextualSpacing/>
              <w:jc w:val="both"/>
            </w:pPr>
          </w:p>
          <w:p w14:paraId="76997851" w14:textId="77777777" w:rsidR="0004357C" w:rsidRDefault="0004357C" w:rsidP="0004357C">
            <w:pPr>
              <w:widowControl w:val="0"/>
              <w:tabs>
                <w:tab w:val="left" w:pos="540"/>
              </w:tabs>
              <w:contextualSpacing/>
              <w:jc w:val="both"/>
            </w:pPr>
          </w:p>
          <w:p w14:paraId="78A9A658" w14:textId="77777777" w:rsidR="0004357C" w:rsidRPr="00066863" w:rsidRDefault="0004357C" w:rsidP="0004357C">
            <w:pPr>
              <w:widowControl w:val="0"/>
              <w:tabs>
                <w:tab w:val="left" w:pos="540"/>
              </w:tabs>
              <w:contextualSpacing/>
              <w:jc w:val="both"/>
            </w:pPr>
          </w:p>
          <w:p w14:paraId="2193A235" w14:textId="55B5056B" w:rsidR="0004357C" w:rsidRPr="00465F77" w:rsidRDefault="0004357C" w:rsidP="0004357C">
            <w:pPr>
              <w:widowControl w:val="0"/>
              <w:jc w:val="both"/>
              <w:rPr>
                <w:b/>
                <w:strike/>
                <w:highlight w:val="yellow"/>
              </w:rPr>
            </w:pPr>
            <w:r w:rsidRPr="00371177">
              <w:rPr>
                <w:b/>
              </w:rPr>
              <w:t>2.</w:t>
            </w:r>
            <w:r w:rsidRPr="00452826">
              <w:rPr>
                <w:rFonts w:ascii="Calibri" w:eastAsia="Calibri" w:hAnsi="Calibri"/>
                <w:sz w:val="22"/>
                <w:szCs w:val="22"/>
                <w:lang w:eastAsia="en-US"/>
              </w:rPr>
              <w:t xml:space="preserve"> </w:t>
            </w:r>
            <w:r w:rsidR="0067297A" w:rsidRPr="0067297A">
              <w:t>Формирует и анализирует информационную базу объектов внутреннего контроля</w:t>
            </w:r>
            <w:r w:rsidRPr="00066863">
              <w:t>.</w:t>
            </w:r>
          </w:p>
        </w:tc>
        <w:tc>
          <w:tcPr>
            <w:tcW w:w="2835" w:type="dxa"/>
            <w:shd w:val="clear" w:color="auto" w:fill="auto"/>
          </w:tcPr>
          <w:p w14:paraId="1F6FF608" w14:textId="04420C52" w:rsidR="0004357C" w:rsidRPr="008A3784" w:rsidRDefault="0004357C" w:rsidP="0004357C">
            <w:pPr>
              <w:widowControl w:val="0"/>
              <w:tabs>
                <w:tab w:val="left" w:pos="540"/>
              </w:tabs>
              <w:contextualSpacing/>
              <w:jc w:val="both"/>
              <w:rPr>
                <w:bCs/>
              </w:rPr>
            </w:pPr>
            <w:r>
              <w:rPr>
                <w:b/>
              </w:rPr>
              <w:t xml:space="preserve">1. </w:t>
            </w:r>
            <w:r w:rsidRPr="008A3784">
              <w:rPr>
                <w:b/>
              </w:rPr>
              <w:t>Знать:</w:t>
            </w:r>
            <w:r w:rsidRPr="008A3784">
              <w:rPr>
                <w:bCs/>
              </w:rPr>
              <w:t xml:space="preserve"> программные продукты для выполнения бухгалтерско-аналитических и контрольных функций в экономическом субъекте, контрольные процедуры формирования финансовой отчётности</w:t>
            </w:r>
          </w:p>
          <w:p w14:paraId="253E5385" w14:textId="06C75324" w:rsidR="0004357C" w:rsidRPr="008A3784" w:rsidRDefault="0004357C" w:rsidP="0004357C">
            <w:pPr>
              <w:widowControl w:val="0"/>
              <w:tabs>
                <w:tab w:val="left" w:pos="540"/>
              </w:tabs>
              <w:contextualSpacing/>
              <w:jc w:val="both"/>
              <w:rPr>
                <w:bCs/>
              </w:rPr>
            </w:pPr>
            <w:r w:rsidRPr="008A3784">
              <w:rPr>
                <w:b/>
              </w:rPr>
              <w:t>Уметь</w:t>
            </w:r>
            <w:r w:rsidRPr="008A3784">
              <w:rPr>
                <w:bCs/>
              </w:rPr>
              <w:t>: выбирать и внедрять в деятельность службы внутреннего аудита специальные программные продукты для проведения аналитических процедур при проведении внутреннего аудита, оценивать эффективность контрольных и аналитических процедур бизнес-процессов организации</w:t>
            </w:r>
          </w:p>
          <w:p w14:paraId="6316DB26" w14:textId="77777777" w:rsidR="0004357C" w:rsidRPr="008A3784" w:rsidRDefault="0004357C" w:rsidP="0004357C">
            <w:pPr>
              <w:widowControl w:val="0"/>
              <w:tabs>
                <w:tab w:val="left" w:pos="540"/>
              </w:tabs>
              <w:contextualSpacing/>
              <w:jc w:val="both"/>
              <w:rPr>
                <w:bCs/>
              </w:rPr>
            </w:pPr>
          </w:p>
          <w:p w14:paraId="7EE225BB" w14:textId="345D2D7D" w:rsidR="0004357C" w:rsidRPr="008A3784" w:rsidRDefault="0004357C" w:rsidP="0004357C">
            <w:pPr>
              <w:widowControl w:val="0"/>
              <w:tabs>
                <w:tab w:val="left" w:pos="540"/>
              </w:tabs>
              <w:contextualSpacing/>
              <w:jc w:val="both"/>
              <w:rPr>
                <w:bCs/>
              </w:rPr>
            </w:pPr>
            <w:r>
              <w:rPr>
                <w:b/>
              </w:rPr>
              <w:t xml:space="preserve">2. </w:t>
            </w:r>
            <w:r w:rsidRPr="008A3784">
              <w:rPr>
                <w:b/>
              </w:rPr>
              <w:t>Знать:</w:t>
            </w:r>
            <w:r w:rsidRPr="008A3784">
              <w:rPr>
                <w:bCs/>
              </w:rPr>
              <w:t xml:space="preserve"> методы функционирования специальных программных продуктов, применяемых экономическим субъектом для повышения эффективности контроля выполнения бухгалтерско-аналитических и контрольных функций</w:t>
            </w:r>
          </w:p>
          <w:p w14:paraId="37C29D3A" w14:textId="44CE6A79" w:rsidR="0004357C" w:rsidRPr="008A3784" w:rsidRDefault="0004357C" w:rsidP="0004357C">
            <w:pPr>
              <w:widowControl w:val="0"/>
              <w:tabs>
                <w:tab w:val="left" w:pos="540"/>
              </w:tabs>
              <w:contextualSpacing/>
              <w:jc w:val="both"/>
              <w:rPr>
                <w:b/>
              </w:rPr>
            </w:pPr>
            <w:r w:rsidRPr="008A3784">
              <w:rPr>
                <w:b/>
              </w:rPr>
              <w:t>Уметь</w:t>
            </w:r>
            <w:r w:rsidRPr="008A3784">
              <w:rPr>
                <w:bCs/>
              </w:rPr>
              <w:t>: применять на практике специальные программные продукты, позволяющие выполнять бухгалтерское – аналитические и контрольные функции при проведении процедур внутреннего аудита</w:t>
            </w:r>
          </w:p>
        </w:tc>
        <w:tc>
          <w:tcPr>
            <w:tcW w:w="3261" w:type="dxa"/>
            <w:shd w:val="clear" w:color="auto" w:fill="auto"/>
          </w:tcPr>
          <w:p w14:paraId="16A27042" w14:textId="752F764C" w:rsidR="0004357C" w:rsidRPr="008A3784" w:rsidRDefault="0004357C" w:rsidP="0004357C">
            <w:pPr>
              <w:widowControl w:val="0"/>
              <w:tabs>
                <w:tab w:val="left" w:pos="540"/>
              </w:tabs>
              <w:contextualSpacing/>
              <w:jc w:val="both"/>
              <w:rPr>
                <w:i/>
                <w:iCs/>
              </w:rPr>
            </w:pPr>
            <w:r w:rsidRPr="008A3784">
              <w:rPr>
                <w:i/>
                <w:iCs/>
              </w:rPr>
              <w:t>Обучающийся выбирает направление внутреннего аудита и используя данные и информацию с использованием</w:t>
            </w:r>
            <w:r w:rsidR="0067297A">
              <w:rPr>
                <w:i/>
                <w:iCs/>
              </w:rPr>
              <w:t xml:space="preserve"> </w:t>
            </w:r>
            <w:r w:rsidRPr="008A3784">
              <w:rPr>
                <w:i/>
                <w:iCs/>
              </w:rPr>
              <w:t>«1С:</w:t>
            </w:r>
            <w:r w:rsidR="0067297A">
              <w:rPr>
                <w:i/>
                <w:iCs/>
              </w:rPr>
              <w:t xml:space="preserve"> </w:t>
            </w:r>
            <w:r w:rsidRPr="008A3784">
              <w:rPr>
                <w:i/>
                <w:iCs/>
              </w:rPr>
              <w:t>Бухгалтерии 8»</w:t>
            </w:r>
            <w:r w:rsidR="0067297A">
              <w:rPr>
                <w:i/>
                <w:iCs/>
              </w:rPr>
              <w:t xml:space="preserve"> </w:t>
            </w:r>
            <w:r w:rsidRPr="008A3784">
              <w:rPr>
                <w:i/>
                <w:iCs/>
              </w:rPr>
              <w:t>(примеры одного из вариантов):</w:t>
            </w:r>
          </w:p>
          <w:p w14:paraId="6C17493B" w14:textId="77777777" w:rsidR="0004357C" w:rsidRPr="008A3784" w:rsidRDefault="0004357C" w:rsidP="0004357C">
            <w:pPr>
              <w:pStyle w:val="af3"/>
              <w:widowControl w:val="0"/>
              <w:numPr>
                <w:ilvl w:val="0"/>
                <w:numId w:val="23"/>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логистика, закупки;</w:t>
            </w:r>
          </w:p>
          <w:p w14:paraId="32A51392" w14:textId="5DB06EBD" w:rsidR="0004357C" w:rsidRPr="008A3784" w:rsidRDefault="0004357C" w:rsidP="0004357C">
            <w:pPr>
              <w:pStyle w:val="af3"/>
              <w:widowControl w:val="0"/>
              <w:numPr>
                <w:ilvl w:val="0"/>
                <w:numId w:val="23"/>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 xml:space="preserve">торгово-складской, </w:t>
            </w:r>
          </w:p>
          <w:p w14:paraId="01EC9E10" w14:textId="77777777" w:rsidR="0004357C" w:rsidRPr="008A3784" w:rsidRDefault="0004357C" w:rsidP="0004357C">
            <w:pPr>
              <w:pStyle w:val="af3"/>
              <w:widowControl w:val="0"/>
              <w:numPr>
                <w:ilvl w:val="0"/>
                <w:numId w:val="23"/>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производственные затраты;</w:t>
            </w:r>
          </w:p>
          <w:p w14:paraId="6D786D01" w14:textId="26D9FE04" w:rsidR="0004357C" w:rsidRPr="008A3784" w:rsidRDefault="0004357C" w:rsidP="0004357C">
            <w:pPr>
              <w:pStyle w:val="af3"/>
              <w:widowControl w:val="0"/>
              <w:numPr>
                <w:ilvl w:val="0"/>
                <w:numId w:val="23"/>
              </w:numPr>
              <w:tabs>
                <w:tab w:val="left" w:pos="540"/>
              </w:tabs>
              <w:contextualSpacing/>
              <w:rPr>
                <w:rFonts w:ascii="Times New Roman" w:hAnsi="Times New Roman" w:cs="Times New Roman"/>
                <w:color w:val="auto"/>
              </w:rPr>
            </w:pPr>
            <w:r w:rsidRPr="008A3784">
              <w:rPr>
                <w:rFonts w:ascii="Times New Roman" w:hAnsi="Times New Roman" w:cs="Times New Roman"/>
                <w:color w:val="auto"/>
              </w:rPr>
              <w:t>расчет зарплаты;</w:t>
            </w:r>
          </w:p>
          <w:p w14:paraId="60BB6F6D" w14:textId="77777777" w:rsidR="0004357C" w:rsidRPr="008A3784" w:rsidRDefault="0004357C" w:rsidP="0004357C">
            <w:pPr>
              <w:widowControl w:val="0"/>
              <w:numPr>
                <w:ilvl w:val="0"/>
                <w:numId w:val="23"/>
              </w:numPr>
              <w:tabs>
                <w:tab w:val="left" w:pos="540"/>
              </w:tabs>
              <w:contextualSpacing/>
              <w:jc w:val="both"/>
              <w:rPr>
                <w:b/>
              </w:rPr>
            </w:pPr>
            <w:r w:rsidRPr="008A3784">
              <w:t>управление взаимоотношениями с клиентами и др.</w:t>
            </w:r>
          </w:p>
          <w:p w14:paraId="79210988" w14:textId="77777777" w:rsidR="0004357C" w:rsidRDefault="0004357C" w:rsidP="0004357C">
            <w:pPr>
              <w:widowControl w:val="0"/>
              <w:tabs>
                <w:tab w:val="left" w:pos="540"/>
              </w:tabs>
              <w:contextualSpacing/>
              <w:jc w:val="both"/>
              <w:rPr>
                <w:b/>
                <w:u w:val="single"/>
              </w:rPr>
            </w:pPr>
          </w:p>
          <w:p w14:paraId="3FE9868F" w14:textId="77777777" w:rsidR="0004357C" w:rsidRDefault="0004357C" w:rsidP="0004357C">
            <w:pPr>
              <w:widowControl w:val="0"/>
              <w:tabs>
                <w:tab w:val="left" w:pos="540"/>
              </w:tabs>
              <w:contextualSpacing/>
              <w:jc w:val="both"/>
              <w:rPr>
                <w:b/>
                <w:u w:val="single"/>
              </w:rPr>
            </w:pPr>
          </w:p>
          <w:p w14:paraId="7316791B" w14:textId="77777777" w:rsidR="0004357C" w:rsidRDefault="0004357C" w:rsidP="0004357C">
            <w:pPr>
              <w:widowControl w:val="0"/>
              <w:tabs>
                <w:tab w:val="left" w:pos="540"/>
              </w:tabs>
              <w:contextualSpacing/>
              <w:jc w:val="both"/>
              <w:rPr>
                <w:b/>
                <w:u w:val="single"/>
              </w:rPr>
            </w:pPr>
          </w:p>
          <w:p w14:paraId="60A4181E" w14:textId="77777777" w:rsidR="0004357C" w:rsidRDefault="0004357C" w:rsidP="0004357C">
            <w:pPr>
              <w:widowControl w:val="0"/>
              <w:tabs>
                <w:tab w:val="left" w:pos="540"/>
              </w:tabs>
              <w:contextualSpacing/>
              <w:jc w:val="both"/>
              <w:rPr>
                <w:b/>
                <w:u w:val="single"/>
              </w:rPr>
            </w:pPr>
          </w:p>
          <w:p w14:paraId="21DE5192" w14:textId="77777777" w:rsidR="0004357C" w:rsidRDefault="0004357C" w:rsidP="0004357C">
            <w:pPr>
              <w:widowControl w:val="0"/>
              <w:tabs>
                <w:tab w:val="left" w:pos="540"/>
              </w:tabs>
              <w:contextualSpacing/>
              <w:jc w:val="both"/>
              <w:rPr>
                <w:b/>
                <w:u w:val="single"/>
              </w:rPr>
            </w:pPr>
          </w:p>
          <w:p w14:paraId="09692D82" w14:textId="77777777" w:rsidR="0004357C" w:rsidRDefault="0004357C" w:rsidP="0004357C">
            <w:pPr>
              <w:widowControl w:val="0"/>
              <w:tabs>
                <w:tab w:val="left" w:pos="540"/>
              </w:tabs>
              <w:contextualSpacing/>
              <w:jc w:val="both"/>
              <w:rPr>
                <w:b/>
                <w:u w:val="single"/>
              </w:rPr>
            </w:pPr>
          </w:p>
          <w:p w14:paraId="1D61DE88" w14:textId="77777777" w:rsidR="0004357C" w:rsidRDefault="0004357C" w:rsidP="0004357C">
            <w:pPr>
              <w:widowControl w:val="0"/>
              <w:tabs>
                <w:tab w:val="left" w:pos="540"/>
              </w:tabs>
              <w:contextualSpacing/>
              <w:jc w:val="both"/>
              <w:rPr>
                <w:b/>
                <w:u w:val="single"/>
              </w:rPr>
            </w:pPr>
          </w:p>
          <w:p w14:paraId="6D6DE1F7" w14:textId="77777777" w:rsidR="0004357C" w:rsidRDefault="0004357C" w:rsidP="0004357C">
            <w:pPr>
              <w:widowControl w:val="0"/>
              <w:tabs>
                <w:tab w:val="left" w:pos="540"/>
              </w:tabs>
              <w:contextualSpacing/>
              <w:jc w:val="both"/>
              <w:rPr>
                <w:b/>
                <w:u w:val="single"/>
              </w:rPr>
            </w:pPr>
          </w:p>
          <w:p w14:paraId="3E77B468" w14:textId="77777777" w:rsidR="0004357C" w:rsidRDefault="0004357C" w:rsidP="0004357C">
            <w:pPr>
              <w:widowControl w:val="0"/>
              <w:tabs>
                <w:tab w:val="left" w:pos="540"/>
              </w:tabs>
              <w:contextualSpacing/>
              <w:jc w:val="both"/>
              <w:rPr>
                <w:b/>
                <w:u w:val="single"/>
              </w:rPr>
            </w:pPr>
          </w:p>
          <w:p w14:paraId="72290C3D" w14:textId="77777777" w:rsidR="0004357C" w:rsidRDefault="0004357C" w:rsidP="0004357C">
            <w:pPr>
              <w:widowControl w:val="0"/>
              <w:tabs>
                <w:tab w:val="left" w:pos="540"/>
              </w:tabs>
              <w:contextualSpacing/>
              <w:jc w:val="both"/>
              <w:rPr>
                <w:b/>
                <w:u w:val="single"/>
              </w:rPr>
            </w:pPr>
          </w:p>
          <w:p w14:paraId="7F2F7546" w14:textId="77777777" w:rsidR="0004357C" w:rsidRDefault="0004357C" w:rsidP="0004357C">
            <w:pPr>
              <w:widowControl w:val="0"/>
              <w:tabs>
                <w:tab w:val="left" w:pos="540"/>
              </w:tabs>
              <w:contextualSpacing/>
              <w:jc w:val="both"/>
              <w:rPr>
                <w:b/>
                <w:u w:val="single"/>
              </w:rPr>
            </w:pPr>
          </w:p>
          <w:p w14:paraId="0B09624B" w14:textId="38FA8E3C" w:rsidR="0004357C" w:rsidRPr="008A3784" w:rsidRDefault="0004357C" w:rsidP="0004357C">
            <w:pPr>
              <w:widowControl w:val="0"/>
              <w:tabs>
                <w:tab w:val="left" w:pos="540"/>
              </w:tabs>
              <w:contextualSpacing/>
              <w:jc w:val="both"/>
              <w:rPr>
                <w:b/>
                <w:u w:val="single"/>
              </w:rPr>
            </w:pPr>
            <w:r w:rsidRPr="008A3784">
              <w:rPr>
                <w:b/>
                <w:u w:val="single"/>
              </w:rPr>
              <w:t xml:space="preserve">Задание </w:t>
            </w:r>
          </w:p>
          <w:p w14:paraId="5CEC16AD" w14:textId="0924A87C" w:rsidR="0004357C" w:rsidRPr="008A3784" w:rsidRDefault="0004357C" w:rsidP="0004357C">
            <w:pPr>
              <w:widowControl w:val="0"/>
              <w:tabs>
                <w:tab w:val="left" w:pos="540"/>
              </w:tabs>
              <w:contextualSpacing/>
              <w:jc w:val="both"/>
              <w:rPr>
                <w:bCs/>
              </w:rPr>
            </w:pPr>
            <w:r w:rsidRPr="008A3784">
              <w:rPr>
                <w:bCs/>
              </w:rPr>
              <w:t>1.Определить основные риски сегмента</w:t>
            </w:r>
          </w:p>
          <w:p w14:paraId="0A9E3EA5" w14:textId="4E92C652" w:rsidR="0004357C" w:rsidRPr="008A3784" w:rsidRDefault="0004357C" w:rsidP="0004357C">
            <w:pPr>
              <w:widowControl w:val="0"/>
              <w:tabs>
                <w:tab w:val="left" w:pos="540"/>
              </w:tabs>
              <w:contextualSpacing/>
              <w:jc w:val="both"/>
              <w:rPr>
                <w:bCs/>
              </w:rPr>
            </w:pPr>
            <w:r w:rsidRPr="008A3784">
              <w:rPr>
                <w:bCs/>
              </w:rPr>
              <w:t xml:space="preserve">2 Определить цель проверки </w:t>
            </w:r>
          </w:p>
          <w:p w14:paraId="565175AA" w14:textId="784E235A" w:rsidR="0004357C" w:rsidRPr="008A3784" w:rsidRDefault="0004357C" w:rsidP="0004357C">
            <w:pPr>
              <w:widowControl w:val="0"/>
              <w:tabs>
                <w:tab w:val="left" w:pos="540"/>
              </w:tabs>
              <w:contextualSpacing/>
              <w:jc w:val="both"/>
              <w:rPr>
                <w:bCs/>
              </w:rPr>
            </w:pPr>
            <w:r w:rsidRPr="008A3784">
              <w:rPr>
                <w:bCs/>
              </w:rPr>
              <w:t>3. Сформировать программу внутреннего аудита сегмента</w:t>
            </w:r>
          </w:p>
          <w:p w14:paraId="7643A06C" w14:textId="6E9CBED3" w:rsidR="0004357C" w:rsidRPr="008A3784" w:rsidRDefault="0004357C" w:rsidP="0004357C">
            <w:pPr>
              <w:widowControl w:val="0"/>
              <w:tabs>
                <w:tab w:val="left" w:pos="540"/>
              </w:tabs>
              <w:contextualSpacing/>
              <w:jc w:val="both"/>
              <w:rPr>
                <w:bCs/>
              </w:rPr>
            </w:pPr>
            <w:r w:rsidRPr="008A3784">
              <w:rPr>
                <w:bCs/>
              </w:rPr>
              <w:t xml:space="preserve"> 4. Выбрать применимый, в соответствии с целью внутреннего аудита метод оценки риска </w:t>
            </w:r>
            <w:proofErr w:type="spellStart"/>
            <w:r w:rsidRPr="008A3784">
              <w:rPr>
                <w:bCs/>
              </w:rPr>
              <w:t>недостижения</w:t>
            </w:r>
            <w:proofErr w:type="spellEnd"/>
            <w:r w:rsidRPr="008A3784">
              <w:rPr>
                <w:bCs/>
              </w:rPr>
              <w:t xml:space="preserve"> цели бизнес – процесса </w:t>
            </w:r>
          </w:p>
          <w:p w14:paraId="775C5EBD" w14:textId="4C4BA3AE" w:rsidR="0004357C" w:rsidRPr="008A3784" w:rsidRDefault="0004357C" w:rsidP="0004357C">
            <w:pPr>
              <w:widowControl w:val="0"/>
              <w:tabs>
                <w:tab w:val="left" w:pos="540"/>
              </w:tabs>
              <w:contextualSpacing/>
              <w:jc w:val="both"/>
              <w:rPr>
                <w:bCs/>
              </w:rPr>
            </w:pPr>
            <w:r w:rsidRPr="008A3784">
              <w:rPr>
                <w:bCs/>
              </w:rPr>
              <w:t>5. Определить и выбирать процедуры тестирования дизайна и эффективности контроля сегмента</w:t>
            </w:r>
          </w:p>
          <w:p w14:paraId="401688F8" w14:textId="4EBC673A" w:rsidR="0004357C" w:rsidRPr="008A3784" w:rsidRDefault="0004357C" w:rsidP="0004357C">
            <w:pPr>
              <w:widowControl w:val="0"/>
              <w:tabs>
                <w:tab w:val="left" w:pos="540"/>
              </w:tabs>
              <w:contextualSpacing/>
              <w:jc w:val="both"/>
              <w:rPr>
                <w:bCs/>
              </w:rPr>
            </w:pPr>
            <w:r w:rsidRPr="008A3784">
              <w:rPr>
                <w:bCs/>
              </w:rPr>
              <w:t>6.Оценить эффективность  контроль и аналитические процедуры  бизнес – процессов организации</w:t>
            </w:r>
          </w:p>
        </w:tc>
      </w:tr>
    </w:tbl>
    <w:p w14:paraId="29692A05" w14:textId="77777777" w:rsidR="00F01966" w:rsidRPr="008A3784" w:rsidRDefault="00F01966" w:rsidP="00F6402F">
      <w:pPr>
        <w:widowControl w:val="0"/>
        <w:tabs>
          <w:tab w:val="left" w:pos="1134"/>
        </w:tabs>
        <w:spacing w:line="360" w:lineRule="auto"/>
        <w:jc w:val="center"/>
        <w:rPr>
          <w:b/>
          <w:sz w:val="28"/>
          <w:szCs w:val="28"/>
        </w:rPr>
      </w:pPr>
    </w:p>
    <w:p w14:paraId="6D8515C8" w14:textId="77777777" w:rsidR="00934265" w:rsidRPr="008A3784" w:rsidRDefault="00934265" w:rsidP="0004357C">
      <w:pPr>
        <w:widowControl w:val="0"/>
        <w:tabs>
          <w:tab w:val="left" w:pos="1134"/>
        </w:tabs>
        <w:spacing w:line="360" w:lineRule="auto"/>
        <w:ind w:firstLine="709"/>
        <w:jc w:val="center"/>
        <w:rPr>
          <w:b/>
          <w:sz w:val="28"/>
          <w:szCs w:val="28"/>
        </w:rPr>
      </w:pPr>
      <w:r w:rsidRPr="008A3784">
        <w:rPr>
          <w:b/>
          <w:sz w:val="28"/>
          <w:szCs w:val="28"/>
        </w:rPr>
        <w:t>Примерный перечень контрольных вопросов к экзамену</w:t>
      </w:r>
    </w:p>
    <w:p w14:paraId="2C77A102" w14:textId="3F9A8015"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lastRenderedPageBreak/>
        <w:t xml:space="preserve">История появления и развития внутреннего аудита </w:t>
      </w:r>
    </w:p>
    <w:p w14:paraId="64ED5D4C" w14:textId="25308936"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Отличие внутреннего аудита от других форм контроля</w:t>
      </w:r>
    </w:p>
    <w:p w14:paraId="01212480"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Модель трех линий защиты. </w:t>
      </w:r>
    </w:p>
    <w:p w14:paraId="32939615"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Определение роли и места внутреннего аудита в системе контроля экономического субъекта </w:t>
      </w:r>
    </w:p>
    <w:p w14:paraId="6F81E796" w14:textId="10AC06F5"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Принципы оказания услуг по внутреннему аудиту. </w:t>
      </w:r>
    </w:p>
    <w:p w14:paraId="659E6252"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Факторы, влияющие на независимость и объективность при проведении внутреннего аудита </w:t>
      </w:r>
    </w:p>
    <w:p w14:paraId="6541D7F2" w14:textId="7CFD459B"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Административные нормативные </w:t>
      </w:r>
      <w:proofErr w:type="gramStart"/>
      <w:r w:rsidRPr="008A3784">
        <w:rPr>
          <w:rFonts w:ascii="Times New Roman" w:hAnsi="Times New Roman" w:cs="Times New Roman"/>
          <w:color w:val="auto"/>
          <w:sz w:val="28"/>
        </w:rPr>
        <w:t>документы  регулирующие</w:t>
      </w:r>
      <w:proofErr w:type="gramEnd"/>
      <w:r w:rsidRPr="008A3784">
        <w:rPr>
          <w:rFonts w:ascii="Times New Roman" w:hAnsi="Times New Roman" w:cs="Times New Roman"/>
          <w:color w:val="auto"/>
          <w:sz w:val="28"/>
        </w:rPr>
        <w:t xml:space="preserve"> деятельность внутреннего аудита.</w:t>
      </w:r>
    </w:p>
    <w:p w14:paraId="082EE0B3" w14:textId="62F17C7E"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Определение продуктов и услуг внутреннего аудита. </w:t>
      </w:r>
    </w:p>
    <w:p w14:paraId="096EDEA4"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Взаимодействие внутреннего аудита с первой и второй линией защиты экономического субъекта.</w:t>
      </w:r>
    </w:p>
    <w:p w14:paraId="7D5FE21C"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Определение организационной структуры внутреннего аудита. </w:t>
      </w:r>
    </w:p>
    <w:p w14:paraId="118F65B9"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Предоставление гарантий, консультаций и аналитических выводов.</w:t>
      </w:r>
    </w:p>
    <w:p w14:paraId="4DBA7939"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Требования к ресурсному обеспечению внутреннего аудита.</w:t>
      </w:r>
    </w:p>
    <w:p w14:paraId="16EF91E7"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Взаимодействие внутреннего аудита с первой и второй линией защиты экономического субъекта. </w:t>
      </w:r>
    </w:p>
    <w:p w14:paraId="1289A54D"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Взаимодействие внутреннего аудита с внешними регуляторами </w:t>
      </w:r>
    </w:p>
    <w:p w14:paraId="627256A3" w14:textId="55E60C0A"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Права и обязанности руководителя службы внутреннего аудита. </w:t>
      </w:r>
    </w:p>
    <w:p w14:paraId="2A0F5650" w14:textId="62CC22AB"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Подразделение внутреннего аудита: этапы создания, функции.</w:t>
      </w:r>
    </w:p>
    <w:p w14:paraId="57729ED4" w14:textId="5EA527D1"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Ключевые процессы и риски экономического субъекта</w:t>
      </w:r>
    </w:p>
    <w:p w14:paraId="7F507F5A"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Способы и направления структурирования службы внутреннего аудита: сегменты бизнеса; специализация; географический.</w:t>
      </w:r>
    </w:p>
    <w:p w14:paraId="63440F45" w14:textId="363DE394"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Риск – ориентированное планирование во внутреннем аудите</w:t>
      </w:r>
    </w:p>
    <w:p w14:paraId="5DF5131C"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Оценка эффективности организационной структуры службы внутреннего аудита. </w:t>
      </w:r>
    </w:p>
    <w:p w14:paraId="5B1D38E1" w14:textId="79DFF432"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Взаимодействие внутреннего аудитора с Комитетом по аудиту и Советом директоров. </w:t>
      </w:r>
    </w:p>
    <w:p w14:paraId="450AA541" w14:textId="1DEAFDF4"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Процедура предварительного отбора объектов аудита. </w:t>
      </w:r>
    </w:p>
    <w:p w14:paraId="2CC3F824" w14:textId="7447A7EF"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lastRenderedPageBreak/>
        <w:t>Понимание деятельности экономического субъекта и определение основных рисков недостижения цели деятельности</w:t>
      </w:r>
    </w:p>
    <w:p w14:paraId="6B3C7766" w14:textId="43C7697C"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Ключевые процессы и риски экономического субъекта </w:t>
      </w:r>
    </w:p>
    <w:p w14:paraId="0588BD97"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Взаимодействие внутреннего аудита с владельцами бизнес - </w:t>
      </w:r>
      <w:proofErr w:type="gramStart"/>
      <w:r w:rsidRPr="008A3784">
        <w:rPr>
          <w:rFonts w:ascii="Times New Roman" w:hAnsi="Times New Roman" w:cs="Times New Roman"/>
          <w:color w:val="auto"/>
          <w:sz w:val="28"/>
        </w:rPr>
        <w:t>процессов..</w:t>
      </w:r>
      <w:proofErr w:type="gramEnd"/>
    </w:p>
    <w:p w14:paraId="44728AA0" w14:textId="1862133D"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Ранжирование. объектов аудита.</w:t>
      </w:r>
    </w:p>
    <w:p w14:paraId="793CF80F"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Этапы аудиторского задания </w:t>
      </w:r>
    </w:p>
    <w:p w14:paraId="3F6438B0"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Планирование задания, аспекты планирования по разным типам задания </w:t>
      </w:r>
    </w:p>
    <w:p w14:paraId="330552C8" w14:textId="41D26472"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Определение предметной области задания. </w:t>
      </w:r>
    </w:p>
    <w:p w14:paraId="6E459BE5"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Информирование до начала выполнения задания.</w:t>
      </w:r>
    </w:p>
    <w:p w14:paraId="0E49F859"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Факторы, которые оказывают воздействие на аудиторские риски. </w:t>
      </w:r>
    </w:p>
    <w:p w14:paraId="5477A7A5"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Взаимодействие с менеджментом на этапах выполнения задания </w:t>
      </w:r>
    </w:p>
    <w:p w14:paraId="7F7A86D7" w14:textId="6971F959"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Использование опросов и оценка несоответствий. </w:t>
      </w:r>
    </w:p>
    <w:p w14:paraId="14C96750"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Виды аудиторских рисков, их сущность и взаимосвязь. </w:t>
      </w:r>
    </w:p>
    <w:p w14:paraId="7BB2DFB1"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Концепции и принципы контролей, применяемых в процессах.</w:t>
      </w:r>
    </w:p>
    <w:p w14:paraId="1A93E09E" w14:textId="065811E3"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Методы тестирования, используемые внутренними аудиторами.</w:t>
      </w:r>
    </w:p>
    <w:p w14:paraId="361CC047"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Структура отчета внутреннего аудитора. </w:t>
      </w:r>
    </w:p>
    <w:p w14:paraId="08092416"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Рейтинговые оценки в сообщении аудитора. </w:t>
      </w:r>
    </w:p>
    <w:p w14:paraId="61BA0D9F"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Оптимальная последовательность атрибутов наблюдений. </w:t>
      </w:r>
    </w:p>
    <w:p w14:paraId="39A97E5B"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Информирование в ходе выполнения задания. </w:t>
      </w:r>
    </w:p>
    <w:p w14:paraId="432785F2"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Условия закрытия </w:t>
      </w:r>
      <w:proofErr w:type="gramStart"/>
      <w:r w:rsidRPr="008A3784">
        <w:rPr>
          <w:rFonts w:ascii="Times New Roman" w:hAnsi="Times New Roman" w:cs="Times New Roman"/>
          <w:color w:val="auto"/>
          <w:sz w:val="28"/>
        </w:rPr>
        <w:t>замечаний  по</w:t>
      </w:r>
      <w:proofErr w:type="gramEnd"/>
      <w:r w:rsidRPr="008A3784">
        <w:rPr>
          <w:rFonts w:ascii="Times New Roman" w:hAnsi="Times New Roman" w:cs="Times New Roman"/>
          <w:color w:val="auto"/>
          <w:sz w:val="28"/>
        </w:rPr>
        <w:t xml:space="preserve"> заданию</w:t>
      </w:r>
    </w:p>
    <w:p w14:paraId="36612A9F" w14:textId="64845115"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Области оказания консультационных услуг.</w:t>
      </w:r>
    </w:p>
    <w:p w14:paraId="1357E506"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Планирование задания по консультированию.</w:t>
      </w:r>
    </w:p>
    <w:p w14:paraId="48ACED21" w14:textId="1A5393C0"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Критерии оценки результатов предоставления услуг по консультированию</w:t>
      </w:r>
    </w:p>
    <w:p w14:paraId="2D11DCE3"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Виды и признаки корпоративного мошенничества. </w:t>
      </w:r>
    </w:p>
    <w:p w14:paraId="2153B866"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Права и обязанности внутренних аудиторов при обнаружении признаков мошенничества.</w:t>
      </w:r>
    </w:p>
    <w:p w14:paraId="23D5E2EB"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Основные направления контроля риска искажений финансовой </w:t>
      </w:r>
      <w:r w:rsidRPr="008A3784">
        <w:rPr>
          <w:rFonts w:ascii="Times New Roman" w:hAnsi="Times New Roman" w:cs="Times New Roman"/>
          <w:color w:val="auto"/>
          <w:sz w:val="28"/>
        </w:rPr>
        <w:lastRenderedPageBreak/>
        <w:t>отчётности.</w:t>
      </w:r>
    </w:p>
    <w:p w14:paraId="5F6F1E3F"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Критерии оценки эффективности контрольных процедур контроля подготовки финансовой отчётности</w:t>
      </w:r>
    </w:p>
    <w:p w14:paraId="44E83EAA"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Методы оценки эффективности управления рисками искажения финансовой отчётности. </w:t>
      </w:r>
    </w:p>
    <w:p w14:paraId="1CB8C931" w14:textId="77777777"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Комплаенс – </w:t>
      </w:r>
      <w:proofErr w:type="gramStart"/>
      <w:r w:rsidRPr="008A3784">
        <w:rPr>
          <w:rFonts w:ascii="Times New Roman" w:hAnsi="Times New Roman" w:cs="Times New Roman"/>
          <w:color w:val="auto"/>
          <w:sz w:val="28"/>
        </w:rPr>
        <w:t>риска  процессов</w:t>
      </w:r>
      <w:proofErr w:type="gramEnd"/>
      <w:r w:rsidRPr="008A3784">
        <w:rPr>
          <w:rFonts w:ascii="Times New Roman" w:hAnsi="Times New Roman" w:cs="Times New Roman"/>
          <w:color w:val="auto"/>
          <w:sz w:val="28"/>
        </w:rPr>
        <w:t xml:space="preserve"> экономического субъекта</w:t>
      </w:r>
    </w:p>
    <w:p w14:paraId="2AAB3E92"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Оценка эффективности внутреннего контроля в области госзакупок. </w:t>
      </w:r>
    </w:p>
    <w:p w14:paraId="4C37B0B5"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Оценка эффективности внутреннего контроля в области противодействия коррупции. </w:t>
      </w:r>
    </w:p>
    <w:p w14:paraId="2DEECAE2" w14:textId="77777777" w:rsidR="00014470" w:rsidRPr="008A3784" w:rsidRDefault="00014470"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Оценка эффективности внутреннего контроля в области противодействия легализации доходов, полученных преступным путем и финансирования терроризма</w:t>
      </w:r>
    </w:p>
    <w:p w14:paraId="364F6E89" w14:textId="77777777" w:rsidR="00014470"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Управление конфликтом интересов при проведении внутреннего аудита. </w:t>
      </w:r>
    </w:p>
    <w:p w14:paraId="464081B4" w14:textId="33BCBC85" w:rsidR="00014470"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 xml:space="preserve">Основные точки осуществления контроля процесса внутреннего аудита </w:t>
      </w:r>
    </w:p>
    <w:p w14:paraId="780B1093" w14:textId="20505E5B" w:rsidR="0012639E" w:rsidRPr="008A3784" w:rsidRDefault="0012639E" w:rsidP="0004357C">
      <w:pPr>
        <w:pStyle w:val="af3"/>
        <w:widowControl w:val="0"/>
        <w:numPr>
          <w:ilvl w:val="0"/>
          <w:numId w:val="26"/>
        </w:numPr>
        <w:tabs>
          <w:tab w:val="left" w:pos="1134"/>
        </w:tabs>
        <w:spacing w:after="160" w:line="360" w:lineRule="auto"/>
        <w:ind w:left="0" w:firstLine="709"/>
        <w:contextualSpacing/>
        <w:jc w:val="both"/>
        <w:rPr>
          <w:rFonts w:ascii="Times New Roman" w:hAnsi="Times New Roman" w:cs="Times New Roman"/>
          <w:color w:val="auto"/>
          <w:sz w:val="28"/>
        </w:rPr>
      </w:pPr>
      <w:r w:rsidRPr="008A3784">
        <w:rPr>
          <w:rFonts w:ascii="Times New Roman" w:hAnsi="Times New Roman" w:cs="Times New Roman"/>
          <w:color w:val="auto"/>
          <w:sz w:val="28"/>
        </w:rPr>
        <w:t>Обеспечение качества работы службы внутреннего аудита.</w:t>
      </w:r>
    </w:p>
    <w:p w14:paraId="2738436A" w14:textId="77777777" w:rsidR="00FA7D73" w:rsidRPr="008A3784" w:rsidRDefault="00FA7D73" w:rsidP="0004357C">
      <w:pPr>
        <w:widowControl w:val="0"/>
        <w:tabs>
          <w:tab w:val="left" w:pos="1134"/>
        </w:tabs>
        <w:spacing w:after="160" w:line="360" w:lineRule="auto"/>
        <w:ind w:firstLine="709"/>
        <w:contextualSpacing/>
        <w:jc w:val="both"/>
        <w:rPr>
          <w:sz w:val="28"/>
          <w:szCs w:val="28"/>
        </w:rPr>
      </w:pPr>
    </w:p>
    <w:p w14:paraId="13FFE8F9" w14:textId="7A6FFAEC" w:rsidR="00096881" w:rsidRPr="008A3784" w:rsidRDefault="00171DF0" w:rsidP="0004357C">
      <w:pPr>
        <w:widowControl w:val="0"/>
        <w:tabs>
          <w:tab w:val="left" w:pos="1134"/>
        </w:tabs>
        <w:spacing w:line="360" w:lineRule="auto"/>
        <w:ind w:firstLine="709"/>
        <w:jc w:val="center"/>
        <w:rPr>
          <w:b/>
          <w:sz w:val="28"/>
          <w:szCs w:val="28"/>
        </w:rPr>
      </w:pPr>
      <w:r w:rsidRPr="008A3784">
        <w:rPr>
          <w:b/>
          <w:sz w:val="28"/>
          <w:szCs w:val="28"/>
        </w:rPr>
        <w:t>Примерная форма экзаменационного билета</w:t>
      </w:r>
    </w:p>
    <w:p w14:paraId="3D6E6453" w14:textId="77777777" w:rsidR="00171DF0" w:rsidRPr="008A3784" w:rsidRDefault="00171DF0" w:rsidP="0004357C">
      <w:pPr>
        <w:widowControl w:val="0"/>
        <w:tabs>
          <w:tab w:val="left" w:pos="1134"/>
        </w:tabs>
        <w:spacing w:line="360" w:lineRule="auto"/>
        <w:ind w:firstLine="709"/>
        <w:jc w:val="both"/>
        <w:rPr>
          <w:b/>
          <w:sz w:val="28"/>
          <w:szCs w:val="28"/>
        </w:rPr>
      </w:pPr>
    </w:p>
    <w:p w14:paraId="4F0B95D3" w14:textId="5B209923" w:rsidR="00171DF0" w:rsidRPr="008A3784" w:rsidRDefault="00171DF0" w:rsidP="0004357C">
      <w:pPr>
        <w:widowControl w:val="0"/>
        <w:numPr>
          <w:ilvl w:val="0"/>
          <w:numId w:val="18"/>
        </w:numPr>
        <w:tabs>
          <w:tab w:val="left" w:pos="1134"/>
        </w:tabs>
        <w:spacing w:line="360" w:lineRule="auto"/>
        <w:ind w:left="0" w:firstLine="709"/>
        <w:jc w:val="both"/>
        <w:rPr>
          <w:b/>
          <w:sz w:val="28"/>
          <w:szCs w:val="28"/>
        </w:rPr>
      </w:pPr>
      <w:r w:rsidRPr="008A3784">
        <w:rPr>
          <w:b/>
          <w:sz w:val="28"/>
          <w:szCs w:val="28"/>
        </w:rPr>
        <w:t>Задание (</w:t>
      </w:r>
      <w:r w:rsidR="0066363A" w:rsidRPr="008A3784">
        <w:rPr>
          <w:b/>
          <w:sz w:val="28"/>
          <w:szCs w:val="28"/>
        </w:rPr>
        <w:t>15</w:t>
      </w:r>
      <w:r w:rsidRPr="008A3784">
        <w:rPr>
          <w:b/>
          <w:sz w:val="28"/>
          <w:szCs w:val="28"/>
          <w:lang w:val="en-US"/>
        </w:rPr>
        <w:t xml:space="preserve"> </w:t>
      </w:r>
      <w:r w:rsidRPr="008A3784">
        <w:rPr>
          <w:b/>
          <w:sz w:val="28"/>
          <w:szCs w:val="28"/>
        </w:rPr>
        <w:t>баллов)</w:t>
      </w:r>
    </w:p>
    <w:p w14:paraId="6C2C4FA4" w14:textId="38920A10" w:rsidR="00014470" w:rsidRPr="008A3784" w:rsidRDefault="0066363A" w:rsidP="0004357C">
      <w:pPr>
        <w:widowControl w:val="0"/>
        <w:tabs>
          <w:tab w:val="left" w:pos="1134"/>
        </w:tabs>
        <w:spacing w:line="360" w:lineRule="auto"/>
        <w:ind w:firstLine="709"/>
        <w:jc w:val="both"/>
        <w:rPr>
          <w:sz w:val="28"/>
        </w:rPr>
      </w:pPr>
      <w:r w:rsidRPr="008A3784">
        <w:rPr>
          <w:sz w:val="28"/>
        </w:rPr>
        <w:t xml:space="preserve">Основные этапы </w:t>
      </w:r>
      <w:proofErr w:type="gramStart"/>
      <w:r w:rsidRPr="008A3784">
        <w:rPr>
          <w:sz w:val="28"/>
        </w:rPr>
        <w:t>внутреннего  аудита</w:t>
      </w:r>
      <w:proofErr w:type="gramEnd"/>
      <w:r w:rsidRPr="008A3784">
        <w:rPr>
          <w:sz w:val="28"/>
        </w:rPr>
        <w:t xml:space="preserve"> эффективности внутреннего контроля бизнес-процесса «Отгрузка готовой продукции на склад покупателя». Последовательность и краткая характеристика этапов проверки</w:t>
      </w:r>
    </w:p>
    <w:p w14:paraId="65BF2DB5" w14:textId="77777777" w:rsidR="0066363A" w:rsidRPr="008A3784" w:rsidRDefault="0066363A" w:rsidP="0004357C">
      <w:pPr>
        <w:widowControl w:val="0"/>
        <w:tabs>
          <w:tab w:val="left" w:pos="1134"/>
        </w:tabs>
        <w:spacing w:line="360" w:lineRule="auto"/>
        <w:ind w:firstLine="709"/>
        <w:jc w:val="both"/>
        <w:rPr>
          <w:b/>
          <w:sz w:val="28"/>
          <w:szCs w:val="28"/>
        </w:rPr>
      </w:pPr>
    </w:p>
    <w:p w14:paraId="2DB19B76" w14:textId="3C9483FC" w:rsidR="00171DF0" w:rsidRPr="008A3784" w:rsidRDefault="00171DF0" w:rsidP="0004357C">
      <w:pPr>
        <w:widowControl w:val="0"/>
        <w:numPr>
          <w:ilvl w:val="0"/>
          <w:numId w:val="18"/>
        </w:numPr>
        <w:tabs>
          <w:tab w:val="left" w:pos="1134"/>
        </w:tabs>
        <w:spacing w:line="360" w:lineRule="auto"/>
        <w:ind w:left="0" w:firstLine="709"/>
        <w:jc w:val="both"/>
        <w:rPr>
          <w:b/>
          <w:sz w:val="28"/>
          <w:szCs w:val="28"/>
        </w:rPr>
      </w:pPr>
      <w:r w:rsidRPr="008A3784">
        <w:rPr>
          <w:b/>
          <w:sz w:val="28"/>
          <w:szCs w:val="28"/>
        </w:rPr>
        <w:t xml:space="preserve"> Задание - (</w:t>
      </w:r>
      <w:r w:rsidR="005C6E12" w:rsidRPr="008A3784">
        <w:rPr>
          <w:b/>
          <w:sz w:val="28"/>
          <w:szCs w:val="28"/>
        </w:rPr>
        <w:t>20</w:t>
      </w:r>
      <w:r w:rsidRPr="008A3784">
        <w:rPr>
          <w:b/>
          <w:sz w:val="28"/>
          <w:szCs w:val="28"/>
        </w:rPr>
        <w:t xml:space="preserve"> баллов - 5х</w:t>
      </w:r>
      <w:r w:rsidR="005C6E12" w:rsidRPr="008A3784">
        <w:rPr>
          <w:b/>
          <w:sz w:val="28"/>
          <w:szCs w:val="28"/>
        </w:rPr>
        <w:t>4</w:t>
      </w:r>
      <w:r w:rsidRPr="008A3784">
        <w:rPr>
          <w:b/>
          <w:sz w:val="28"/>
          <w:szCs w:val="28"/>
        </w:rPr>
        <w:t>)</w:t>
      </w:r>
    </w:p>
    <w:p w14:paraId="3A5F046A" w14:textId="1F8C39B1" w:rsidR="0035401B" w:rsidRPr="008A3784" w:rsidRDefault="00687DCD" w:rsidP="0004357C">
      <w:pPr>
        <w:widowControl w:val="0"/>
        <w:tabs>
          <w:tab w:val="left" w:pos="1134"/>
        </w:tabs>
        <w:spacing w:line="360" w:lineRule="auto"/>
        <w:ind w:firstLine="709"/>
        <w:jc w:val="both"/>
        <w:rPr>
          <w:sz w:val="28"/>
          <w:szCs w:val="28"/>
        </w:rPr>
      </w:pPr>
      <w:r w:rsidRPr="008A3784">
        <w:rPr>
          <w:sz w:val="28"/>
          <w:szCs w:val="28"/>
        </w:rPr>
        <w:t>2.</w:t>
      </w:r>
      <w:r w:rsidR="00171DF0" w:rsidRPr="008A3784">
        <w:rPr>
          <w:sz w:val="28"/>
          <w:szCs w:val="28"/>
        </w:rPr>
        <w:t>1.</w:t>
      </w:r>
      <w:r w:rsidR="00A30D03" w:rsidRPr="008A3784">
        <w:rPr>
          <w:sz w:val="28"/>
          <w:szCs w:val="28"/>
        </w:rPr>
        <w:t xml:space="preserve"> </w:t>
      </w:r>
      <w:r w:rsidR="00F92908" w:rsidRPr="008A3784">
        <w:rPr>
          <w:sz w:val="28"/>
          <w:szCs w:val="28"/>
        </w:rPr>
        <w:t>Аудитор обязан принимать во внимание уровень существенности:</w:t>
      </w:r>
    </w:p>
    <w:p w14:paraId="4178029F" w14:textId="77777777" w:rsidR="001F6A2C" w:rsidRPr="008A3784" w:rsidRDefault="001F6A2C" w:rsidP="0004357C">
      <w:pPr>
        <w:widowControl w:val="0"/>
        <w:tabs>
          <w:tab w:val="left" w:pos="1134"/>
        </w:tabs>
        <w:spacing w:line="360" w:lineRule="auto"/>
        <w:ind w:firstLine="709"/>
        <w:jc w:val="both"/>
        <w:rPr>
          <w:sz w:val="28"/>
          <w:szCs w:val="28"/>
        </w:rPr>
      </w:pPr>
      <w:r w:rsidRPr="008A3784">
        <w:rPr>
          <w:sz w:val="28"/>
          <w:szCs w:val="28"/>
        </w:rPr>
        <w:t>a)</w:t>
      </w:r>
      <w:r w:rsidRPr="008A3784">
        <w:rPr>
          <w:sz w:val="28"/>
          <w:szCs w:val="28"/>
        </w:rPr>
        <w:tab/>
        <w:t>на этапе составления программы аудита</w:t>
      </w:r>
    </w:p>
    <w:p w14:paraId="34096953" w14:textId="77777777" w:rsidR="001F6A2C" w:rsidRPr="008A3784" w:rsidRDefault="001F6A2C" w:rsidP="0004357C">
      <w:pPr>
        <w:widowControl w:val="0"/>
        <w:tabs>
          <w:tab w:val="left" w:pos="1134"/>
        </w:tabs>
        <w:spacing w:line="360" w:lineRule="auto"/>
        <w:ind w:firstLine="709"/>
        <w:jc w:val="both"/>
        <w:rPr>
          <w:sz w:val="28"/>
          <w:szCs w:val="28"/>
        </w:rPr>
      </w:pPr>
      <w:r w:rsidRPr="008A3784">
        <w:rPr>
          <w:sz w:val="28"/>
          <w:szCs w:val="28"/>
        </w:rPr>
        <w:t>b)</w:t>
      </w:r>
      <w:r w:rsidRPr="008A3784">
        <w:rPr>
          <w:sz w:val="28"/>
          <w:szCs w:val="28"/>
        </w:rPr>
        <w:tab/>
        <w:t xml:space="preserve">на этапе планирования при определении содержания, затрат времени </w:t>
      </w:r>
      <w:r w:rsidRPr="008A3784">
        <w:rPr>
          <w:sz w:val="28"/>
          <w:szCs w:val="28"/>
        </w:rPr>
        <w:lastRenderedPageBreak/>
        <w:t>и объема применяемых аудиторских процедур</w:t>
      </w:r>
    </w:p>
    <w:p w14:paraId="681A6DA4" w14:textId="2D7AE698" w:rsidR="001F6A2C" w:rsidRPr="008A3784" w:rsidRDefault="001F6A2C" w:rsidP="0004357C">
      <w:pPr>
        <w:widowControl w:val="0"/>
        <w:tabs>
          <w:tab w:val="left" w:pos="1134"/>
        </w:tabs>
        <w:spacing w:line="360" w:lineRule="auto"/>
        <w:ind w:firstLine="709"/>
        <w:jc w:val="both"/>
        <w:rPr>
          <w:sz w:val="28"/>
          <w:szCs w:val="28"/>
        </w:rPr>
      </w:pPr>
      <w:r w:rsidRPr="008A3784">
        <w:rPr>
          <w:sz w:val="28"/>
          <w:szCs w:val="28"/>
        </w:rPr>
        <w:t>c)</w:t>
      </w:r>
      <w:r w:rsidRPr="008A3784">
        <w:rPr>
          <w:sz w:val="28"/>
          <w:szCs w:val="28"/>
        </w:rPr>
        <w:tab/>
        <w:t xml:space="preserve">на </w:t>
      </w:r>
      <w:r w:rsidR="00F6402F" w:rsidRPr="008A3784">
        <w:rPr>
          <w:sz w:val="28"/>
          <w:szCs w:val="28"/>
        </w:rPr>
        <w:t>этапе заключения</w:t>
      </w:r>
      <w:r w:rsidRPr="008A3784">
        <w:rPr>
          <w:sz w:val="28"/>
          <w:szCs w:val="28"/>
        </w:rPr>
        <w:t xml:space="preserve"> договора на проведение обязательного аудита</w:t>
      </w:r>
    </w:p>
    <w:p w14:paraId="69740536" w14:textId="5C0D84F2" w:rsidR="00171DF0" w:rsidRPr="008A3784" w:rsidRDefault="001F6A2C" w:rsidP="0004357C">
      <w:pPr>
        <w:widowControl w:val="0"/>
        <w:tabs>
          <w:tab w:val="left" w:pos="1134"/>
        </w:tabs>
        <w:spacing w:line="360" w:lineRule="auto"/>
        <w:ind w:firstLine="709"/>
        <w:jc w:val="both"/>
        <w:rPr>
          <w:sz w:val="28"/>
          <w:szCs w:val="28"/>
        </w:rPr>
      </w:pPr>
      <w:r w:rsidRPr="008A3784">
        <w:rPr>
          <w:sz w:val="28"/>
          <w:szCs w:val="28"/>
        </w:rPr>
        <w:t>d)</w:t>
      </w:r>
      <w:r w:rsidRPr="008A3784">
        <w:rPr>
          <w:sz w:val="28"/>
          <w:szCs w:val="28"/>
        </w:rPr>
        <w:tab/>
        <w:t xml:space="preserve">при проведении аналитических процедур по существу </w:t>
      </w:r>
      <w:r w:rsidR="00F6402F" w:rsidRPr="008A3784">
        <w:rPr>
          <w:sz w:val="28"/>
          <w:szCs w:val="28"/>
        </w:rPr>
        <w:t>в течение</w:t>
      </w:r>
      <w:r w:rsidRPr="008A3784">
        <w:rPr>
          <w:sz w:val="28"/>
          <w:szCs w:val="28"/>
        </w:rPr>
        <w:t xml:space="preserve"> всей проверки</w:t>
      </w:r>
    </w:p>
    <w:p w14:paraId="2F29602F" w14:textId="77777777" w:rsidR="001F6A2C" w:rsidRPr="008A3784" w:rsidRDefault="001F6A2C" w:rsidP="0004357C">
      <w:pPr>
        <w:widowControl w:val="0"/>
        <w:tabs>
          <w:tab w:val="left" w:pos="1134"/>
        </w:tabs>
        <w:spacing w:line="360" w:lineRule="auto"/>
        <w:ind w:firstLine="709"/>
        <w:jc w:val="both"/>
        <w:rPr>
          <w:sz w:val="28"/>
          <w:szCs w:val="28"/>
        </w:rPr>
      </w:pPr>
    </w:p>
    <w:p w14:paraId="7791F29A" w14:textId="6028FD59" w:rsidR="009B1EA7" w:rsidRPr="008A3784" w:rsidRDefault="00A30D03" w:rsidP="0004357C">
      <w:pPr>
        <w:widowControl w:val="0"/>
        <w:tabs>
          <w:tab w:val="left" w:pos="1134"/>
        </w:tabs>
        <w:spacing w:line="360" w:lineRule="auto"/>
        <w:ind w:firstLine="709"/>
        <w:jc w:val="both"/>
        <w:rPr>
          <w:sz w:val="28"/>
          <w:szCs w:val="28"/>
        </w:rPr>
      </w:pPr>
      <w:r w:rsidRPr="008A3784">
        <w:rPr>
          <w:sz w:val="28"/>
          <w:szCs w:val="28"/>
        </w:rPr>
        <w:t>2.</w:t>
      </w:r>
      <w:r w:rsidR="00171DF0" w:rsidRPr="008A3784">
        <w:rPr>
          <w:sz w:val="28"/>
          <w:szCs w:val="28"/>
        </w:rPr>
        <w:t>2.</w:t>
      </w:r>
      <w:r w:rsidRPr="008A3784">
        <w:rPr>
          <w:sz w:val="28"/>
          <w:szCs w:val="28"/>
        </w:rPr>
        <w:t xml:space="preserve"> </w:t>
      </w:r>
      <w:r w:rsidR="009B1EA7" w:rsidRPr="008A3784">
        <w:rPr>
          <w:sz w:val="28"/>
          <w:szCs w:val="28"/>
        </w:rPr>
        <w:t>Количество информации, необходимой для получения аудиторских доказательств, определяется</w:t>
      </w:r>
    </w:p>
    <w:p w14:paraId="3514EAAB" w14:textId="77777777" w:rsidR="009B1EA7" w:rsidRPr="008A3784" w:rsidRDefault="009B1EA7" w:rsidP="0004357C">
      <w:pPr>
        <w:widowControl w:val="0"/>
        <w:tabs>
          <w:tab w:val="left" w:pos="1134"/>
        </w:tabs>
        <w:spacing w:line="360" w:lineRule="auto"/>
        <w:ind w:firstLine="709"/>
        <w:jc w:val="both"/>
        <w:rPr>
          <w:sz w:val="28"/>
          <w:szCs w:val="28"/>
        </w:rPr>
      </w:pPr>
      <w:r w:rsidRPr="008A3784">
        <w:rPr>
          <w:sz w:val="28"/>
          <w:szCs w:val="28"/>
        </w:rPr>
        <w:t>a)</w:t>
      </w:r>
      <w:r w:rsidRPr="008A3784">
        <w:rPr>
          <w:sz w:val="28"/>
          <w:szCs w:val="28"/>
        </w:rPr>
        <w:tab/>
        <w:t>главным бухгалтером аудируемого лица</w:t>
      </w:r>
    </w:p>
    <w:p w14:paraId="7E7B6B2C" w14:textId="77777777" w:rsidR="009B1EA7" w:rsidRPr="008A3784" w:rsidRDefault="009B1EA7" w:rsidP="0004357C">
      <w:pPr>
        <w:widowControl w:val="0"/>
        <w:tabs>
          <w:tab w:val="left" w:pos="1134"/>
        </w:tabs>
        <w:spacing w:line="360" w:lineRule="auto"/>
        <w:ind w:firstLine="709"/>
        <w:jc w:val="both"/>
        <w:rPr>
          <w:sz w:val="28"/>
          <w:szCs w:val="28"/>
        </w:rPr>
      </w:pPr>
      <w:r w:rsidRPr="008A3784">
        <w:rPr>
          <w:sz w:val="28"/>
          <w:szCs w:val="28"/>
        </w:rPr>
        <w:t>b)</w:t>
      </w:r>
      <w:r w:rsidRPr="008A3784">
        <w:rPr>
          <w:sz w:val="28"/>
          <w:szCs w:val="28"/>
        </w:rPr>
        <w:tab/>
        <w:t>руководителем аудируемого лица</w:t>
      </w:r>
    </w:p>
    <w:p w14:paraId="5FCB7B02" w14:textId="77777777" w:rsidR="009B1EA7" w:rsidRPr="008A3784" w:rsidRDefault="009B1EA7" w:rsidP="0004357C">
      <w:pPr>
        <w:widowControl w:val="0"/>
        <w:tabs>
          <w:tab w:val="left" w:pos="1134"/>
        </w:tabs>
        <w:spacing w:line="360" w:lineRule="auto"/>
        <w:ind w:firstLine="709"/>
        <w:jc w:val="both"/>
        <w:rPr>
          <w:sz w:val="28"/>
          <w:szCs w:val="28"/>
        </w:rPr>
      </w:pPr>
      <w:r w:rsidRPr="008A3784">
        <w:rPr>
          <w:sz w:val="28"/>
          <w:szCs w:val="28"/>
        </w:rPr>
        <w:t>c)</w:t>
      </w:r>
      <w:r w:rsidRPr="008A3784">
        <w:rPr>
          <w:sz w:val="28"/>
          <w:szCs w:val="28"/>
        </w:rPr>
        <w:tab/>
        <w:t>стандартами саморегулируемой организации</w:t>
      </w:r>
    </w:p>
    <w:p w14:paraId="1C3AD7AB" w14:textId="77777777" w:rsidR="009B1EA7" w:rsidRPr="008A3784" w:rsidRDefault="009B1EA7" w:rsidP="0004357C">
      <w:pPr>
        <w:widowControl w:val="0"/>
        <w:tabs>
          <w:tab w:val="left" w:pos="1134"/>
        </w:tabs>
        <w:spacing w:line="360" w:lineRule="auto"/>
        <w:ind w:firstLine="709"/>
        <w:jc w:val="both"/>
        <w:rPr>
          <w:sz w:val="28"/>
          <w:szCs w:val="28"/>
        </w:rPr>
      </w:pPr>
      <w:r w:rsidRPr="008A3784">
        <w:rPr>
          <w:sz w:val="28"/>
          <w:szCs w:val="28"/>
        </w:rPr>
        <w:t>d)</w:t>
      </w:r>
      <w:r w:rsidRPr="008A3784">
        <w:rPr>
          <w:sz w:val="28"/>
          <w:szCs w:val="28"/>
        </w:rPr>
        <w:tab/>
        <w:t>аудитором в ходе проверки</w:t>
      </w:r>
    </w:p>
    <w:p w14:paraId="187069BB" w14:textId="77777777" w:rsidR="009B1EA7" w:rsidRPr="008A3784" w:rsidRDefault="009B1EA7" w:rsidP="0004357C">
      <w:pPr>
        <w:widowControl w:val="0"/>
        <w:tabs>
          <w:tab w:val="left" w:pos="1134"/>
        </w:tabs>
        <w:spacing w:line="360" w:lineRule="auto"/>
        <w:ind w:firstLine="709"/>
        <w:jc w:val="both"/>
        <w:rPr>
          <w:sz w:val="28"/>
          <w:szCs w:val="28"/>
        </w:rPr>
      </w:pPr>
      <w:r w:rsidRPr="008A3784">
        <w:rPr>
          <w:sz w:val="28"/>
          <w:szCs w:val="28"/>
        </w:rPr>
        <w:t>e)</w:t>
      </w:r>
      <w:r w:rsidRPr="008A3784">
        <w:rPr>
          <w:sz w:val="28"/>
          <w:szCs w:val="28"/>
        </w:rPr>
        <w:tab/>
        <w:t>руководителем аудиторской группы</w:t>
      </w:r>
    </w:p>
    <w:p w14:paraId="22F8E4A0" w14:textId="2B94DDA9" w:rsidR="00171DF0" w:rsidRPr="008A3784" w:rsidRDefault="009B1EA7" w:rsidP="0004357C">
      <w:pPr>
        <w:widowControl w:val="0"/>
        <w:tabs>
          <w:tab w:val="left" w:pos="1134"/>
        </w:tabs>
        <w:spacing w:line="360" w:lineRule="auto"/>
        <w:ind w:firstLine="709"/>
        <w:jc w:val="both"/>
        <w:rPr>
          <w:sz w:val="28"/>
          <w:szCs w:val="28"/>
        </w:rPr>
      </w:pPr>
      <w:r w:rsidRPr="008A3784">
        <w:rPr>
          <w:sz w:val="28"/>
          <w:szCs w:val="28"/>
        </w:rPr>
        <w:t>f)</w:t>
      </w:r>
      <w:r w:rsidRPr="008A3784">
        <w:rPr>
          <w:sz w:val="28"/>
          <w:szCs w:val="28"/>
        </w:rPr>
        <w:tab/>
        <w:t>контролером качества</w:t>
      </w:r>
    </w:p>
    <w:p w14:paraId="33DF3BFA" w14:textId="77777777" w:rsidR="00171DF0" w:rsidRPr="008A3784" w:rsidRDefault="00171DF0" w:rsidP="0004357C">
      <w:pPr>
        <w:widowControl w:val="0"/>
        <w:tabs>
          <w:tab w:val="left" w:pos="1134"/>
        </w:tabs>
        <w:spacing w:line="360" w:lineRule="auto"/>
        <w:ind w:firstLine="709"/>
        <w:jc w:val="both"/>
        <w:rPr>
          <w:sz w:val="28"/>
          <w:szCs w:val="28"/>
        </w:rPr>
      </w:pPr>
    </w:p>
    <w:p w14:paraId="286FDAF4" w14:textId="0DE5508C" w:rsidR="007A7A46" w:rsidRPr="008A3784" w:rsidRDefault="0070049D" w:rsidP="0004357C">
      <w:pPr>
        <w:widowControl w:val="0"/>
        <w:tabs>
          <w:tab w:val="left" w:pos="1134"/>
        </w:tabs>
        <w:spacing w:line="360" w:lineRule="auto"/>
        <w:ind w:firstLine="709"/>
        <w:jc w:val="both"/>
        <w:rPr>
          <w:sz w:val="28"/>
          <w:szCs w:val="28"/>
        </w:rPr>
      </w:pPr>
      <w:r w:rsidRPr="008A3784">
        <w:rPr>
          <w:sz w:val="28"/>
          <w:szCs w:val="28"/>
        </w:rPr>
        <w:t>2.</w:t>
      </w:r>
      <w:r w:rsidR="00171DF0" w:rsidRPr="008A3784">
        <w:rPr>
          <w:sz w:val="28"/>
          <w:szCs w:val="28"/>
        </w:rPr>
        <w:t>3.</w:t>
      </w:r>
      <w:r w:rsidR="00171DF0" w:rsidRPr="008A3784">
        <w:rPr>
          <w:sz w:val="28"/>
          <w:szCs w:val="28"/>
        </w:rPr>
        <w:tab/>
      </w:r>
      <w:r w:rsidR="007A7A46" w:rsidRPr="008A3784">
        <w:rPr>
          <w:sz w:val="28"/>
          <w:szCs w:val="28"/>
        </w:rPr>
        <w:t>Основные характеристики внутреннего контроля</w:t>
      </w:r>
    </w:p>
    <w:p w14:paraId="662F9C7A" w14:textId="77777777" w:rsidR="007A7A46" w:rsidRPr="008A3784" w:rsidRDefault="007A7A46" w:rsidP="0004357C">
      <w:pPr>
        <w:pStyle w:val="af3"/>
        <w:widowControl w:val="0"/>
        <w:numPr>
          <w:ilvl w:val="0"/>
          <w:numId w:val="19"/>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отсутствие фактов хищения активов</w:t>
      </w:r>
    </w:p>
    <w:p w14:paraId="4B92EC5B" w14:textId="77777777" w:rsidR="007A7A46" w:rsidRPr="008A3784" w:rsidRDefault="007A7A46" w:rsidP="0004357C">
      <w:pPr>
        <w:pStyle w:val="af3"/>
        <w:widowControl w:val="0"/>
        <w:numPr>
          <w:ilvl w:val="0"/>
          <w:numId w:val="19"/>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система постоянного наблюдения</w:t>
      </w:r>
    </w:p>
    <w:p w14:paraId="5E823872" w14:textId="77777777" w:rsidR="007A7A46" w:rsidRPr="008A3784" w:rsidRDefault="007A7A46" w:rsidP="0004357C">
      <w:pPr>
        <w:pStyle w:val="af3"/>
        <w:widowControl w:val="0"/>
        <w:numPr>
          <w:ilvl w:val="0"/>
          <w:numId w:val="19"/>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процесс, осуществляемый представителями собственника</w:t>
      </w:r>
    </w:p>
    <w:p w14:paraId="44BC6201" w14:textId="77777777" w:rsidR="007A7A46" w:rsidRPr="008A3784" w:rsidRDefault="007A7A46" w:rsidP="0004357C">
      <w:pPr>
        <w:pStyle w:val="af3"/>
        <w:widowControl w:val="0"/>
        <w:numPr>
          <w:ilvl w:val="0"/>
          <w:numId w:val="19"/>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установление камер наблюдения</w:t>
      </w:r>
    </w:p>
    <w:p w14:paraId="0A088C1F" w14:textId="77777777" w:rsidR="007A7A46" w:rsidRPr="008A3784" w:rsidRDefault="007A7A46" w:rsidP="0004357C">
      <w:pPr>
        <w:pStyle w:val="af3"/>
        <w:widowControl w:val="0"/>
        <w:numPr>
          <w:ilvl w:val="0"/>
          <w:numId w:val="19"/>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формирование отдела безопасности</w:t>
      </w:r>
    </w:p>
    <w:p w14:paraId="485BB503" w14:textId="04F426E1" w:rsidR="00171DF0" w:rsidRPr="008A3784" w:rsidRDefault="00171DF0" w:rsidP="0004357C">
      <w:pPr>
        <w:widowControl w:val="0"/>
        <w:tabs>
          <w:tab w:val="left" w:pos="1134"/>
        </w:tabs>
        <w:spacing w:line="360" w:lineRule="auto"/>
        <w:ind w:firstLine="709"/>
        <w:jc w:val="both"/>
        <w:rPr>
          <w:sz w:val="28"/>
          <w:szCs w:val="28"/>
        </w:rPr>
      </w:pPr>
    </w:p>
    <w:p w14:paraId="416DEFCF" w14:textId="77777777" w:rsidR="0066363A" w:rsidRPr="008A3784" w:rsidRDefault="004E0F52" w:rsidP="0004357C">
      <w:pPr>
        <w:widowControl w:val="0"/>
        <w:tabs>
          <w:tab w:val="left" w:pos="1134"/>
        </w:tabs>
        <w:spacing w:line="360" w:lineRule="auto"/>
        <w:ind w:firstLine="709"/>
        <w:jc w:val="both"/>
        <w:rPr>
          <w:sz w:val="28"/>
          <w:szCs w:val="28"/>
        </w:rPr>
      </w:pPr>
      <w:r w:rsidRPr="008A3784">
        <w:rPr>
          <w:sz w:val="28"/>
          <w:szCs w:val="28"/>
        </w:rPr>
        <w:t>2.</w:t>
      </w:r>
      <w:r w:rsidR="00171DF0" w:rsidRPr="008A3784">
        <w:rPr>
          <w:sz w:val="28"/>
          <w:szCs w:val="28"/>
        </w:rPr>
        <w:t>4.</w:t>
      </w:r>
      <w:r w:rsidR="00171DF0" w:rsidRPr="008A3784">
        <w:rPr>
          <w:sz w:val="28"/>
          <w:szCs w:val="28"/>
        </w:rPr>
        <w:tab/>
      </w:r>
      <w:r w:rsidR="0066363A" w:rsidRPr="008A3784">
        <w:rPr>
          <w:sz w:val="28"/>
          <w:szCs w:val="28"/>
        </w:rPr>
        <w:t>Система управления рисками и внутреннего контроля в публичном акционерном обществе должна обеспечивать:</w:t>
      </w:r>
    </w:p>
    <w:p w14:paraId="31959F75" w14:textId="6CE38ED9" w:rsidR="0066363A" w:rsidRPr="008A3784" w:rsidRDefault="0066363A" w:rsidP="0004357C">
      <w:pPr>
        <w:pStyle w:val="af3"/>
        <w:widowControl w:val="0"/>
        <w:numPr>
          <w:ilvl w:val="0"/>
          <w:numId w:val="27"/>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объективное представление о текущем состоянии общества</w:t>
      </w:r>
    </w:p>
    <w:p w14:paraId="54131B60" w14:textId="2D3A9591" w:rsidR="0066363A" w:rsidRPr="008A3784" w:rsidRDefault="0066363A" w:rsidP="0004357C">
      <w:pPr>
        <w:pStyle w:val="af3"/>
        <w:widowControl w:val="0"/>
        <w:numPr>
          <w:ilvl w:val="0"/>
          <w:numId w:val="27"/>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правила оценки рисков деятельности общества</w:t>
      </w:r>
    </w:p>
    <w:p w14:paraId="7C0E23D6" w14:textId="6A737C41" w:rsidR="0066363A" w:rsidRPr="008A3784" w:rsidRDefault="0066363A" w:rsidP="0004357C">
      <w:pPr>
        <w:pStyle w:val="af3"/>
        <w:widowControl w:val="0"/>
        <w:numPr>
          <w:ilvl w:val="0"/>
          <w:numId w:val="27"/>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формирование внутренних стандартов деятельности</w:t>
      </w:r>
    </w:p>
    <w:p w14:paraId="4581D382" w14:textId="70DA93BE" w:rsidR="0066363A" w:rsidRPr="008A3784" w:rsidRDefault="0066363A" w:rsidP="0004357C">
      <w:pPr>
        <w:pStyle w:val="af3"/>
        <w:widowControl w:val="0"/>
        <w:numPr>
          <w:ilvl w:val="0"/>
          <w:numId w:val="27"/>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ограниченную уверенность в выполнении поставленных целей</w:t>
      </w:r>
    </w:p>
    <w:p w14:paraId="46C4952B" w14:textId="7E9B669D" w:rsidR="0066363A" w:rsidRPr="008A3784" w:rsidRDefault="0066363A" w:rsidP="0004357C">
      <w:pPr>
        <w:pStyle w:val="af3"/>
        <w:widowControl w:val="0"/>
        <w:numPr>
          <w:ilvl w:val="0"/>
          <w:numId w:val="27"/>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обязанности по контролю акционеров</w:t>
      </w:r>
    </w:p>
    <w:p w14:paraId="71AEE1CD" w14:textId="06CD895E" w:rsidR="00171DF0" w:rsidRPr="008A3784" w:rsidRDefault="00171DF0" w:rsidP="0004357C">
      <w:pPr>
        <w:widowControl w:val="0"/>
        <w:tabs>
          <w:tab w:val="left" w:pos="1134"/>
        </w:tabs>
        <w:spacing w:line="360" w:lineRule="auto"/>
        <w:ind w:firstLine="709"/>
        <w:jc w:val="both"/>
        <w:rPr>
          <w:sz w:val="28"/>
          <w:szCs w:val="28"/>
        </w:rPr>
      </w:pPr>
    </w:p>
    <w:p w14:paraId="63E33767" w14:textId="006AF09C" w:rsidR="0064633B" w:rsidRPr="008A3784" w:rsidRDefault="0064633B" w:rsidP="0004357C">
      <w:pPr>
        <w:pStyle w:val="af3"/>
        <w:widowControl w:val="0"/>
        <w:numPr>
          <w:ilvl w:val="1"/>
          <w:numId w:val="18"/>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При построении </w:t>
      </w:r>
      <w:r w:rsidR="0066363A" w:rsidRPr="008A3784">
        <w:rPr>
          <w:rFonts w:ascii="Times New Roman" w:hAnsi="Times New Roman" w:cs="Times New Roman"/>
          <w:color w:val="auto"/>
          <w:sz w:val="28"/>
          <w:szCs w:val="28"/>
        </w:rPr>
        <w:t>карты</w:t>
      </w:r>
      <w:r w:rsidRPr="008A3784">
        <w:rPr>
          <w:rFonts w:ascii="Times New Roman" w:hAnsi="Times New Roman" w:cs="Times New Roman"/>
          <w:color w:val="auto"/>
          <w:sz w:val="28"/>
          <w:szCs w:val="28"/>
        </w:rPr>
        <w:t xml:space="preserve"> бизнес-процесса используетс</w:t>
      </w:r>
      <w:r w:rsidR="00B10EBB" w:rsidRPr="008A3784">
        <w:rPr>
          <w:rFonts w:ascii="Times New Roman" w:hAnsi="Times New Roman" w:cs="Times New Roman"/>
          <w:color w:val="auto"/>
          <w:sz w:val="28"/>
          <w:szCs w:val="28"/>
        </w:rPr>
        <w:t>я</w:t>
      </w:r>
    </w:p>
    <w:p w14:paraId="1ED14562" w14:textId="08C3381E" w:rsidR="0064633B" w:rsidRPr="008A3784" w:rsidRDefault="0064633B" w:rsidP="0004357C">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lastRenderedPageBreak/>
        <w:t>графическое обозначение</w:t>
      </w:r>
    </w:p>
    <w:p w14:paraId="5D5F87B5" w14:textId="1BE732DF" w:rsidR="0064633B" w:rsidRPr="008A3784" w:rsidRDefault="0064633B" w:rsidP="0004357C">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техническое описание</w:t>
      </w:r>
    </w:p>
    <w:p w14:paraId="34E6130E" w14:textId="3E5ED61A" w:rsidR="0064633B" w:rsidRPr="008A3784" w:rsidRDefault="0064633B" w:rsidP="0004357C">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табличное построение</w:t>
      </w:r>
    </w:p>
    <w:p w14:paraId="7975D3ED" w14:textId="3B265988" w:rsidR="0064633B" w:rsidRPr="008A3784" w:rsidRDefault="0064633B" w:rsidP="0004357C">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нормативная база</w:t>
      </w:r>
    </w:p>
    <w:p w14:paraId="27B1CC6A" w14:textId="175BAB01" w:rsidR="00171DF0" w:rsidRPr="008A3784" w:rsidRDefault="0064633B" w:rsidP="0004357C">
      <w:pPr>
        <w:pStyle w:val="af3"/>
        <w:widowControl w:val="0"/>
        <w:numPr>
          <w:ilvl w:val="0"/>
          <w:numId w:val="20"/>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последовательное описание</w:t>
      </w:r>
    </w:p>
    <w:p w14:paraId="3107D438" w14:textId="77777777" w:rsidR="00713A03" w:rsidRPr="008A3784" w:rsidRDefault="00713A03" w:rsidP="0004357C">
      <w:pPr>
        <w:widowControl w:val="0"/>
        <w:tabs>
          <w:tab w:val="left" w:pos="1134"/>
        </w:tabs>
        <w:spacing w:line="360" w:lineRule="auto"/>
        <w:ind w:firstLine="709"/>
        <w:jc w:val="both"/>
        <w:rPr>
          <w:sz w:val="28"/>
          <w:szCs w:val="28"/>
        </w:rPr>
      </w:pPr>
    </w:p>
    <w:p w14:paraId="5712A942" w14:textId="6797F250" w:rsidR="00171DF0" w:rsidRPr="008A3784" w:rsidRDefault="00171DF0" w:rsidP="0004357C">
      <w:pPr>
        <w:widowControl w:val="0"/>
        <w:numPr>
          <w:ilvl w:val="0"/>
          <w:numId w:val="18"/>
        </w:numPr>
        <w:tabs>
          <w:tab w:val="left" w:pos="1134"/>
        </w:tabs>
        <w:spacing w:line="360" w:lineRule="auto"/>
        <w:ind w:left="0" w:firstLine="709"/>
        <w:jc w:val="both"/>
        <w:rPr>
          <w:b/>
          <w:sz w:val="28"/>
          <w:szCs w:val="28"/>
        </w:rPr>
      </w:pPr>
      <w:r w:rsidRPr="008A3784">
        <w:rPr>
          <w:b/>
          <w:sz w:val="28"/>
          <w:szCs w:val="28"/>
        </w:rPr>
        <w:t>Задание – (2</w:t>
      </w:r>
      <w:r w:rsidR="0066363A" w:rsidRPr="008A3784">
        <w:rPr>
          <w:b/>
          <w:sz w:val="28"/>
          <w:szCs w:val="28"/>
        </w:rPr>
        <w:t>5</w:t>
      </w:r>
      <w:r w:rsidRPr="008A3784">
        <w:rPr>
          <w:b/>
          <w:sz w:val="28"/>
          <w:szCs w:val="28"/>
        </w:rPr>
        <w:t xml:space="preserve"> баллов) </w:t>
      </w:r>
    </w:p>
    <w:p w14:paraId="29AF1E2A" w14:textId="77777777" w:rsidR="0066363A" w:rsidRPr="008A3784" w:rsidRDefault="0066363A" w:rsidP="0004357C">
      <w:pPr>
        <w:widowControl w:val="0"/>
        <w:tabs>
          <w:tab w:val="left" w:pos="1134"/>
        </w:tabs>
        <w:spacing w:line="360" w:lineRule="auto"/>
        <w:ind w:firstLine="709"/>
        <w:jc w:val="both"/>
        <w:rPr>
          <w:rFonts w:eastAsia="Calibri"/>
          <w:sz w:val="28"/>
          <w:szCs w:val="28"/>
          <w:u w:val="single"/>
          <w:lang w:eastAsia="en-US"/>
        </w:rPr>
      </w:pPr>
      <w:r w:rsidRPr="008A3784">
        <w:rPr>
          <w:rFonts w:eastAsia="Calibri"/>
          <w:sz w:val="28"/>
          <w:szCs w:val="28"/>
          <w:u w:val="single"/>
          <w:lang w:eastAsia="en-US"/>
        </w:rPr>
        <w:t>Исходные данные.</w:t>
      </w:r>
    </w:p>
    <w:p w14:paraId="2B22528B" w14:textId="317B3568" w:rsidR="0066363A" w:rsidRPr="008A3784" w:rsidRDefault="0066363A" w:rsidP="0004357C">
      <w:pPr>
        <w:widowControl w:val="0"/>
        <w:tabs>
          <w:tab w:val="left" w:pos="1134"/>
        </w:tabs>
        <w:spacing w:line="360" w:lineRule="auto"/>
        <w:ind w:firstLine="709"/>
        <w:jc w:val="both"/>
        <w:rPr>
          <w:rFonts w:eastAsia="Calibri"/>
          <w:sz w:val="28"/>
          <w:szCs w:val="28"/>
          <w:lang w:eastAsia="en-US"/>
        </w:rPr>
      </w:pPr>
      <w:r w:rsidRPr="008A3784">
        <w:rPr>
          <w:rFonts w:eastAsia="Calibri"/>
          <w:sz w:val="28"/>
          <w:szCs w:val="28"/>
          <w:lang w:eastAsia="en-US"/>
        </w:rPr>
        <w:t>В целях в целях оценки эффективности системы внутреннего контроля внутренний аудитор включил в программу проверки следующие разделы:</w:t>
      </w:r>
    </w:p>
    <w:p w14:paraId="5EC573EA" w14:textId="77777777" w:rsidR="0066363A" w:rsidRPr="008A3784" w:rsidRDefault="0066363A" w:rsidP="0004357C">
      <w:pPr>
        <w:pStyle w:val="af3"/>
        <w:widowControl w:val="0"/>
        <w:numPr>
          <w:ilvl w:val="0"/>
          <w:numId w:val="28"/>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укомплектованность сотрудниками подразделения, ведущих учет и формирующего отчетность, квалификация таких сотрудников;</w:t>
      </w:r>
    </w:p>
    <w:p w14:paraId="57FCB48B" w14:textId="77777777" w:rsidR="0066363A" w:rsidRPr="008A3784" w:rsidRDefault="0066363A" w:rsidP="0004357C">
      <w:pPr>
        <w:pStyle w:val="af3"/>
        <w:widowControl w:val="0"/>
        <w:numPr>
          <w:ilvl w:val="0"/>
          <w:numId w:val="28"/>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наличие и практика разрешения разногласий в отношении ведения учета между руководителем организации и главным бухгалтером;</w:t>
      </w:r>
    </w:p>
    <w:p w14:paraId="14A71EDA" w14:textId="77777777" w:rsidR="0066363A" w:rsidRPr="008A3784" w:rsidRDefault="0066363A" w:rsidP="0004357C">
      <w:pPr>
        <w:pStyle w:val="af3"/>
        <w:widowControl w:val="0"/>
        <w:numPr>
          <w:ilvl w:val="0"/>
          <w:numId w:val="28"/>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наличие случаев отражения в учете отдельных хозяйственных операций в результате распоряжения руководителя организации;</w:t>
      </w:r>
    </w:p>
    <w:p w14:paraId="6A574950" w14:textId="77777777" w:rsidR="0066363A" w:rsidRPr="008A3784" w:rsidRDefault="0066363A" w:rsidP="0004357C">
      <w:pPr>
        <w:pStyle w:val="af3"/>
        <w:widowControl w:val="0"/>
        <w:numPr>
          <w:ilvl w:val="0"/>
          <w:numId w:val="28"/>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надежность и эффективность ИТ-контролей, включая контроли, направленные на защиту информационной системы бухгалтерского учета и отчетности от несанкционированных изменений, неавторизованного использования, повреждения и потери данных;</w:t>
      </w:r>
    </w:p>
    <w:p w14:paraId="31A48424" w14:textId="77777777" w:rsidR="0066363A" w:rsidRPr="008A3784" w:rsidRDefault="0066363A" w:rsidP="0004357C">
      <w:pPr>
        <w:pStyle w:val="af3"/>
        <w:widowControl w:val="0"/>
        <w:numPr>
          <w:ilvl w:val="0"/>
          <w:numId w:val="28"/>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 xml:space="preserve">оценка операционной эффективности ключевых контрольных процедур в применяемых при формировании форм бухгалтерской (финансовой) отчётности </w:t>
      </w:r>
    </w:p>
    <w:p w14:paraId="5D5A9A82" w14:textId="3C15A274" w:rsidR="0066363A" w:rsidRPr="008A3784" w:rsidRDefault="0066363A" w:rsidP="0004357C">
      <w:pPr>
        <w:widowControl w:val="0"/>
        <w:tabs>
          <w:tab w:val="left" w:pos="1134"/>
        </w:tabs>
        <w:spacing w:line="360" w:lineRule="auto"/>
        <w:ind w:firstLine="709"/>
        <w:jc w:val="both"/>
        <w:rPr>
          <w:rFonts w:eastAsia="Calibri"/>
          <w:sz w:val="28"/>
          <w:szCs w:val="28"/>
          <w:u w:val="single"/>
          <w:lang w:eastAsia="en-US"/>
        </w:rPr>
      </w:pPr>
      <w:r w:rsidRPr="008A3784">
        <w:rPr>
          <w:rFonts w:eastAsia="Calibri"/>
          <w:sz w:val="28"/>
          <w:szCs w:val="28"/>
          <w:u w:val="single"/>
          <w:lang w:eastAsia="en-US"/>
        </w:rPr>
        <w:t>Задание</w:t>
      </w:r>
    </w:p>
    <w:p w14:paraId="34A8BC00" w14:textId="105D10CF" w:rsidR="0066363A" w:rsidRPr="008A3784" w:rsidRDefault="0066363A" w:rsidP="0004357C">
      <w:pPr>
        <w:widowControl w:val="0"/>
        <w:tabs>
          <w:tab w:val="left" w:pos="1134"/>
        </w:tabs>
        <w:spacing w:line="360" w:lineRule="auto"/>
        <w:ind w:firstLine="709"/>
        <w:jc w:val="both"/>
        <w:rPr>
          <w:rFonts w:eastAsia="Calibri"/>
          <w:sz w:val="28"/>
          <w:szCs w:val="28"/>
          <w:lang w:eastAsia="en-US"/>
        </w:rPr>
      </w:pPr>
      <w:r w:rsidRPr="008A3784">
        <w:rPr>
          <w:rFonts w:eastAsia="Calibri"/>
          <w:sz w:val="28"/>
          <w:szCs w:val="28"/>
          <w:lang w:eastAsia="en-US"/>
        </w:rPr>
        <w:t>С учетом представленной информации необходимо определить</w:t>
      </w:r>
    </w:p>
    <w:p w14:paraId="71D17A88" w14:textId="06B17DB9" w:rsidR="0066363A" w:rsidRPr="008A3784" w:rsidRDefault="0066363A" w:rsidP="0004357C">
      <w:pPr>
        <w:pStyle w:val="af3"/>
        <w:widowControl w:val="0"/>
        <w:numPr>
          <w:ilvl w:val="0"/>
          <w:numId w:val="29"/>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 xml:space="preserve">Какие </w:t>
      </w:r>
      <w:proofErr w:type="gramStart"/>
      <w:r w:rsidRPr="008A3784">
        <w:rPr>
          <w:rFonts w:ascii="Times New Roman" w:eastAsia="Calibri" w:hAnsi="Times New Roman" w:cs="Times New Roman"/>
          <w:color w:val="auto"/>
          <w:sz w:val="28"/>
          <w:szCs w:val="28"/>
          <w:lang w:eastAsia="en-US"/>
        </w:rPr>
        <w:t>элементы  и</w:t>
      </w:r>
      <w:proofErr w:type="gramEnd"/>
      <w:r w:rsidRPr="008A3784">
        <w:rPr>
          <w:rFonts w:ascii="Times New Roman" w:eastAsia="Calibri" w:hAnsi="Times New Roman" w:cs="Times New Roman"/>
          <w:color w:val="auto"/>
          <w:sz w:val="28"/>
          <w:szCs w:val="28"/>
          <w:lang w:eastAsia="en-US"/>
        </w:rPr>
        <w:t xml:space="preserve"> принципы системы внутреннего контроля оценивает аудитор? </w:t>
      </w:r>
    </w:p>
    <w:p w14:paraId="48410C70" w14:textId="2505FD41" w:rsidR="0066363A" w:rsidRPr="008A3784" w:rsidRDefault="0066363A" w:rsidP="0004357C">
      <w:pPr>
        <w:pStyle w:val="af3"/>
        <w:widowControl w:val="0"/>
        <w:numPr>
          <w:ilvl w:val="0"/>
          <w:numId w:val="29"/>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Какие процедуры проверки может использовать аудитор?</w:t>
      </w:r>
    </w:p>
    <w:p w14:paraId="0287069F" w14:textId="387C50CD" w:rsidR="0066363A" w:rsidRPr="008A3784" w:rsidRDefault="0066363A" w:rsidP="0004357C">
      <w:pPr>
        <w:pStyle w:val="af3"/>
        <w:widowControl w:val="0"/>
        <w:numPr>
          <w:ilvl w:val="0"/>
          <w:numId w:val="29"/>
        </w:numPr>
        <w:tabs>
          <w:tab w:val="left" w:pos="1134"/>
        </w:tabs>
        <w:spacing w:line="360" w:lineRule="auto"/>
        <w:ind w:left="0" w:firstLine="709"/>
        <w:jc w:val="both"/>
        <w:rPr>
          <w:rFonts w:ascii="Times New Roman" w:eastAsia="Calibri" w:hAnsi="Times New Roman" w:cs="Times New Roman"/>
          <w:color w:val="auto"/>
          <w:sz w:val="28"/>
          <w:szCs w:val="28"/>
          <w:lang w:eastAsia="en-US"/>
        </w:rPr>
      </w:pPr>
      <w:r w:rsidRPr="008A3784">
        <w:rPr>
          <w:rFonts w:ascii="Times New Roman" w:eastAsia="Calibri" w:hAnsi="Times New Roman" w:cs="Times New Roman"/>
          <w:color w:val="auto"/>
          <w:sz w:val="28"/>
          <w:szCs w:val="28"/>
          <w:lang w:eastAsia="en-US"/>
        </w:rPr>
        <w:t>Назовите ключевые контрольные процедуры, применяемые при формировании бухгалтерской отчётности субъектом контроля.</w:t>
      </w:r>
    </w:p>
    <w:p w14:paraId="51F97689" w14:textId="58065368" w:rsidR="0041179E" w:rsidRPr="008A3784" w:rsidRDefault="0041179E" w:rsidP="0004357C">
      <w:pPr>
        <w:widowControl w:val="0"/>
        <w:tabs>
          <w:tab w:val="left" w:pos="1134"/>
        </w:tabs>
        <w:spacing w:line="276" w:lineRule="auto"/>
        <w:ind w:firstLine="709"/>
        <w:jc w:val="both"/>
        <w:rPr>
          <w:i/>
          <w:sz w:val="28"/>
          <w:szCs w:val="28"/>
        </w:rPr>
      </w:pPr>
      <w:r w:rsidRPr="008A3784">
        <w:rPr>
          <w:i/>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703A285" w14:textId="77777777" w:rsidR="00BA1FD7" w:rsidRPr="008A3784" w:rsidRDefault="00BA1FD7" w:rsidP="0004357C">
      <w:pPr>
        <w:widowControl w:val="0"/>
        <w:tabs>
          <w:tab w:val="left" w:pos="1134"/>
        </w:tabs>
        <w:spacing w:line="360" w:lineRule="auto"/>
        <w:ind w:firstLine="709"/>
        <w:jc w:val="both"/>
        <w:rPr>
          <w:i/>
          <w:sz w:val="28"/>
          <w:szCs w:val="28"/>
        </w:rPr>
      </w:pPr>
    </w:p>
    <w:p w14:paraId="7C83C267" w14:textId="77777777" w:rsidR="00E304B4" w:rsidRPr="008A3784" w:rsidRDefault="00E304B4" w:rsidP="0004357C">
      <w:pPr>
        <w:pStyle w:val="1"/>
        <w:widowControl w:val="0"/>
        <w:tabs>
          <w:tab w:val="left" w:pos="1134"/>
        </w:tabs>
        <w:spacing w:line="360" w:lineRule="auto"/>
        <w:ind w:firstLine="709"/>
        <w:jc w:val="both"/>
        <w:rPr>
          <w:rFonts w:ascii="Times New Roman" w:hAnsi="Times New Roman" w:cs="Times New Roman"/>
          <w:sz w:val="28"/>
          <w:szCs w:val="28"/>
        </w:rPr>
      </w:pPr>
      <w:bookmarkStart w:id="32" w:name="_Toc418764155"/>
      <w:bookmarkStart w:id="33" w:name="_Toc101875854"/>
      <w:bookmarkStart w:id="34" w:name="_Toc418764157"/>
      <w:r w:rsidRPr="008A3784">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bookmarkEnd w:id="32"/>
      <w:bookmarkEnd w:id="33"/>
    </w:p>
    <w:p w14:paraId="60B3EEA4" w14:textId="77777777" w:rsidR="00F8036D" w:rsidRPr="008A3784" w:rsidRDefault="00F8036D" w:rsidP="00F8036D">
      <w:pPr>
        <w:widowControl w:val="0"/>
        <w:tabs>
          <w:tab w:val="right" w:pos="720"/>
          <w:tab w:val="left" w:pos="1134"/>
        </w:tabs>
        <w:spacing w:line="360" w:lineRule="auto"/>
        <w:ind w:firstLine="709"/>
        <w:jc w:val="both"/>
        <w:rPr>
          <w:b/>
          <w:sz w:val="28"/>
          <w:szCs w:val="28"/>
        </w:rPr>
      </w:pPr>
      <w:bookmarkStart w:id="35" w:name="_Toc101875855"/>
      <w:r w:rsidRPr="008A3784">
        <w:rPr>
          <w:b/>
          <w:sz w:val="28"/>
          <w:szCs w:val="28"/>
        </w:rPr>
        <w:t>Основная литература</w:t>
      </w:r>
    </w:p>
    <w:p w14:paraId="71D70296" w14:textId="77777777" w:rsidR="00F8036D" w:rsidRPr="008A3784" w:rsidRDefault="00F8036D" w:rsidP="00F8036D">
      <w:pPr>
        <w:widowControl w:val="0"/>
        <w:tabs>
          <w:tab w:val="left" w:pos="1134"/>
        </w:tabs>
        <w:spacing w:line="360" w:lineRule="auto"/>
        <w:ind w:firstLine="709"/>
        <w:jc w:val="both"/>
        <w:rPr>
          <w:b/>
          <w:bCs/>
          <w:sz w:val="28"/>
          <w:szCs w:val="28"/>
        </w:rPr>
      </w:pPr>
      <w:r w:rsidRPr="008A3784">
        <w:rPr>
          <w:b/>
          <w:bCs/>
          <w:sz w:val="28"/>
          <w:szCs w:val="28"/>
        </w:rPr>
        <w:t xml:space="preserve">Нормативные правовые акты </w:t>
      </w:r>
    </w:p>
    <w:p w14:paraId="608B1BBE"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bCs/>
          <w:color w:val="auto"/>
          <w:sz w:val="28"/>
          <w:szCs w:val="28"/>
        </w:rPr>
      </w:pPr>
      <w:r w:rsidRPr="008A3784">
        <w:rPr>
          <w:rFonts w:ascii="Times New Roman" w:hAnsi="Times New Roman" w:cs="Times New Roman"/>
          <w:bCs/>
          <w:color w:val="auto"/>
          <w:sz w:val="28"/>
          <w:szCs w:val="28"/>
        </w:rPr>
        <w:t xml:space="preserve">Федеральный закон от 06.12.2011 N 402-ФЗ (ред. от 05.12.2022) "О бухгалтерском учете" (с изм. и доп., вступ. в силу с 01.01.2023) СПС </w:t>
      </w:r>
      <w:proofErr w:type="spellStart"/>
      <w:r w:rsidRPr="008A3784">
        <w:rPr>
          <w:rFonts w:ascii="Times New Roman" w:hAnsi="Times New Roman" w:cs="Times New Roman"/>
          <w:bCs/>
          <w:color w:val="auto"/>
          <w:sz w:val="28"/>
          <w:szCs w:val="28"/>
        </w:rPr>
        <w:t>КонсультантПлюс</w:t>
      </w:r>
      <w:proofErr w:type="spellEnd"/>
    </w:p>
    <w:p w14:paraId="53B42D8D"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bCs/>
          <w:color w:val="auto"/>
          <w:sz w:val="28"/>
          <w:szCs w:val="28"/>
        </w:rPr>
      </w:pPr>
      <w:r w:rsidRPr="008A3784">
        <w:rPr>
          <w:rFonts w:ascii="Times New Roman" w:hAnsi="Times New Roman" w:cs="Times New Roman"/>
          <w:bCs/>
          <w:color w:val="auto"/>
          <w:sz w:val="28"/>
          <w:szCs w:val="28"/>
        </w:rPr>
        <w:t xml:space="preserve">Федеральный закон от 07.08.2001 N 115-ФЗ (ред. от 29.12.2022) "О противодействии легализации (отмыванию) доходов, полученных преступным путем, и финансированию терроризма" СПС </w:t>
      </w:r>
      <w:proofErr w:type="spellStart"/>
      <w:r w:rsidRPr="008A3784">
        <w:rPr>
          <w:rFonts w:ascii="Times New Roman" w:hAnsi="Times New Roman" w:cs="Times New Roman"/>
          <w:bCs/>
          <w:color w:val="auto"/>
          <w:sz w:val="28"/>
          <w:szCs w:val="28"/>
        </w:rPr>
        <w:t>КонсультантПлюс</w:t>
      </w:r>
      <w:proofErr w:type="spellEnd"/>
    </w:p>
    <w:p w14:paraId="424458C8"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bCs/>
          <w:color w:val="auto"/>
          <w:sz w:val="28"/>
          <w:szCs w:val="28"/>
        </w:rPr>
      </w:pPr>
      <w:r w:rsidRPr="008A3784">
        <w:rPr>
          <w:rFonts w:ascii="Times New Roman" w:hAnsi="Times New Roman" w:cs="Times New Roman"/>
          <w:bCs/>
          <w:color w:val="auto"/>
          <w:sz w:val="28"/>
          <w:szCs w:val="28"/>
        </w:rPr>
        <w:t xml:space="preserve">Федеральный закон от 25.12.2008 N 273-ФЗ (ред. от 29.12.2022) "О противодействии коррупции" СПС </w:t>
      </w:r>
      <w:proofErr w:type="spellStart"/>
      <w:r w:rsidRPr="008A3784">
        <w:rPr>
          <w:rFonts w:ascii="Times New Roman" w:hAnsi="Times New Roman" w:cs="Times New Roman"/>
          <w:bCs/>
          <w:color w:val="auto"/>
          <w:sz w:val="28"/>
          <w:szCs w:val="28"/>
        </w:rPr>
        <w:t>КонсультантПлюс</w:t>
      </w:r>
      <w:proofErr w:type="spellEnd"/>
    </w:p>
    <w:p w14:paraId="530ED356"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bCs/>
          <w:color w:val="auto"/>
          <w:sz w:val="28"/>
          <w:szCs w:val="28"/>
        </w:rPr>
      </w:pPr>
      <w:r w:rsidRPr="008A3784">
        <w:rPr>
          <w:rFonts w:ascii="Times New Roman" w:hAnsi="Times New Roman" w:cs="Times New Roman"/>
          <w:bCs/>
          <w:color w:val="auto"/>
          <w:sz w:val="28"/>
          <w:szCs w:val="28"/>
        </w:rPr>
        <w:t xml:space="preserve">Федеральный закон от 18.07.2011 N 223-ФЗ (ред. от 05.12.2022) "О закупках товаров, работ, услуг отдельными видами юридических лиц" СПС </w:t>
      </w:r>
      <w:proofErr w:type="spellStart"/>
      <w:r w:rsidRPr="008A3784">
        <w:rPr>
          <w:rFonts w:ascii="Times New Roman" w:hAnsi="Times New Roman" w:cs="Times New Roman"/>
          <w:bCs/>
          <w:color w:val="auto"/>
          <w:sz w:val="28"/>
          <w:szCs w:val="28"/>
        </w:rPr>
        <w:t>КонсультантПлюс</w:t>
      </w:r>
      <w:proofErr w:type="spellEnd"/>
    </w:p>
    <w:p w14:paraId="7ACE6C8B"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bCs/>
          <w:color w:val="auto"/>
          <w:sz w:val="28"/>
          <w:szCs w:val="28"/>
        </w:rPr>
      </w:pPr>
      <w:r w:rsidRPr="008A3784">
        <w:rPr>
          <w:rFonts w:ascii="Times New Roman" w:hAnsi="Times New Roman" w:cs="Times New Roman"/>
          <w:bCs/>
          <w:color w:val="auto"/>
          <w:sz w:val="28"/>
          <w:szCs w:val="28"/>
        </w:rPr>
        <w:t xml:space="preserve">Приказ </w:t>
      </w:r>
      <w:proofErr w:type="spellStart"/>
      <w:r w:rsidRPr="008A3784">
        <w:rPr>
          <w:rFonts w:ascii="Times New Roman" w:hAnsi="Times New Roman" w:cs="Times New Roman"/>
          <w:bCs/>
          <w:color w:val="auto"/>
          <w:sz w:val="28"/>
          <w:szCs w:val="28"/>
        </w:rPr>
        <w:t>Росимущества</w:t>
      </w:r>
      <w:proofErr w:type="spellEnd"/>
      <w:r w:rsidRPr="008A3784">
        <w:rPr>
          <w:rFonts w:ascii="Times New Roman" w:hAnsi="Times New Roman" w:cs="Times New Roman"/>
          <w:bCs/>
          <w:color w:val="auto"/>
          <w:sz w:val="28"/>
          <w:szCs w:val="28"/>
        </w:rPr>
        <w:t xml:space="preserve"> от 21.11.2013 N 357 "Об утверждении Методических рекомендаций по организации работы Совета директоров в акционерном обществе" СПС </w:t>
      </w:r>
      <w:proofErr w:type="spellStart"/>
      <w:r w:rsidRPr="008A3784">
        <w:rPr>
          <w:rFonts w:ascii="Times New Roman" w:hAnsi="Times New Roman" w:cs="Times New Roman"/>
          <w:bCs/>
          <w:color w:val="auto"/>
          <w:sz w:val="28"/>
          <w:szCs w:val="28"/>
        </w:rPr>
        <w:t>КонсультантПлюс</w:t>
      </w:r>
      <w:proofErr w:type="spellEnd"/>
    </w:p>
    <w:p w14:paraId="5C271CAF"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Федеральный закон от 26.12.1995 N 208-ФЗ (ред. от 07.10.2022, с изм. от 19.12.2022) "Об акционерных обществах" (с изм. и доп., вступ. в силу с 01.01.2023</w:t>
      </w:r>
      <w:proofErr w:type="gramStart"/>
      <w:r w:rsidRPr="008A3784">
        <w:rPr>
          <w:rFonts w:ascii="Times New Roman" w:hAnsi="Times New Roman" w:cs="Times New Roman"/>
          <w:color w:val="auto"/>
          <w:sz w:val="28"/>
          <w:szCs w:val="28"/>
        </w:rPr>
        <w:t>)  СПС</w:t>
      </w:r>
      <w:proofErr w:type="gramEnd"/>
      <w:r w:rsidRPr="008A3784">
        <w:rPr>
          <w:rFonts w:ascii="Times New Roman" w:hAnsi="Times New Roman" w:cs="Times New Roman"/>
          <w:color w:val="auto"/>
          <w:sz w:val="28"/>
          <w:szCs w:val="28"/>
        </w:rPr>
        <w:t xml:space="preserve"> </w:t>
      </w:r>
      <w:proofErr w:type="spellStart"/>
      <w:r w:rsidRPr="008A3784">
        <w:rPr>
          <w:rFonts w:ascii="Times New Roman" w:hAnsi="Times New Roman" w:cs="Times New Roman"/>
          <w:color w:val="auto"/>
          <w:sz w:val="28"/>
          <w:szCs w:val="28"/>
        </w:rPr>
        <w:t>КонсультантПлюс</w:t>
      </w:r>
      <w:proofErr w:type="spellEnd"/>
    </w:p>
    <w:p w14:paraId="63846015"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Информационное письмо Банка России от 01.10.2020 N ИН-06-28/143 "О рекомендациях по организации управления рисками, внутреннего контроля, внутреннего аудита, работы комитета совета директоров (наблюдательного совета) по аудиту в публичных акционерных обществах" СПС </w:t>
      </w:r>
      <w:proofErr w:type="spellStart"/>
      <w:r w:rsidRPr="008A3784">
        <w:rPr>
          <w:rFonts w:ascii="Times New Roman" w:hAnsi="Times New Roman" w:cs="Times New Roman"/>
          <w:color w:val="auto"/>
          <w:sz w:val="28"/>
          <w:szCs w:val="28"/>
        </w:rPr>
        <w:t>КонсультантПлюс</w:t>
      </w:r>
      <w:proofErr w:type="spellEnd"/>
    </w:p>
    <w:p w14:paraId="6866DECB"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lastRenderedPageBreak/>
        <w:t>Приказ Минтруда России от 24.06.2015 N 398н "Об утверждении профессионального стандарта "Внутренний аудитор" (Зарегистрировано в Минюсте России 29.07.2015 N 38251)</w:t>
      </w:r>
      <w:r w:rsidRPr="008A3784">
        <w:rPr>
          <w:color w:val="auto"/>
        </w:rPr>
        <w:t xml:space="preserve"> </w:t>
      </w:r>
      <w:r w:rsidRPr="008A3784">
        <w:rPr>
          <w:rFonts w:ascii="Times New Roman" w:hAnsi="Times New Roman" w:cs="Times New Roman"/>
          <w:color w:val="auto"/>
          <w:sz w:val="28"/>
          <w:szCs w:val="28"/>
        </w:rPr>
        <w:t xml:space="preserve">СПС </w:t>
      </w:r>
      <w:proofErr w:type="spellStart"/>
      <w:r w:rsidRPr="008A3784">
        <w:rPr>
          <w:rFonts w:ascii="Times New Roman" w:hAnsi="Times New Roman" w:cs="Times New Roman"/>
          <w:color w:val="auto"/>
          <w:sz w:val="28"/>
          <w:szCs w:val="28"/>
        </w:rPr>
        <w:t>КонсультантПлюс</w:t>
      </w:r>
      <w:proofErr w:type="spellEnd"/>
    </w:p>
    <w:p w14:paraId="4D7DF16E"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bCs/>
          <w:color w:val="auto"/>
          <w:sz w:val="28"/>
          <w:szCs w:val="28"/>
        </w:rPr>
      </w:pPr>
      <w:r w:rsidRPr="008A3784">
        <w:rPr>
          <w:rFonts w:ascii="Times New Roman" w:hAnsi="Times New Roman" w:cs="Times New Roman"/>
          <w:bCs/>
          <w:color w:val="auto"/>
          <w:sz w:val="28"/>
          <w:szCs w:val="28"/>
        </w:rPr>
        <w:t>&lt;Информация&gt; Минфина России N ПЗ-11/2013 "Организация и осуществление экономическим субъектом внутреннего контроля совершаемых фактов хозяйственной жизни, ведения бухгалтерского учета и составления бухгалтерской (финансовой) отчетности" Текст документа приведен в соответствии с публикацией на сайте http://www.minfin.ru по состоянию на 26.12.2013.</w:t>
      </w:r>
      <w:r w:rsidRPr="008A3784">
        <w:rPr>
          <w:color w:val="auto"/>
        </w:rPr>
        <w:t xml:space="preserve"> </w:t>
      </w:r>
      <w:r w:rsidRPr="008A3784">
        <w:rPr>
          <w:rFonts w:ascii="Times New Roman" w:hAnsi="Times New Roman" w:cs="Times New Roman"/>
          <w:bCs/>
          <w:color w:val="auto"/>
          <w:sz w:val="28"/>
          <w:szCs w:val="28"/>
        </w:rPr>
        <w:t xml:space="preserve">СПС </w:t>
      </w:r>
      <w:proofErr w:type="spellStart"/>
      <w:r w:rsidRPr="008A3784">
        <w:rPr>
          <w:rFonts w:ascii="Times New Roman" w:hAnsi="Times New Roman" w:cs="Times New Roman"/>
          <w:bCs/>
          <w:color w:val="auto"/>
          <w:sz w:val="28"/>
          <w:szCs w:val="28"/>
        </w:rPr>
        <w:t>КонсультантПлюс</w:t>
      </w:r>
      <w:proofErr w:type="spellEnd"/>
    </w:p>
    <w:p w14:paraId="73A3E113"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&lt;Письмо&gt; Банка России от 10.04.2014 N 06-52/2463 "О Кодексе корпоративного управления" СПС </w:t>
      </w:r>
      <w:proofErr w:type="spellStart"/>
      <w:r w:rsidRPr="008A3784">
        <w:rPr>
          <w:rFonts w:ascii="Times New Roman" w:hAnsi="Times New Roman" w:cs="Times New Roman"/>
          <w:color w:val="auto"/>
          <w:sz w:val="28"/>
          <w:szCs w:val="28"/>
        </w:rPr>
        <w:t>КонсультантПлюс</w:t>
      </w:r>
      <w:proofErr w:type="spellEnd"/>
      <w:r w:rsidRPr="008A3784">
        <w:rPr>
          <w:rFonts w:ascii="Times New Roman" w:hAnsi="Times New Roman" w:cs="Times New Roman"/>
          <w:color w:val="auto"/>
          <w:sz w:val="28"/>
          <w:szCs w:val="28"/>
        </w:rPr>
        <w:t>,</w:t>
      </w:r>
    </w:p>
    <w:p w14:paraId="70FE871E" w14:textId="77777777" w:rsidR="00F8036D" w:rsidRPr="008A3784" w:rsidRDefault="00F8036D" w:rsidP="00F8036D">
      <w:pPr>
        <w:pStyle w:val="af3"/>
        <w:numPr>
          <w:ilvl w:val="0"/>
          <w:numId w:val="25"/>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Международные основы профессиональной практики внутреннего аудита https://global.theiia.org/standards-guidance/Pages/Permission-to-Reprint-and-Translate-IPPF.aspx</w:t>
      </w:r>
    </w:p>
    <w:p w14:paraId="6F92756B"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"Международный стандарт аудита 500 "Аудиторские доказательства" (введен в действие на территории Российской Федерации Приказом Минфина России от 09.01.2019 N 2н). СПС </w:t>
      </w:r>
      <w:proofErr w:type="spellStart"/>
      <w:r w:rsidRPr="008A3784">
        <w:rPr>
          <w:rFonts w:ascii="Times New Roman" w:hAnsi="Times New Roman" w:cs="Times New Roman"/>
          <w:color w:val="auto"/>
          <w:sz w:val="28"/>
          <w:szCs w:val="28"/>
        </w:rPr>
        <w:t>КонсультантПлюс</w:t>
      </w:r>
      <w:proofErr w:type="spellEnd"/>
      <w:r w:rsidRPr="008A3784">
        <w:rPr>
          <w:rFonts w:ascii="Times New Roman" w:hAnsi="Times New Roman" w:cs="Times New Roman"/>
          <w:color w:val="auto"/>
          <w:sz w:val="28"/>
          <w:szCs w:val="28"/>
        </w:rPr>
        <w:t>,</w:t>
      </w:r>
    </w:p>
    <w:p w14:paraId="60AF7CE2" w14:textId="77777777" w:rsidR="00F8036D" w:rsidRPr="008A3784" w:rsidRDefault="00F8036D" w:rsidP="00F8036D">
      <w:pPr>
        <w:pStyle w:val="af3"/>
        <w:widowControl w:val="0"/>
        <w:numPr>
          <w:ilvl w:val="0"/>
          <w:numId w:val="25"/>
        </w:numPr>
        <w:tabs>
          <w:tab w:val="left" w:pos="1134"/>
        </w:tabs>
        <w:spacing w:line="360" w:lineRule="auto"/>
        <w:ind w:left="0" w:firstLine="709"/>
        <w:jc w:val="both"/>
        <w:rPr>
          <w:rFonts w:ascii="Times New Roman" w:hAnsi="Times New Roman" w:cs="Times New Roman"/>
          <w:color w:val="auto"/>
          <w:sz w:val="28"/>
          <w:szCs w:val="28"/>
        </w:rPr>
      </w:pPr>
      <w:r w:rsidRPr="008A3784">
        <w:rPr>
          <w:rFonts w:ascii="Times New Roman" w:hAnsi="Times New Roman" w:cs="Times New Roman"/>
          <w:color w:val="auto"/>
          <w:sz w:val="28"/>
          <w:szCs w:val="28"/>
        </w:rPr>
        <w:t xml:space="preserve">"Международный стандарт аудита 610 (пересмотренный, 2013 г.) "Использование работы внутренних аудиторов" (введен в действие на территории Российской Федерации Приказом Минфина России от 09.01.2019 N 2н) (ред. от 27.10.2021) СПС </w:t>
      </w:r>
      <w:proofErr w:type="spellStart"/>
      <w:r w:rsidRPr="008A3784">
        <w:rPr>
          <w:rFonts w:ascii="Times New Roman" w:hAnsi="Times New Roman" w:cs="Times New Roman"/>
          <w:color w:val="auto"/>
          <w:sz w:val="28"/>
          <w:szCs w:val="28"/>
        </w:rPr>
        <w:t>КонсультантПлюс</w:t>
      </w:r>
      <w:proofErr w:type="spellEnd"/>
    </w:p>
    <w:p w14:paraId="4756E369" w14:textId="77777777" w:rsidR="00F8036D" w:rsidRPr="008A3784" w:rsidRDefault="00F8036D" w:rsidP="00F8036D">
      <w:pPr>
        <w:pStyle w:val="af3"/>
        <w:widowControl w:val="0"/>
        <w:tabs>
          <w:tab w:val="left" w:pos="1134"/>
        </w:tabs>
        <w:spacing w:line="360" w:lineRule="auto"/>
        <w:ind w:left="0" w:firstLine="709"/>
        <w:jc w:val="both"/>
        <w:rPr>
          <w:rFonts w:ascii="Times New Roman" w:hAnsi="Times New Roman" w:cs="Times New Roman"/>
          <w:b/>
          <w:bCs/>
          <w:color w:val="auto"/>
          <w:sz w:val="28"/>
          <w:szCs w:val="28"/>
        </w:rPr>
      </w:pPr>
      <w:r w:rsidRPr="008A3784">
        <w:rPr>
          <w:rFonts w:ascii="Times New Roman" w:hAnsi="Times New Roman" w:cs="Times New Roman"/>
          <w:b/>
          <w:bCs/>
          <w:color w:val="auto"/>
          <w:sz w:val="28"/>
          <w:szCs w:val="28"/>
        </w:rPr>
        <w:t>Основная литература</w:t>
      </w:r>
    </w:p>
    <w:p w14:paraId="6B5F0FE7" w14:textId="714DCFE2" w:rsidR="00F8036D" w:rsidRPr="002412B3" w:rsidRDefault="00F8036D" w:rsidP="00F8036D">
      <w:pPr>
        <w:tabs>
          <w:tab w:val="left" w:pos="1134"/>
        </w:tabs>
        <w:spacing w:line="360" w:lineRule="auto"/>
        <w:jc w:val="both"/>
        <w:rPr>
          <w:sz w:val="28"/>
          <w:szCs w:val="28"/>
        </w:rPr>
      </w:pPr>
      <w:r>
        <w:rPr>
          <w:sz w:val="28"/>
          <w:szCs w:val="28"/>
        </w:rPr>
        <w:t xml:space="preserve">            14.</w:t>
      </w:r>
      <w:r w:rsidRPr="002412B3">
        <w:rPr>
          <w:sz w:val="28"/>
          <w:szCs w:val="28"/>
        </w:rPr>
        <w:t xml:space="preserve">Орлов, С. Н. Внутренний аудит в современной системе корпоративного управления </w:t>
      </w:r>
      <w:proofErr w:type="gramStart"/>
      <w:r w:rsidRPr="002412B3">
        <w:rPr>
          <w:sz w:val="28"/>
          <w:szCs w:val="28"/>
        </w:rPr>
        <w:t>компанией :</w:t>
      </w:r>
      <w:proofErr w:type="gramEnd"/>
      <w:r w:rsidRPr="002412B3">
        <w:rPr>
          <w:sz w:val="28"/>
          <w:szCs w:val="28"/>
        </w:rPr>
        <w:t xml:space="preserve"> практическое пособие / С. Н. Орлов. — </w:t>
      </w:r>
      <w:proofErr w:type="gramStart"/>
      <w:r w:rsidRPr="002412B3">
        <w:rPr>
          <w:sz w:val="28"/>
          <w:szCs w:val="28"/>
        </w:rPr>
        <w:t>Москва :</w:t>
      </w:r>
      <w:proofErr w:type="gramEnd"/>
      <w:r w:rsidRPr="002412B3">
        <w:rPr>
          <w:sz w:val="28"/>
          <w:szCs w:val="28"/>
        </w:rPr>
        <w:t xml:space="preserve"> ИНФРА-М, 2022. — 284 с. — (Наука и практика). - ЭБС ZNANIUM.com. - URL: https://znanium.com/catalog/product/1817950 (дата обращения: 08.06.2023). – </w:t>
      </w:r>
      <w:proofErr w:type="gramStart"/>
      <w:r w:rsidRPr="002412B3">
        <w:rPr>
          <w:sz w:val="28"/>
          <w:szCs w:val="28"/>
        </w:rPr>
        <w:t>Текст :</w:t>
      </w:r>
      <w:proofErr w:type="gramEnd"/>
      <w:r w:rsidRPr="002412B3">
        <w:rPr>
          <w:sz w:val="28"/>
          <w:szCs w:val="28"/>
        </w:rPr>
        <w:t xml:space="preserve"> электронный.</w:t>
      </w:r>
    </w:p>
    <w:p w14:paraId="38F20C2D" w14:textId="77777777" w:rsidR="00F8036D" w:rsidRPr="008A3784" w:rsidRDefault="00F8036D" w:rsidP="00F8036D">
      <w:pPr>
        <w:pStyle w:val="af3"/>
        <w:widowControl w:val="0"/>
        <w:tabs>
          <w:tab w:val="left" w:pos="1134"/>
        </w:tabs>
        <w:spacing w:line="360" w:lineRule="auto"/>
        <w:ind w:left="0" w:firstLine="709"/>
        <w:jc w:val="both"/>
        <w:rPr>
          <w:rFonts w:ascii="Times New Roman" w:hAnsi="Times New Roman" w:cs="Times New Roman"/>
          <w:b/>
          <w:bCs/>
          <w:color w:val="auto"/>
          <w:sz w:val="28"/>
          <w:szCs w:val="28"/>
        </w:rPr>
      </w:pPr>
      <w:r w:rsidRPr="008A3784">
        <w:rPr>
          <w:rFonts w:ascii="Times New Roman" w:hAnsi="Times New Roman" w:cs="Times New Roman"/>
          <w:b/>
          <w:bCs/>
          <w:color w:val="auto"/>
          <w:sz w:val="28"/>
          <w:szCs w:val="28"/>
        </w:rPr>
        <w:t>Дополнительная литература</w:t>
      </w:r>
    </w:p>
    <w:p w14:paraId="38C9EC8B" w14:textId="2A951FD7" w:rsidR="00F8036D" w:rsidRDefault="00F8036D" w:rsidP="00F8036D">
      <w:pPr>
        <w:tabs>
          <w:tab w:val="left" w:pos="1134"/>
        </w:tabs>
        <w:spacing w:line="360" w:lineRule="auto"/>
        <w:jc w:val="both"/>
        <w:rPr>
          <w:sz w:val="28"/>
          <w:szCs w:val="28"/>
        </w:rPr>
      </w:pPr>
      <w:r>
        <w:rPr>
          <w:sz w:val="28"/>
          <w:szCs w:val="28"/>
        </w:rPr>
        <w:t xml:space="preserve">           15.</w:t>
      </w:r>
      <w:r w:rsidRPr="004737A0">
        <w:t xml:space="preserve"> </w:t>
      </w:r>
      <w:proofErr w:type="spellStart"/>
      <w:r w:rsidRPr="004737A0">
        <w:rPr>
          <w:sz w:val="28"/>
          <w:szCs w:val="28"/>
        </w:rPr>
        <w:t>Крышкин</w:t>
      </w:r>
      <w:proofErr w:type="spellEnd"/>
      <w:r w:rsidRPr="004737A0">
        <w:rPr>
          <w:sz w:val="28"/>
          <w:szCs w:val="28"/>
        </w:rPr>
        <w:t xml:space="preserve">, О. Настольная книга по внутреннему аудиту: Риски и бизнес-процессы / О. </w:t>
      </w:r>
      <w:proofErr w:type="spellStart"/>
      <w:r w:rsidRPr="004737A0">
        <w:rPr>
          <w:sz w:val="28"/>
          <w:szCs w:val="28"/>
        </w:rPr>
        <w:t>Крышкин</w:t>
      </w:r>
      <w:proofErr w:type="spellEnd"/>
      <w:r w:rsidRPr="004737A0">
        <w:rPr>
          <w:sz w:val="28"/>
          <w:szCs w:val="28"/>
        </w:rPr>
        <w:t xml:space="preserve">. - Москва: Альпина </w:t>
      </w:r>
      <w:proofErr w:type="spellStart"/>
      <w:r w:rsidRPr="004737A0">
        <w:rPr>
          <w:sz w:val="28"/>
          <w:szCs w:val="28"/>
        </w:rPr>
        <w:t>Паблишер</w:t>
      </w:r>
      <w:proofErr w:type="spellEnd"/>
      <w:r w:rsidRPr="004737A0">
        <w:rPr>
          <w:sz w:val="28"/>
          <w:szCs w:val="28"/>
        </w:rPr>
        <w:t xml:space="preserve">, 2016. - 477 с. – </w:t>
      </w:r>
      <w:r w:rsidRPr="004737A0">
        <w:rPr>
          <w:sz w:val="28"/>
          <w:szCs w:val="28"/>
        </w:rPr>
        <w:lastRenderedPageBreak/>
        <w:t xml:space="preserve">ЭБС ZNANIUM.com. - </w:t>
      </w:r>
      <w:proofErr w:type="gramStart"/>
      <w:r w:rsidRPr="004737A0">
        <w:rPr>
          <w:sz w:val="28"/>
          <w:szCs w:val="28"/>
        </w:rPr>
        <w:t>URL:  http://znanium.com/catalog/product/915375</w:t>
      </w:r>
      <w:proofErr w:type="gramEnd"/>
      <w:r w:rsidRPr="004737A0">
        <w:rPr>
          <w:sz w:val="28"/>
          <w:szCs w:val="28"/>
        </w:rPr>
        <w:t xml:space="preserve"> (дата обращения: 08.06.2023); То же. - 2017. - ЭБС </w:t>
      </w:r>
      <w:proofErr w:type="spellStart"/>
      <w:r w:rsidRPr="004737A0">
        <w:rPr>
          <w:sz w:val="28"/>
          <w:szCs w:val="28"/>
        </w:rPr>
        <w:t>AlpinaDigital</w:t>
      </w:r>
      <w:proofErr w:type="spellEnd"/>
      <w:r w:rsidRPr="004737A0">
        <w:rPr>
          <w:sz w:val="28"/>
          <w:szCs w:val="28"/>
        </w:rPr>
        <w:t xml:space="preserve">. - URL: </w:t>
      </w:r>
      <w:proofErr w:type="gramStart"/>
      <w:r w:rsidRPr="004737A0">
        <w:rPr>
          <w:sz w:val="28"/>
          <w:szCs w:val="28"/>
        </w:rPr>
        <w:t>https://finunivers.alpinadigital.ru/book/724  (</w:t>
      </w:r>
      <w:proofErr w:type="gramEnd"/>
      <w:r w:rsidRPr="004737A0">
        <w:rPr>
          <w:sz w:val="28"/>
          <w:szCs w:val="28"/>
        </w:rPr>
        <w:t xml:space="preserve">дата обращения: 08.06.2023). - </w:t>
      </w:r>
      <w:proofErr w:type="gramStart"/>
      <w:r w:rsidRPr="004737A0">
        <w:rPr>
          <w:sz w:val="28"/>
          <w:szCs w:val="28"/>
        </w:rPr>
        <w:t>Текст :</w:t>
      </w:r>
      <w:proofErr w:type="gramEnd"/>
      <w:r w:rsidRPr="004737A0">
        <w:rPr>
          <w:sz w:val="28"/>
          <w:szCs w:val="28"/>
        </w:rPr>
        <w:t xml:space="preserve"> электронный.</w:t>
      </w:r>
    </w:p>
    <w:p w14:paraId="43F10692" w14:textId="77777777" w:rsidR="00E304B4" w:rsidRPr="008A3784" w:rsidRDefault="00E304B4" w:rsidP="0004357C">
      <w:pPr>
        <w:pStyle w:val="1"/>
        <w:widowControl w:val="0"/>
        <w:tabs>
          <w:tab w:val="left" w:pos="1134"/>
        </w:tabs>
        <w:spacing w:line="360" w:lineRule="auto"/>
        <w:ind w:firstLine="709"/>
        <w:jc w:val="both"/>
        <w:rPr>
          <w:rFonts w:ascii="Times New Roman" w:hAnsi="Times New Roman" w:cs="Times New Roman"/>
          <w:sz w:val="28"/>
          <w:szCs w:val="28"/>
        </w:rPr>
      </w:pPr>
      <w:r w:rsidRPr="008A3784">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5"/>
    </w:p>
    <w:p w14:paraId="7233BBD1" w14:textId="77777777" w:rsidR="00F8036D" w:rsidRPr="004737A0" w:rsidRDefault="00F8036D" w:rsidP="00F8036D">
      <w:pPr>
        <w:widowControl w:val="0"/>
        <w:numPr>
          <w:ilvl w:val="0"/>
          <w:numId w:val="15"/>
        </w:numPr>
        <w:tabs>
          <w:tab w:val="left" w:pos="1134"/>
        </w:tabs>
        <w:spacing w:line="360" w:lineRule="auto"/>
        <w:ind w:left="0" w:firstLine="709"/>
        <w:jc w:val="both"/>
        <w:rPr>
          <w:sz w:val="28"/>
          <w:szCs w:val="28"/>
        </w:rPr>
      </w:pPr>
      <w:r w:rsidRPr="004737A0">
        <w:rPr>
          <w:sz w:val="28"/>
          <w:szCs w:val="28"/>
        </w:rPr>
        <w:t>Справочно-правовая система "</w:t>
      </w:r>
      <w:proofErr w:type="spellStart"/>
      <w:r w:rsidRPr="004737A0">
        <w:rPr>
          <w:sz w:val="28"/>
          <w:szCs w:val="28"/>
        </w:rPr>
        <w:t>КонсультантПлюс</w:t>
      </w:r>
      <w:proofErr w:type="spellEnd"/>
      <w:r w:rsidRPr="004737A0">
        <w:rPr>
          <w:sz w:val="28"/>
          <w:szCs w:val="28"/>
        </w:rPr>
        <w:t xml:space="preserve">" </w:t>
      </w:r>
      <w:hyperlink r:id="rId13" w:history="1">
        <w:r w:rsidRPr="004737A0">
          <w:rPr>
            <w:rStyle w:val="aa"/>
            <w:color w:val="auto"/>
            <w:sz w:val="28"/>
            <w:szCs w:val="28"/>
            <w:u w:val="none"/>
          </w:rPr>
          <w:t>http://www.consultant.ru/</w:t>
        </w:r>
      </w:hyperlink>
    </w:p>
    <w:p w14:paraId="45B92973" w14:textId="77777777" w:rsidR="00F8036D" w:rsidRDefault="00F8036D" w:rsidP="00F8036D">
      <w:pPr>
        <w:widowControl w:val="0"/>
        <w:numPr>
          <w:ilvl w:val="0"/>
          <w:numId w:val="15"/>
        </w:numPr>
        <w:tabs>
          <w:tab w:val="left" w:pos="1134"/>
        </w:tabs>
        <w:spacing w:line="360" w:lineRule="auto"/>
        <w:ind w:left="0" w:firstLine="709"/>
        <w:jc w:val="both"/>
        <w:rPr>
          <w:sz w:val="28"/>
          <w:szCs w:val="28"/>
        </w:rPr>
      </w:pPr>
      <w:r>
        <w:rPr>
          <w:sz w:val="28"/>
          <w:szCs w:val="28"/>
        </w:rPr>
        <w:t>Электронные ресурсы БИК</w:t>
      </w:r>
      <w:r>
        <w:rPr>
          <w:sz w:val="28"/>
          <w:szCs w:val="28"/>
          <w:lang w:val="en-US"/>
        </w:rPr>
        <w:t xml:space="preserve">: </w:t>
      </w:r>
    </w:p>
    <w:p w14:paraId="6B78099A" w14:textId="77777777" w:rsidR="00F8036D" w:rsidRPr="001D734F" w:rsidRDefault="00F8036D" w:rsidP="00F8036D">
      <w:pPr>
        <w:widowControl w:val="0"/>
        <w:tabs>
          <w:tab w:val="left" w:pos="1134"/>
        </w:tabs>
        <w:spacing w:line="360" w:lineRule="auto"/>
        <w:ind w:left="709"/>
        <w:jc w:val="both"/>
        <w:rPr>
          <w:sz w:val="28"/>
          <w:szCs w:val="28"/>
        </w:rPr>
      </w:pPr>
      <w:r>
        <w:rPr>
          <w:sz w:val="28"/>
          <w:szCs w:val="28"/>
        </w:rPr>
        <w:t xml:space="preserve"> - </w:t>
      </w:r>
      <w:r w:rsidRPr="001D734F">
        <w:rPr>
          <w:sz w:val="28"/>
          <w:szCs w:val="28"/>
        </w:rPr>
        <w:t>Электронная библиотека Финансового университета (ЭБ) http://elib.fa.ru/</w:t>
      </w:r>
    </w:p>
    <w:p w14:paraId="77153734" w14:textId="77777777" w:rsidR="00F8036D" w:rsidRPr="001D734F" w:rsidRDefault="00F8036D" w:rsidP="00F8036D">
      <w:pPr>
        <w:widowControl w:val="0"/>
        <w:tabs>
          <w:tab w:val="left" w:pos="1134"/>
        </w:tabs>
        <w:spacing w:line="360" w:lineRule="auto"/>
        <w:ind w:left="709"/>
        <w:jc w:val="both"/>
        <w:rPr>
          <w:sz w:val="28"/>
          <w:szCs w:val="28"/>
        </w:rPr>
      </w:pPr>
      <w:r>
        <w:rPr>
          <w:sz w:val="28"/>
          <w:szCs w:val="28"/>
        </w:rPr>
        <w:t xml:space="preserve"> - </w:t>
      </w:r>
      <w:r w:rsidRPr="001D734F">
        <w:rPr>
          <w:sz w:val="28"/>
          <w:szCs w:val="28"/>
        </w:rPr>
        <w:t>Электронно-библиотечная система «Университетская библиотека ОНЛАЙН» http://biblioclub.ru/</w:t>
      </w:r>
    </w:p>
    <w:p w14:paraId="03F3B337" w14:textId="77777777" w:rsidR="00F8036D" w:rsidRPr="001D734F" w:rsidRDefault="00F8036D" w:rsidP="00F8036D">
      <w:pPr>
        <w:widowControl w:val="0"/>
        <w:tabs>
          <w:tab w:val="left" w:pos="1134"/>
        </w:tabs>
        <w:spacing w:line="360" w:lineRule="auto"/>
        <w:ind w:left="709"/>
        <w:jc w:val="both"/>
        <w:rPr>
          <w:sz w:val="28"/>
          <w:szCs w:val="28"/>
        </w:rPr>
      </w:pPr>
      <w:r>
        <w:rPr>
          <w:sz w:val="28"/>
          <w:szCs w:val="28"/>
        </w:rPr>
        <w:t xml:space="preserve"> - </w:t>
      </w:r>
      <w:r w:rsidRPr="001D734F">
        <w:rPr>
          <w:sz w:val="28"/>
          <w:szCs w:val="28"/>
        </w:rPr>
        <w:t xml:space="preserve">Электронно-библиотечная система </w:t>
      </w:r>
      <w:proofErr w:type="spellStart"/>
      <w:r w:rsidRPr="001D734F">
        <w:rPr>
          <w:sz w:val="28"/>
          <w:szCs w:val="28"/>
        </w:rPr>
        <w:t>Znanium</w:t>
      </w:r>
      <w:proofErr w:type="spellEnd"/>
      <w:r w:rsidRPr="001D734F">
        <w:rPr>
          <w:sz w:val="28"/>
          <w:szCs w:val="28"/>
        </w:rPr>
        <w:t xml:space="preserve"> http://www.znanium.com</w:t>
      </w:r>
    </w:p>
    <w:p w14:paraId="372EF90E" w14:textId="77777777" w:rsidR="00F8036D" w:rsidRDefault="00F8036D" w:rsidP="00F8036D">
      <w:pPr>
        <w:widowControl w:val="0"/>
        <w:tabs>
          <w:tab w:val="left" w:pos="1134"/>
        </w:tabs>
        <w:spacing w:line="360" w:lineRule="auto"/>
        <w:ind w:left="709"/>
        <w:jc w:val="both"/>
        <w:rPr>
          <w:sz w:val="28"/>
          <w:szCs w:val="28"/>
        </w:rPr>
      </w:pPr>
      <w:r>
        <w:rPr>
          <w:sz w:val="28"/>
          <w:szCs w:val="28"/>
        </w:rPr>
        <w:t xml:space="preserve"> - </w:t>
      </w:r>
      <w:r w:rsidRPr="001D734F">
        <w:rPr>
          <w:sz w:val="28"/>
          <w:szCs w:val="28"/>
        </w:rPr>
        <w:t xml:space="preserve">Научная электронная библиотека eLibrary.ru http://elibrary.ru  </w:t>
      </w:r>
    </w:p>
    <w:p w14:paraId="20157125" w14:textId="77777777" w:rsidR="00F8036D" w:rsidRDefault="00F8036D" w:rsidP="00F8036D">
      <w:pPr>
        <w:widowControl w:val="0"/>
        <w:tabs>
          <w:tab w:val="left" w:pos="1134"/>
        </w:tabs>
        <w:spacing w:line="360" w:lineRule="auto"/>
        <w:ind w:left="709"/>
        <w:jc w:val="both"/>
        <w:rPr>
          <w:sz w:val="28"/>
          <w:szCs w:val="28"/>
        </w:rPr>
      </w:pPr>
      <w:r>
        <w:rPr>
          <w:sz w:val="28"/>
          <w:szCs w:val="28"/>
        </w:rPr>
        <w:t xml:space="preserve"> - </w:t>
      </w:r>
      <w:r w:rsidRPr="004737A0">
        <w:rPr>
          <w:sz w:val="28"/>
          <w:szCs w:val="28"/>
        </w:rPr>
        <w:t xml:space="preserve">Деловая онлайн-библиотека </w:t>
      </w:r>
      <w:proofErr w:type="spellStart"/>
      <w:r w:rsidRPr="004737A0">
        <w:rPr>
          <w:sz w:val="28"/>
          <w:szCs w:val="28"/>
        </w:rPr>
        <w:t>Alpina</w:t>
      </w:r>
      <w:proofErr w:type="spellEnd"/>
      <w:r w:rsidRPr="004737A0">
        <w:rPr>
          <w:sz w:val="28"/>
          <w:szCs w:val="28"/>
        </w:rPr>
        <w:t xml:space="preserve"> </w:t>
      </w:r>
      <w:proofErr w:type="spellStart"/>
      <w:r w:rsidRPr="004737A0">
        <w:rPr>
          <w:sz w:val="28"/>
          <w:szCs w:val="28"/>
        </w:rPr>
        <w:t>Digital</w:t>
      </w:r>
      <w:proofErr w:type="spellEnd"/>
      <w:r w:rsidRPr="004737A0">
        <w:rPr>
          <w:sz w:val="28"/>
          <w:szCs w:val="28"/>
        </w:rPr>
        <w:t xml:space="preserve"> </w:t>
      </w:r>
      <w:hyperlink r:id="rId14" w:history="1">
        <w:r w:rsidRPr="00B16728">
          <w:rPr>
            <w:rStyle w:val="aa"/>
            <w:sz w:val="28"/>
            <w:szCs w:val="28"/>
          </w:rPr>
          <w:t>http://lib.alpinadigital.ru/</w:t>
        </w:r>
      </w:hyperlink>
    </w:p>
    <w:p w14:paraId="71A250DC" w14:textId="77777777" w:rsidR="00F8036D" w:rsidRDefault="00F8036D" w:rsidP="00F8036D">
      <w:pPr>
        <w:widowControl w:val="0"/>
        <w:tabs>
          <w:tab w:val="left" w:pos="1134"/>
        </w:tabs>
        <w:spacing w:line="360" w:lineRule="auto"/>
        <w:ind w:left="709"/>
        <w:jc w:val="both"/>
        <w:rPr>
          <w:sz w:val="28"/>
          <w:szCs w:val="28"/>
        </w:rPr>
      </w:pPr>
      <w:r>
        <w:rPr>
          <w:sz w:val="28"/>
          <w:szCs w:val="28"/>
        </w:rPr>
        <w:t xml:space="preserve"> - </w:t>
      </w:r>
      <w:r w:rsidRPr="004737A0">
        <w:rPr>
          <w:sz w:val="28"/>
          <w:szCs w:val="28"/>
        </w:rPr>
        <w:t xml:space="preserve">Электронно-библиотечная система BOOK.RU </w:t>
      </w:r>
      <w:hyperlink r:id="rId15" w:history="1">
        <w:r w:rsidRPr="00B16728">
          <w:rPr>
            <w:rStyle w:val="aa"/>
            <w:sz w:val="28"/>
            <w:szCs w:val="28"/>
          </w:rPr>
          <w:t>http://www.book.ru</w:t>
        </w:r>
      </w:hyperlink>
    </w:p>
    <w:p w14:paraId="7B04FF81" w14:textId="77777777" w:rsidR="00F8036D" w:rsidRDefault="00F8036D" w:rsidP="00F8036D">
      <w:pPr>
        <w:widowControl w:val="0"/>
        <w:tabs>
          <w:tab w:val="left" w:pos="1134"/>
        </w:tabs>
        <w:spacing w:line="360" w:lineRule="auto"/>
        <w:ind w:left="709"/>
        <w:jc w:val="both"/>
        <w:rPr>
          <w:sz w:val="28"/>
          <w:szCs w:val="28"/>
        </w:rPr>
      </w:pPr>
      <w:r>
        <w:rPr>
          <w:sz w:val="28"/>
          <w:szCs w:val="28"/>
        </w:rPr>
        <w:t xml:space="preserve"> - </w:t>
      </w:r>
      <w:r w:rsidRPr="004737A0">
        <w:rPr>
          <w:sz w:val="28"/>
          <w:szCs w:val="28"/>
        </w:rPr>
        <w:t xml:space="preserve">Образовательная платформа </w:t>
      </w:r>
      <w:proofErr w:type="spellStart"/>
      <w:r w:rsidRPr="004737A0">
        <w:rPr>
          <w:sz w:val="28"/>
          <w:szCs w:val="28"/>
        </w:rPr>
        <w:t>Юрайт</w:t>
      </w:r>
      <w:proofErr w:type="spellEnd"/>
      <w:r w:rsidRPr="004737A0">
        <w:rPr>
          <w:sz w:val="28"/>
          <w:szCs w:val="28"/>
        </w:rPr>
        <w:t xml:space="preserve"> </w:t>
      </w:r>
      <w:hyperlink r:id="rId16" w:history="1">
        <w:r w:rsidRPr="00B16728">
          <w:rPr>
            <w:rStyle w:val="aa"/>
            <w:sz w:val="28"/>
            <w:szCs w:val="28"/>
          </w:rPr>
          <w:t>https://urait.ru/</w:t>
        </w:r>
      </w:hyperlink>
    </w:p>
    <w:p w14:paraId="09CAF42C" w14:textId="77777777" w:rsidR="00F8036D" w:rsidRPr="001D734F" w:rsidRDefault="00F8036D" w:rsidP="00F8036D">
      <w:pPr>
        <w:widowControl w:val="0"/>
        <w:tabs>
          <w:tab w:val="left" w:pos="1134"/>
        </w:tabs>
        <w:spacing w:line="360" w:lineRule="auto"/>
        <w:ind w:left="709"/>
        <w:jc w:val="both"/>
        <w:rPr>
          <w:sz w:val="28"/>
          <w:szCs w:val="28"/>
        </w:rPr>
      </w:pPr>
      <w:r>
        <w:rPr>
          <w:sz w:val="28"/>
          <w:szCs w:val="28"/>
        </w:rPr>
        <w:t xml:space="preserve"> - </w:t>
      </w:r>
      <w:r w:rsidRPr="004737A0">
        <w:rPr>
          <w:sz w:val="28"/>
          <w:szCs w:val="28"/>
        </w:rPr>
        <w:t xml:space="preserve">Пакет баз данных компании EBSCO </w:t>
      </w:r>
      <w:proofErr w:type="spellStart"/>
      <w:r w:rsidRPr="004737A0">
        <w:rPr>
          <w:sz w:val="28"/>
          <w:szCs w:val="28"/>
        </w:rPr>
        <w:t>Publishing</w:t>
      </w:r>
      <w:proofErr w:type="spellEnd"/>
      <w:r w:rsidRPr="004737A0">
        <w:rPr>
          <w:sz w:val="28"/>
          <w:szCs w:val="28"/>
        </w:rPr>
        <w:t xml:space="preserve">, крупнейшего </w:t>
      </w:r>
      <w:proofErr w:type="spellStart"/>
      <w:r w:rsidRPr="004737A0">
        <w:rPr>
          <w:sz w:val="28"/>
          <w:szCs w:val="28"/>
        </w:rPr>
        <w:t>агрегатора</w:t>
      </w:r>
      <w:proofErr w:type="spellEnd"/>
      <w:r w:rsidRPr="004737A0">
        <w:rPr>
          <w:sz w:val="28"/>
          <w:szCs w:val="28"/>
        </w:rPr>
        <w:t xml:space="preserve"> научных ресурсов ведущих издательств мира http://search.ebscohost.com</w:t>
      </w:r>
    </w:p>
    <w:p w14:paraId="4A05FCA6" w14:textId="77777777" w:rsidR="00F8036D" w:rsidRPr="001D734F" w:rsidRDefault="00F8036D" w:rsidP="00F8036D">
      <w:pPr>
        <w:widowControl w:val="0"/>
        <w:numPr>
          <w:ilvl w:val="0"/>
          <w:numId w:val="15"/>
        </w:numPr>
        <w:tabs>
          <w:tab w:val="left" w:pos="1134"/>
        </w:tabs>
        <w:spacing w:line="360" w:lineRule="auto"/>
        <w:ind w:left="0" w:firstLine="709"/>
        <w:jc w:val="both"/>
        <w:rPr>
          <w:sz w:val="28"/>
          <w:szCs w:val="28"/>
        </w:rPr>
      </w:pPr>
      <w:r w:rsidRPr="001D734F">
        <w:rPr>
          <w:sz w:val="28"/>
          <w:szCs w:val="28"/>
        </w:rPr>
        <w:t xml:space="preserve">Официальный сайт Министерства финансов РФ </w:t>
      </w:r>
      <w:hyperlink r:id="rId17" w:history="1">
        <w:r w:rsidRPr="001D734F">
          <w:rPr>
            <w:sz w:val="28"/>
            <w:szCs w:val="28"/>
            <w:u w:val="single"/>
          </w:rPr>
          <w:t>https://www.minfin.ru/ru/</w:t>
        </w:r>
      </w:hyperlink>
    </w:p>
    <w:p w14:paraId="62BA3CC7" w14:textId="77777777" w:rsidR="00F8036D" w:rsidRPr="001D734F" w:rsidRDefault="00F8036D" w:rsidP="00F8036D">
      <w:pPr>
        <w:widowControl w:val="0"/>
        <w:numPr>
          <w:ilvl w:val="0"/>
          <w:numId w:val="15"/>
        </w:numPr>
        <w:tabs>
          <w:tab w:val="left" w:pos="1134"/>
        </w:tabs>
        <w:spacing w:line="360" w:lineRule="auto"/>
        <w:ind w:left="0" w:firstLine="709"/>
        <w:jc w:val="both"/>
        <w:rPr>
          <w:sz w:val="28"/>
          <w:szCs w:val="28"/>
        </w:rPr>
      </w:pPr>
      <w:r w:rsidRPr="001D734F">
        <w:rPr>
          <w:sz w:val="28"/>
          <w:szCs w:val="28"/>
        </w:rPr>
        <w:t xml:space="preserve">Официальный  сайт  Центрального банка РФ </w:t>
      </w:r>
      <w:hyperlink r:id="rId18" w:history="1">
        <w:r w:rsidRPr="001D734F">
          <w:rPr>
            <w:sz w:val="28"/>
            <w:szCs w:val="28"/>
            <w:u w:val="single"/>
          </w:rPr>
          <w:t>https://cbr.ru/</w:t>
        </w:r>
      </w:hyperlink>
    </w:p>
    <w:p w14:paraId="1DBA7B48" w14:textId="77777777" w:rsidR="00F8036D" w:rsidRPr="001D734F" w:rsidRDefault="00F8036D" w:rsidP="00F8036D">
      <w:pPr>
        <w:widowControl w:val="0"/>
        <w:numPr>
          <w:ilvl w:val="0"/>
          <w:numId w:val="15"/>
        </w:numPr>
        <w:tabs>
          <w:tab w:val="left" w:pos="1134"/>
        </w:tabs>
        <w:spacing w:line="360" w:lineRule="auto"/>
        <w:ind w:left="0" w:firstLine="709"/>
        <w:jc w:val="both"/>
        <w:rPr>
          <w:sz w:val="28"/>
          <w:szCs w:val="28"/>
        </w:rPr>
      </w:pPr>
      <w:r w:rsidRPr="001D734F">
        <w:rPr>
          <w:sz w:val="28"/>
          <w:szCs w:val="28"/>
        </w:rPr>
        <w:t xml:space="preserve">Официальный сайт Институт внутренних аудиторов </w:t>
      </w:r>
      <w:hyperlink r:id="rId19" w:history="1">
        <w:r w:rsidRPr="001D734F">
          <w:rPr>
            <w:sz w:val="28"/>
            <w:szCs w:val="28"/>
            <w:u w:val="single"/>
          </w:rPr>
          <w:t>https://www.iia-ru.ru/</w:t>
        </w:r>
      </w:hyperlink>
    </w:p>
    <w:p w14:paraId="16183C98" w14:textId="77777777" w:rsidR="00F8036D" w:rsidRPr="001D734F" w:rsidRDefault="00F8036D" w:rsidP="00F8036D">
      <w:pPr>
        <w:widowControl w:val="0"/>
        <w:numPr>
          <w:ilvl w:val="0"/>
          <w:numId w:val="15"/>
        </w:numPr>
        <w:tabs>
          <w:tab w:val="left" w:pos="1134"/>
        </w:tabs>
        <w:spacing w:line="360" w:lineRule="auto"/>
        <w:ind w:left="0" w:firstLine="709"/>
        <w:jc w:val="both"/>
        <w:rPr>
          <w:sz w:val="28"/>
          <w:szCs w:val="28"/>
          <w:lang w:val="en-US"/>
        </w:rPr>
      </w:pPr>
      <w:r w:rsidRPr="001D734F">
        <w:rPr>
          <w:sz w:val="28"/>
          <w:szCs w:val="28"/>
        </w:rPr>
        <w:t>Официальный</w:t>
      </w:r>
      <w:r w:rsidRPr="001D734F">
        <w:rPr>
          <w:sz w:val="28"/>
          <w:szCs w:val="28"/>
          <w:lang w:val="en-US"/>
        </w:rPr>
        <w:t xml:space="preserve"> </w:t>
      </w:r>
      <w:r w:rsidRPr="001D734F">
        <w:rPr>
          <w:sz w:val="28"/>
          <w:szCs w:val="28"/>
        </w:rPr>
        <w:t>сайт</w:t>
      </w:r>
      <w:r w:rsidRPr="001D734F">
        <w:rPr>
          <w:sz w:val="28"/>
          <w:szCs w:val="28"/>
          <w:lang w:val="en-US"/>
        </w:rPr>
        <w:t xml:space="preserve"> COSO (Committee of sponsoring organizations of the Tredway commission)</w:t>
      </w:r>
      <w:r w:rsidRPr="001D734F">
        <w:rPr>
          <w:lang w:val="en-US"/>
        </w:rPr>
        <w:t xml:space="preserve"> </w:t>
      </w:r>
      <w:r w:rsidRPr="004737A0">
        <w:rPr>
          <w:sz w:val="28"/>
          <w:szCs w:val="28"/>
          <w:lang w:val="en-US"/>
        </w:rPr>
        <w:t>https://www.coso.org/SitePages/Home.aspx</w:t>
      </w:r>
    </w:p>
    <w:p w14:paraId="3E2BBD76" w14:textId="77777777" w:rsidR="00B04147" w:rsidRPr="00F8036D" w:rsidRDefault="00B04147" w:rsidP="0004357C">
      <w:pPr>
        <w:widowControl w:val="0"/>
        <w:tabs>
          <w:tab w:val="left" w:pos="1134"/>
        </w:tabs>
        <w:spacing w:line="360" w:lineRule="auto"/>
        <w:ind w:firstLine="709"/>
        <w:jc w:val="both"/>
        <w:rPr>
          <w:sz w:val="28"/>
          <w:szCs w:val="28"/>
          <w:lang w:val="en-US"/>
        </w:rPr>
      </w:pPr>
    </w:p>
    <w:p w14:paraId="655EEDA3" w14:textId="77777777" w:rsidR="00C62A96" w:rsidRPr="008A3784" w:rsidRDefault="00C62A96" w:rsidP="0004357C">
      <w:pPr>
        <w:pStyle w:val="1"/>
        <w:widowControl w:val="0"/>
        <w:tabs>
          <w:tab w:val="left" w:pos="1134"/>
        </w:tabs>
        <w:spacing w:before="0" w:after="0" w:line="360" w:lineRule="auto"/>
        <w:ind w:firstLine="709"/>
        <w:jc w:val="both"/>
        <w:rPr>
          <w:rFonts w:ascii="Times New Roman" w:hAnsi="Times New Roman" w:cs="Times New Roman"/>
          <w:sz w:val="28"/>
          <w:szCs w:val="28"/>
        </w:rPr>
      </w:pPr>
      <w:bookmarkStart w:id="36" w:name="_Toc101875856"/>
      <w:r w:rsidRPr="008A3784">
        <w:rPr>
          <w:rFonts w:ascii="Times New Roman" w:hAnsi="Times New Roman" w:cs="Times New Roman"/>
          <w:sz w:val="28"/>
          <w:szCs w:val="28"/>
        </w:rPr>
        <w:lastRenderedPageBreak/>
        <w:t>10. Методические указания для обучающихся по освоению дисциплины</w:t>
      </w:r>
      <w:bookmarkEnd w:id="34"/>
      <w:bookmarkEnd w:id="36"/>
    </w:p>
    <w:p w14:paraId="29C25A9D" w14:textId="77777777" w:rsidR="00A62A81" w:rsidRPr="00A62A81" w:rsidRDefault="00A62A81" w:rsidP="0004357C">
      <w:pPr>
        <w:tabs>
          <w:tab w:val="left" w:pos="1134"/>
        </w:tabs>
        <w:spacing w:after="160" w:line="360" w:lineRule="auto"/>
        <w:ind w:firstLine="709"/>
        <w:jc w:val="both"/>
        <w:rPr>
          <w:rFonts w:eastAsiaTheme="minorHAnsi"/>
          <w:sz w:val="28"/>
          <w:szCs w:val="28"/>
          <w:lang w:eastAsia="en-US"/>
        </w:rPr>
      </w:pPr>
      <w:r w:rsidRPr="00A62A81">
        <w:rPr>
          <w:rFonts w:eastAsiaTheme="minorHAnsi"/>
          <w:sz w:val="28"/>
          <w:szCs w:val="28"/>
          <w:lang w:eastAsia="en-US"/>
        </w:rPr>
        <w:t xml:space="preserve">В процессе изучения дисциплины студентам необходимо систематически работать с материалами учебно-методического и информационного обеспечения дисциплины, с электронными ресурсами, а также привлекать дополнительные источники нормативной, специальной и справочной литературы. </w:t>
      </w:r>
    </w:p>
    <w:p w14:paraId="201AF0DC" w14:textId="66388A7F" w:rsidR="00A62A81" w:rsidRPr="00A62A81" w:rsidRDefault="00A62A81" w:rsidP="0004357C">
      <w:pPr>
        <w:tabs>
          <w:tab w:val="left" w:pos="1134"/>
        </w:tabs>
        <w:spacing w:after="160" w:line="360" w:lineRule="auto"/>
        <w:ind w:firstLine="709"/>
        <w:jc w:val="both"/>
        <w:rPr>
          <w:rFonts w:eastAsiaTheme="minorHAnsi"/>
          <w:sz w:val="28"/>
          <w:szCs w:val="28"/>
          <w:lang w:eastAsia="en-US"/>
        </w:rPr>
      </w:pPr>
      <w:r w:rsidRPr="00A62A81">
        <w:rPr>
          <w:rFonts w:eastAsiaTheme="minorHAnsi"/>
          <w:sz w:val="28"/>
          <w:szCs w:val="28"/>
          <w:lang w:eastAsia="en-US"/>
        </w:rPr>
        <w:t xml:space="preserve">Процесс изучения дисциплины «Внутренний </w:t>
      </w:r>
      <w:r w:rsidRPr="008A3784">
        <w:rPr>
          <w:rFonts w:eastAsiaTheme="minorHAnsi"/>
          <w:sz w:val="28"/>
          <w:szCs w:val="28"/>
          <w:lang w:eastAsia="en-US"/>
        </w:rPr>
        <w:t>аудит</w:t>
      </w:r>
      <w:r w:rsidRPr="00A62A81">
        <w:rPr>
          <w:rFonts w:eastAsiaTheme="minorHAnsi"/>
          <w:sz w:val="28"/>
          <w:szCs w:val="28"/>
          <w:lang w:eastAsia="en-US"/>
        </w:rPr>
        <w:t xml:space="preserve">» включает </w:t>
      </w:r>
      <w:proofErr w:type="gramStart"/>
      <w:r w:rsidRPr="00A62A81">
        <w:rPr>
          <w:rFonts w:eastAsiaTheme="minorHAnsi"/>
          <w:sz w:val="28"/>
          <w:szCs w:val="28"/>
          <w:lang w:eastAsia="en-US"/>
        </w:rPr>
        <w:t>изучение  лекционных</w:t>
      </w:r>
      <w:proofErr w:type="gramEnd"/>
      <w:r w:rsidRPr="00A62A81">
        <w:rPr>
          <w:rFonts w:eastAsiaTheme="minorHAnsi"/>
          <w:sz w:val="28"/>
          <w:szCs w:val="28"/>
          <w:lang w:eastAsia="en-US"/>
        </w:rPr>
        <w:t xml:space="preserve">  материалов и вебинаров  в форме дискуссии и разбора практических ситуаций в соответствии с тематическим планом. Большая часть учебного времени отводится на самостоятельное изучение дисциплины. Студент должен четко уяснить, что именно с лекции начинается его подготовка к практическому занятию. Вместе с тем, лекция лишь организует мыслительную деятельность студента, но не обеспечивает глубину усвоения программного материала. </w:t>
      </w:r>
    </w:p>
    <w:p w14:paraId="4496E7C3" w14:textId="77777777" w:rsidR="00A62A81" w:rsidRPr="00A62A81" w:rsidRDefault="00A62A81" w:rsidP="0004357C">
      <w:pPr>
        <w:tabs>
          <w:tab w:val="left" w:pos="1134"/>
        </w:tabs>
        <w:spacing w:after="160" w:line="360" w:lineRule="auto"/>
        <w:ind w:firstLine="709"/>
        <w:jc w:val="both"/>
        <w:rPr>
          <w:rFonts w:eastAsiaTheme="minorHAnsi"/>
          <w:sz w:val="28"/>
          <w:szCs w:val="28"/>
          <w:lang w:eastAsia="en-US"/>
        </w:rPr>
      </w:pPr>
      <w:r w:rsidRPr="00A62A81">
        <w:rPr>
          <w:rFonts w:eastAsiaTheme="minorHAnsi"/>
          <w:sz w:val="28"/>
          <w:szCs w:val="28"/>
          <w:lang w:eastAsia="en-US"/>
        </w:rPr>
        <w:t xml:space="preserve">Студент планирует свою самостоятельную работу, которая включает: </w:t>
      </w:r>
    </w:p>
    <w:p w14:paraId="6C45F463" w14:textId="77777777" w:rsidR="00A62A81" w:rsidRPr="00A62A81" w:rsidRDefault="00A62A81" w:rsidP="0004357C">
      <w:pPr>
        <w:tabs>
          <w:tab w:val="left" w:pos="1134"/>
        </w:tabs>
        <w:spacing w:line="360" w:lineRule="auto"/>
        <w:ind w:firstLine="709"/>
        <w:jc w:val="both"/>
        <w:rPr>
          <w:rFonts w:eastAsiaTheme="minorHAnsi"/>
          <w:sz w:val="28"/>
          <w:szCs w:val="28"/>
          <w:lang w:eastAsia="en-US"/>
        </w:rPr>
      </w:pPr>
      <w:r w:rsidRPr="00A62A81">
        <w:rPr>
          <w:rFonts w:eastAsiaTheme="minorHAnsi"/>
          <w:sz w:val="28"/>
          <w:szCs w:val="28"/>
          <w:lang w:eastAsia="en-US"/>
        </w:rPr>
        <w:t xml:space="preserve">- уяснение задания на самостоятельную работу и </w:t>
      </w:r>
      <w:proofErr w:type="gramStart"/>
      <w:r w:rsidRPr="00A62A81">
        <w:rPr>
          <w:rFonts w:eastAsiaTheme="minorHAnsi"/>
          <w:sz w:val="28"/>
          <w:szCs w:val="28"/>
          <w:lang w:eastAsia="en-US"/>
        </w:rPr>
        <w:t>ее  выполнение</w:t>
      </w:r>
      <w:proofErr w:type="gramEnd"/>
      <w:r w:rsidRPr="00A62A81">
        <w:rPr>
          <w:rFonts w:eastAsiaTheme="minorHAnsi"/>
          <w:sz w:val="28"/>
          <w:szCs w:val="28"/>
          <w:lang w:eastAsia="en-US"/>
        </w:rPr>
        <w:t>;</w:t>
      </w:r>
    </w:p>
    <w:p w14:paraId="52BD5DEB" w14:textId="0BD9BCD4" w:rsidR="00A62A81" w:rsidRPr="00A62A81" w:rsidRDefault="00A62A81" w:rsidP="0004357C">
      <w:pPr>
        <w:tabs>
          <w:tab w:val="left" w:pos="1134"/>
        </w:tabs>
        <w:spacing w:line="360" w:lineRule="auto"/>
        <w:ind w:firstLine="709"/>
        <w:jc w:val="both"/>
        <w:rPr>
          <w:rFonts w:eastAsiaTheme="minorHAnsi"/>
          <w:sz w:val="28"/>
          <w:szCs w:val="28"/>
          <w:lang w:eastAsia="en-US"/>
        </w:rPr>
      </w:pPr>
      <w:r w:rsidRPr="00A62A81">
        <w:rPr>
          <w:rFonts w:eastAsiaTheme="minorHAnsi"/>
          <w:sz w:val="28"/>
          <w:szCs w:val="28"/>
          <w:lang w:eastAsia="en-US"/>
        </w:rPr>
        <w:t xml:space="preserve">- </w:t>
      </w:r>
      <w:r w:rsidRPr="008A3784">
        <w:rPr>
          <w:rFonts w:eastAsiaTheme="minorHAnsi"/>
          <w:sz w:val="28"/>
          <w:szCs w:val="28"/>
          <w:lang w:eastAsia="en-US"/>
        </w:rPr>
        <w:t>подготовка к контрольной работе</w:t>
      </w:r>
      <w:r w:rsidRPr="00A62A81">
        <w:rPr>
          <w:rFonts w:eastAsiaTheme="minorHAnsi"/>
          <w:sz w:val="28"/>
          <w:szCs w:val="28"/>
          <w:lang w:eastAsia="en-US"/>
        </w:rPr>
        <w:t xml:space="preserve">; </w:t>
      </w:r>
    </w:p>
    <w:p w14:paraId="45C8E633" w14:textId="74BA3325" w:rsidR="00A62A81" w:rsidRPr="00A62A81" w:rsidRDefault="00A62A81" w:rsidP="0004357C">
      <w:pPr>
        <w:tabs>
          <w:tab w:val="left" w:pos="1134"/>
        </w:tabs>
        <w:spacing w:line="360" w:lineRule="auto"/>
        <w:ind w:firstLine="709"/>
        <w:jc w:val="both"/>
        <w:rPr>
          <w:rFonts w:eastAsiaTheme="minorHAnsi"/>
          <w:sz w:val="28"/>
          <w:szCs w:val="28"/>
          <w:lang w:eastAsia="en-US"/>
        </w:rPr>
      </w:pPr>
      <w:r w:rsidRPr="00A62A81">
        <w:rPr>
          <w:rFonts w:eastAsiaTheme="minorHAnsi"/>
          <w:sz w:val="28"/>
          <w:szCs w:val="28"/>
          <w:lang w:eastAsia="en-US"/>
        </w:rPr>
        <w:t xml:space="preserve">- </w:t>
      </w:r>
      <w:r w:rsidRPr="008A3784">
        <w:rPr>
          <w:rFonts w:eastAsiaTheme="minorHAnsi"/>
          <w:sz w:val="28"/>
          <w:szCs w:val="28"/>
          <w:lang w:eastAsia="en-US"/>
        </w:rPr>
        <w:t>экзамен</w:t>
      </w:r>
      <w:r w:rsidRPr="00A62A81">
        <w:rPr>
          <w:rFonts w:eastAsiaTheme="minorHAnsi"/>
          <w:sz w:val="28"/>
          <w:szCs w:val="28"/>
          <w:lang w:eastAsia="en-US"/>
        </w:rPr>
        <w:t xml:space="preserve">.  </w:t>
      </w:r>
    </w:p>
    <w:p w14:paraId="47340699" w14:textId="26491B7D" w:rsidR="00A62A81" w:rsidRPr="00A62A81" w:rsidRDefault="00A62A81" w:rsidP="0004357C">
      <w:pPr>
        <w:tabs>
          <w:tab w:val="left" w:pos="1134"/>
        </w:tabs>
        <w:spacing w:after="160" w:line="360" w:lineRule="auto"/>
        <w:ind w:firstLine="709"/>
        <w:jc w:val="both"/>
        <w:rPr>
          <w:rFonts w:eastAsiaTheme="minorHAnsi"/>
          <w:sz w:val="28"/>
          <w:szCs w:val="28"/>
          <w:lang w:eastAsia="en-US"/>
        </w:rPr>
      </w:pPr>
      <w:r w:rsidRPr="00A62A81">
        <w:rPr>
          <w:rFonts w:eastAsiaTheme="minorHAnsi"/>
          <w:sz w:val="28"/>
          <w:szCs w:val="28"/>
          <w:u w:val="single"/>
          <w:lang w:eastAsia="en-US"/>
        </w:rPr>
        <w:t>Начинать</w:t>
      </w:r>
      <w:r w:rsidRPr="00A62A81">
        <w:rPr>
          <w:rFonts w:eastAsiaTheme="minorHAnsi"/>
          <w:sz w:val="28"/>
          <w:szCs w:val="28"/>
          <w:lang w:eastAsia="en-US"/>
        </w:rPr>
        <w:t xml:space="preserve"> надо с изучения рекомендованной литературы. Необходимо </w:t>
      </w:r>
      <w:proofErr w:type="gramStart"/>
      <w:r w:rsidRPr="00A62A81">
        <w:rPr>
          <w:rFonts w:eastAsiaTheme="minorHAnsi"/>
          <w:sz w:val="28"/>
          <w:szCs w:val="28"/>
          <w:lang w:eastAsia="en-US"/>
        </w:rPr>
        <w:t>помнить,  что</w:t>
      </w:r>
      <w:proofErr w:type="gramEnd"/>
      <w:r w:rsidRPr="00A62A81">
        <w:rPr>
          <w:rFonts w:eastAsiaTheme="minorHAnsi"/>
          <w:sz w:val="28"/>
          <w:szCs w:val="28"/>
          <w:lang w:eastAsia="en-US"/>
        </w:rPr>
        <w:t xml:space="preserve"> на лекции обычно рассматривается не весь материал, а только его часть.  Остальная его часть восполняется в процессе самостоятельной работы. В </w:t>
      </w:r>
      <w:proofErr w:type="gramStart"/>
      <w:r w:rsidRPr="00A62A81">
        <w:rPr>
          <w:rFonts w:eastAsiaTheme="minorHAnsi"/>
          <w:sz w:val="28"/>
          <w:szCs w:val="28"/>
          <w:lang w:eastAsia="en-US"/>
        </w:rPr>
        <w:t>связи  с</w:t>
      </w:r>
      <w:proofErr w:type="gramEnd"/>
      <w:r w:rsidRPr="00A62A81">
        <w:rPr>
          <w:rFonts w:eastAsiaTheme="minorHAnsi"/>
          <w:sz w:val="28"/>
          <w:szCs w:val="28"/>
          <w:lang w:eastAsia="en-US"/>
        </w:rPr>
        <w:t xml:space="preserve"> этим работа с основной и рекомендованной литературой обязательна. </w:t>
      </w:r>
      <w:proofErr w:type="gramStart"/>
      <w:r w:rsidRPr="00A62A81">
        <w:rPr>
          <w:rFonts w:eastAsiaTheme="minorHAnsi"/>
          <w:sz w:val="28"/>
          <w:szCs w:val="28"/>
          <w:lang w:eastAsia="en-US"/>
        </w:rPr>
        <w:t>Особое  внимание</w:t>
      </w:r>
      <w:proofErr w:type="gramEnd"/>
      <w:r w:rsidRPr="00A62A81">
        <w:rPr>
          <w:rFonts w:eastAsiaTheme="minorHAnsi"/>
          <w:sz w:val="28"/>
          <w:szCs w:val="28"/>
          <w:lang w:eastAsia="en-US"/>
        </w:rPr>
        <w:t xml:space="preserve">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w:t>
      </w:r>
      <w:proofErr w:type="gramStart"/>
      <w:r w:rsidRPr="00A62A81">
        <w:rPr>
          <w:rFonts w:eastAsiaTheme="minorHAnsi"/>
          <w:sz w:val="28"/>
          <w:szCs w:val="28"/>
          <w:lang w:eastAsia="en-US"/>
        </w:rPr>
        <w:t>рассматриваемого  материала</w:t>
      </w:r>
      <w:proofErr w:type="gramEnd"/>
      <w:r w:rsidRPr="00A62A81">
        <w:rPr>
          <w:rFonts w:eastAsiaTheme="minorHAnsi"/>
          <w:sz w:val="28"/>
          <w:szCs w:val="28"/>
          <w:lang w:eastAsia="en-US"/>
        </w:rPr>
        <w:t xml:space="preserve">, примеры, поясняющие его, а также разобраться в иллюстративном  материале. </w:t>
      </w:r>
    </w:p>
    <w:p w14:paraId="4AC74C51" w14:textId="1ACE157E" w:rsidR="00620F7F" w:rsidRPr="008A3784" w:rsidRDefault="00620F7F" w:rsidP="0004357C">
      <w:pPr>
        <w:widowControl w:val="0"/>
        <w:tabs>
          <w:tab w:val="left" w:pos="1134"/>
        </w:tabs>
        <w:spacing w:line="360" w:lineRule="auto"/>
        <w:ind w:firstLine="709"/>
        <w:jc w:val="both"/>
        <w:rPr>
          <w:sz w:val="28"/>
          <w:szCs w:val="28"/>
        </w:rPr>
      </w:pPr>
      <w:r w:rsidRPr="008A3784">
        <w:rPr>
          <w:b/>
          <w:bCs/>
          <w:sz w:val="28"/>
          <w:szCs w:val="28"/>
        </w:rPr>
        <w:lastRenderedPageBreak/>
        <w:t xml:space="preserve">Семинарские занятия </w:t>
      </w:r>
      <w:r w:rsidRPr="008A3784">
        <w:rPr>
          <w:sz w:val="28"/>
          <w:szCs w:val="28"/>
        </w:rPr>
        <w:t xml:space="preserve">проводятся в форме </w:t>
      </w:r>
      <w:r w:rsidR="00F103AD" w:rsidRPr="008A3784">
        <w:rPr>
          <w:sz w:val="28"/>
          <w:szCs w:val="28"/>
        </w:rPr>
        <w:t xml:space="preserve">опроса </w:t>
      </w:r>
      <w:r w:rsidR="004965F2" w:rsidRPr="008A3784">
        <w:rPr>
          <w:sz w:val="28"/>
          <w:szCs w:val="28"/>
        </w:rPr>
        <w:t>или дискуссии</w:t>
      </w:r>
      <w:r w:rsidRPr="008A3784">
        <w:rPr>
          <w:sz w:val="28"/>
          <w:szCs w:val="28"/>
        </w:rPr>
        <w:t xml:space="preserve"> с использованием следующих активных и интерактивных технологий обучения. </w:t>
      </w:r>
    </w:p>
    <w:p w14:paraId="5AC7AB2C" w14:textId="0015799F" w:rsidR="00620F7F" w:rsidRPr="008A3784" w:rsidRDefault="00620F7F" w:rsidP="0004357C">
      <w:pPr>
        <w:widowControl w:val="0"/>
        <w:tabs>
          <w:tab w:val="left" w:pos="1134"/>
        </w:tabs>
        <w:spacing w:line="360" w:lineRule="auto"/>
        <w:ind w:firstLine="709"/>
        <w:jc w:val="both"/>
        <w:rPr>
          <w:sz w:val="28"/>
          <w:szCs w:val="28"/>
        </w:rPr>
      </w:pPr>
      <w:r w:rsidRPr="008A3784">
        <w:rPr>
          <w:sz w:val="28"/>
          <w:szCs w:val="28"/>
        </w:rPr>
        <w:t xml:space="preserve">Самостоятельная работа </w:t>
      </w:r>
      <w:r w:rsidR="004965F2" w:rsidRPr="008A3784">
        <w:rPr>
          <w:sz w:val="28"/>
          <w:szCs w:val="28"/>
        </w:rPr>
        <w:t>студентов выполняется</w:t>
      </w:r>
      <w:r w:rsidRPr="008A3784">
        <w:rPr>
          <w:sz w:val="28"/>
          <w:szCs w:val="28"/>
        </w:rPr>
        <w:t xml:space="preserve"> во внеаудиторное время по заданию и при методическом руководстве преподавателя. </w:t>
      </w:r>
    </w:p>
    <w:p w14:paraId="38FE9878" w14:textId="77777777" w:rsidR="00620F7F" w:rsidRPr="008A3784" w:rsidRDefault="00620F7F" w:rsidP="0004357C">
      <w:pPr>
        <w:widowControl w:val="0"/>
        <w:tabs>
          <w:tab w:val="left" w:pos="1134"/>
        </w:tabs>
        <w:spacing w:line="360" w:lineRule="auto"/>
        <w:ind w:firstLine="709"/>
        <w:jc w:val="both"/>
        <w:rPr>
          <w:sz w:val="28"/>
          <w:szCs w:val="28"/>
        </w:rPr>
      </w:pPr>
      <w:r w:rsidRPr="008A3784">
        <w:rPr>
          <w:sz w:val="28"/>
          <w:szCs w:val="28"/>
        </w:rPr>
        <w:t>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 нормативно-справочных материалов с использованием информационно-поисковых систем, компьютерной сети Интернет.</w:t>
      </w:r>
    </w:p>
    <w:p w14:paraId="64EE28C7" w14:textId="77777777" w:rsidR="00F01966" w:rsidRPr="008A3784" w:rsidRDefault="00F01966" w:rsidP="0004357C">
      <w:pPr>
        <w:pStyle w:val="2"/>
        <w:widowControl w:val="0"/>
        <w:tabs>
          <w:tab w:val="left" w:pos="1134"/>
        </w:tabs>
        <w:spacing w:line="360" w:lineRule="auto"/>
        <w:ind w:firstLine="709"/>
        <w:jc w:val="center"/>
        <w:rPr>
          <w:rFonts w:ascii="Times New Roman" w:hAnsi="Times New Roman"/>
          <w:b w:val="0"/>
          <w:i w:val="0"/>
        </w:rPr>
      </w:pPr>
      <w:bookmarkStart w:id="37" w:name="_Toc101875857"/>
      <w:r w:rsidRPr="008A3784">
        <w:rPr>
          <w:rFonts w:ascii="Times New Roman" w:hAnsi="Times New Roman"/>
          <w:i w:val="0"/>
        </w:rPr>
        <w:t>Методические рекомендации по подготовке к дискуссии</w:t>
      </w:r>
      <w:bookmarkEnd w:id="37"/>
      <w:r w:rsidRPr="008A3784">
        <w:rPr>
          <w:rFonts w:ascii="Times New Roman" w:hAnsi="Times New Roman"/>
          <w:i w:val="0"/>
        </w:rPr>
        <w:t xml:space="preserve"> </w:t>
      </w:r>
    </w:p>
    <w:p w14:paraId="1F9F4418" w14:textId="77777777" w:rsidR="00F01966" w:rsidRPr="008A3784" w:rsidRDefault="00F01966" w:rsidP="0004357C">
      <w:pPr>
        <w:widowControl w:val="0"/>
        <w:tabs>
          <w:tab w:val="left" w:pos="1134"/>
        </w:tabs>
        <w:spacing w:line="360" w:lineRule="auto"/>
        <w:ind w:firstLine="709"/>
        <w:jc w:val="both"/>
        <w:rPr>
          <w:sz w:val="28"/>
          <w:szCs w:val="28"/>
        </w:rPr>
      </w:pPr>
      <w:r w:rsidRPr="008A3784">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6F6A69AF" w14:textId="77777777" w:rsidR="00316DC9" w:rsidRPr="008A3784" w:rsidRDefault="00316DC9" w:rsidP="0004357C">
      <w:pPr>
        <w:widowControl w:val="0"/>
        <w:tabs>
          <w:tab w:val="left" w:pos="1134"/>
        </w:tabs>
        <w:autoSpaceDE w:val="0"/>
        <w:autoSpaceDN w:val="0"/>
        <w:adjustRightInd w:val="0"/>
        <w:spacing w:line="360" w:lineRule="auto"/>
        <w:ind w:firstLine="709"/>
        <w:jc w:val="both"/>
        <w:rPr>
          <w:rFonts w:eastAsia="Calibri"/>
          <w:sz w:val="28"/>
          <w:szCs w:val="28"/>
        </w:rPr>
      </w:pPr>
      <w:r w:rsidRPr="008A3784">
        <w:rPr>
          <w:rFonts w:eastAsia="Calibri"/>
          <w:b/>
          <w:bCs/>
          <w:sz w:val="28"/>
          <w:szCs w:val="28"/>
        </w:rPr>
        <w:t xml:space="preserve">Семинар-дискуссия </w:t>
      </w:r>
      <w:r w:rsidRPr="008A3784">
        <w:rPr>
          <w:rFonts w:eastAsia="Calibri"/>
          <w:sz w:val="28"/>
          <w:szCs w:val="28"/>
        </w:rPr>
        <w:t xml:space="preserve">- общение участников в форме диалога, в процессе которого обсуждаются и решаются теоретические и практические проблемы курса. На обсуждение выносятся наиболее актуальные проблемные вопросы изучаемой дисциплины. </w:t>
      </w:r>
    </w:p>
    <w:p w14:paraId="60656122" w14:textId="0CE9421F" w:rsidR="00316DC9" w:rsidRPr="008A3784" w:rsidRDefault="00316DC9" w:rsidP="0004357C">
      <w:pPr>
        <w:widowControl w:val="0"/>
        <w:tabs>
          <w:tab w:val="left" w:pos="1134"/>
        </w:tabs>
        <w:autoSpaceDE w:val="0"/>
        <w:autoSpaceDN w:val="0"/>
        <w:adjustRightInd w:val="0"/>
        <w:spacing w:line="360" w:lineRule="auto"/>
        <w:ind w:firstLine="709"/>
        <w:jc w:val="both"/>
        <w:rPr>
          <w:rFonts w:eastAsia="Calibri"/>
          <w:sz w:val="28"/>
          <w:szCs w:val="28"/>
        </w:rPr>
      </w:pPr>
      <w:r w:rsidRPr="008A3784">
        <w:rPr>
          <w:rFonts w:eastAsia="Calibri"/>
          <w:sz w:val="28"/>
          <w:szCs w:val="28"/>
        </w:rPr>
        <w:t>Основная задача - выявление существующего многообразия точек зрения участников на вопрос или проблему и при необходимости всесторонний анализ каждой из них. Каждый из участников дискуссии должен научиться точно выражать свои мысли в докладе или выступлении по вопросу, активно отстаивать свою точку зрения, аргументировано возражать, опровергать ошибочную позицию.</w:t>
      </w:r>
    </w:p>
    <w:p w14:paraId="1CC89EFF" w14:textId="77777777" w:rsidR="00F01966" w:rsidRPr="008A3784" w:rsidRDefault="00F01966" w:rsidP="0004357C">
      <w:pPr>
        <w:widowControl w:val="0"/>
        <w:tabs>
          <w:tab w:val="left" w:pos="1134"/>
        </w:tabs>
        <w:autoSpaceDE w:val="0"/>
        <w:autoSpaceDN w:val="0"/>
        <w:adjustRightInd w:val="0"/>
        <w:spacing w:line="360" w:lineRule="auto"/>
        <w:ind w:right="-1" w:firstLine="709"/>
        <w:jc w:val="both"/>
        <w:rPr>
          <w:b/>
          <w:sz w:val="28"/>
          <w:szCs w:val="28"/>
        </w:rPr>
      </w:pPr>
      <w:r w:rsidRPr="008A3784">
        <w:rPr>
          <w:b/>
          <w:sz w:val="28"/>
          <w:szCs w:val="28"/>
        </w:rPr>
        <w:t>Подготовка к семинарским и практическим занятиям</w:t>
      </w:r>
    </w:p>
    <w:p w14:paraId="578860D2" w14:textId="77777777" w:rsidR="00F01966" w:rsidRPr="008A3784" w:rsidRDefault="00F01966" w:rsidP="0004357C">
      <w:pPr>
        <w:widowControl w:val="0"/>
        <w:tabs>
          <w:tab w:val="left" w:pos="1134"/>
        </w:tabs>
        <w:spacing w:line="360" w:lineRule="auto"/>
        <w:ind w:right="-1" w:firstLine="709"/>
        <w:jc w:val="both"/>
        <w:rPr>
          <w:bCs/>
          <w:sz w:val="28"/>
          <w:szCs w:val="28"/>
          <w:lang w:bidi="ru-RU"/>
        </w:rPr>
      </w:pPr>
      <w:r w:rsidRPr="008A3784">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5F73D5F" w14:textId="77777777" w:rsidR="00F01966" w:rsidRPr="008A3784" w:rsidRDefault="00F01966" w:rsidP="0004357C">
      <w:pPr>
        <w:widowControl w:val="0"/>
        <w:numPr>
          <w:ilvl w:val="0"/>
          <w:numId w:val="12"/>
        </w:numPr>
        <w:tabs>
          <w:tab w:val="left" w:pos="1134"/>
        </w:tabs>
        <w:spacing w:line="360" w:lineRule="auto"/>
        <w:ind w:left="0" w:right="-1" w:firstLine="709"/>
        <w:jc w:val="both"/>
        <w:rPr>
          <w:bCs/>
          <w:sz w:val="28"/>
          <w:szCs w:val="28"/>
          <w:lang w:bidi="ru-RU"/>
        </w:rPr>
      </w:pPr>
      <w:r w:rsidRPr="008A3784">
        <w:rPr>
          <w:bCs/>
          <w:sz w:val="28"/>
          <w:szCs w:val="28"/>
          <w:lang w:bidi="ru-RU"/>
        </w:rPr>
        <w:t xml:space="preserve">обобщить и систематизировать ранее изученный материал, внеся в </w:t>
      </w:r>
      <w:r w:rsidRPr="008A3784">
        <w:rPr>
          <w:bCs/>
          <w:sz w:val="28"/>
          <w:szCs w:val="28"/>
          <w:lang w:bidi="ru-RU"/>
        </w:rPr>
        <w:lastRenderedPageBreak/>
        <w:t>него соответствующие записи из литературы, рекомендованной преподавателем и предусмотренной учебной программой;</w:t>
      </w:r>
    </w:p>
    <w:p w14:paraId="18FA1A44" w14:textId="77777777" w:rsidR="00F01966" w:rsidRPr="008A3784" w:rsidRDefault="00F01966" w:rsidP="0004357C">
      <w:pPr>
        <w:widowControl w:val="0"/>
        <w:numPr>
          <w:ilvl w:val="0"/>
          <w:numId w:val="12"/>
        </w:numPr>
        <w:tabs>
          <w:tab w:val="left" w:pos="1134"/>
        </w:tabs>
        <w:spacing w:line="360" w:lineRule="auto"/>
        <w:ind w:left="0" w:right="-1" w:firstLine="709"/>
        <w:jc w:val="both"/>
        <w:rPr>
          <w:bCs/>
          <w:sz w:val="28"/>
          <w:szCs w:val="28"/>
          <w:lang w:bidi="ru-RU"/>
        </w:rPr>
      </w:pPr>
      <w:r w:rsidRPr="008A3784">
        <w:rPr>
          <w:bCs/>
          <w:sz w:val="28"/>
          <w:szCs w:val="28"/>
          <w:lang w:bidi="ru-RU"/>
        </w:rPr>
        <w:t>подготовить тезисы выступлений по вопросам, выносимым на семинар.</w:t>
      </w:r>
    </w:p>
    <w:p w14:paraId="4DCE5162" w14:textId="77777777" w:rsidR="00F01966" w:rsidRPr="008A3784" w:rsidRDefault="00F01966" w:rsidP="0004357C">
      <w:pPr>
        <w:widowControl w:val="0"/>
        <w:tabs>
          <w:tab w:val="left" w:pos="1134"/>
        </w:tabs>
        <w:spacing w:line="360" w:lineRule="auto"/>
        <w:ind w:right="-1" w:firstLine="709"/>
        <w:jc w:val="both"/>
        <w:rPr>
          <w:bCs/>
          <w:sz w:val="28"/>
          <w:szCs w:val="28"/>
          <w:lang w:bidi="ru-RU"/>
        </w:rPr>
      </w:pPr>
      <w:r w:rsidRPr="008A3784">
        <w:rPr>
          <w:bCs/>
          <w:sz w:val="28"/>
          <w:szCs w:val="28"/>
          <w:lang w:bidi="ru-RU"/>
        </w:rPr>
        <w:t>Начиная подготовку к семинару, следует:</w:t>
      </w:r>
    </w:p>
    <w:p w14:paraId="7F14FCA8" w14:textId="77777777" w:rsidR="00F01966" w:rsidRPr="008A3784" w:rsidRDefault="00F01966" w:rsidP="0004357C">
      <w:pPr>
        <w:widowControl w:val="0"/>
        <w:numPr>
          <w:ilvl w:val="0"/>
          <w:numId w:val="13"/>
        </w:numPr>
        <w:tabs>
          <w:tab w:val="left" w:pos="1134"/>
        </w:tabs>
        <w:spacing w:line="360" w:lineRule="auto"/>
        <w:ind w:left="0" w:right="-1" w:firstLine="709"/>
        <w:jc w:val="both"/>
        <w:rPr>
          <w:bCs/>
          <w:sz w:val="28"/>
          <w:szCs w:val="28"/>
          <w:lang w:bidi="ru-RU"/>
        </w:rPr>
      </w:pPr>
      <w:r w:rsidRPr="008A3784">
        <w:rPr>
          <w:bCs/>
          <w:sz w:val="28"/>
          <w:szCs w:val="28"/>
          <w:lang w:bidi="ru-RU"/>
        </w:rPr>
        <w:t>четко определить смысл заданий, которые предстоит выполнить;</w:t>
      </w:r>
    </w:p>
    <w:p w14:paraId="632DB3FD" w14:textId="77777777" w:rsidR="00F01966" w:rsidRPr="008A3784" w:rsidRDefault="00F01966" w:rsidP="0004357C">
      <w:pPr>
        <w:widowControl w:val="0"/>
        <w:numPr>
          <w:ilvl w:val="0"/>
          <w:numId w:val="13"/>
        </w:numPr>
        <w:tabs>
          <w:tab w:val="left" w:pos="1134"/>
        </w:tabs>
        <w:spacing w:line="360" w:lineRule="auto"/>
        <w:ind w:left="0" w:right="-1" w:firstLine="709"/>
        <w:jc w:val="both"/>
        <w:rPr>
          <w:bCs/>
          <w:sz w:val="28"/>
          <w:szCs w:val="28"/>
          <w:lang w:bidi="ru-RU"/>
        </w:rPr>
      </w:pPr>
      <w:r w:rsidRPr="008A3784">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6B5ECD98" w14:textId="77777777" w:rsidR="00F01966" w:rsidRPr="008A3784" w:rsidRDefault="00F01966" w:rsidP="0004357C">
      <w:pPr>
        <w:widowControl w:val="0"/>
        <w:tabs>
          <w:tab w:val="left" w:pos="1134"/>
        </w:tabs>
        <w:spacing w:line="360" w:lineRule="auto"/>
        <w:ind w:right="-1" w:firstLine="709"/>
        <w:jc w:val="both"/>
        <w:rPr>
          <w:bCs/>
          <w:sz w:val="28"/>
          <w:szCs w:val="28"/>
          <w:lang w:bidi="ru-RU"/>
        </w:rPr>
      </w:pPr>
      <w:r w:rsidRPr="008A3784">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2F023482" w14:textId="01433FD4" w:rsidR="00F01966" w:rsidRPr="008A3784" w:rsidRDefault="00F01966" w:rsidP="0004357C">
      <w:pPr>
        <w:widowControl w:val="0"/>
        <w:tabs>
          <w:tab w:val="left" w:pos="1134"/>
        </w:tabs>
        <w:spacing w:line="360" w:lineRule="auto"/>
        <w:ind w:right="-1" w:firstLine="709"/>
        <w:jc w:val="both"/>
        <w:rPr>
          <w:bCs/>
          <w:sz w:val="28"/>
          <w:szCs w:val="28"/>
          <w:lang w:bidi="ru-RU"/>
        </w:rPr>
      </w:pPr>
      <w:r w:rsidRPr="008A3784">
        <w:rPr>
          <w:bCs/>
          <w:sz w:val="28"/>
          <w:szCs w:val="28"/>
          <w:lang w:bidi="ru-RU"/>
        </w:rPr>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w:t>
      </w:r>
      <w:r w:rsidR="003F17B2" w:rsidRPr="008A3784">
        <w:rPr>
          <w:bCs/>
          <w:sz w:val="28"/>
          <w:szCs w:val="28"/>
          <w:lang w:bidi="ru-RU"/>
        </w:rPr>
        <w:t>алгоритма,</w:t>
      </w:r>
      <w:r w:rsidR="006F0334" w:rsidRPr="008A3784">
        <w:rPr>
          <w:bCs/>
          <w:sz w:val="28"/>
          <w:szCs w:val="28"/>
          <w:lang w:bidi="ru-RU"/>
        </w:rPr>
        <w:t xml:space="preserve"> или презентации </w:t>
      </w:r>
      <w:r w:rsidR="003F17B2" w:rsidRPr="008A3784">
        <w:rPr>
          <w:bCs/>
          <w:sz w:val="28"/>
          <w:szCs w:val="28"/>
          <w:lang w:bidi="ru-RU"/>
        </w:rPr>
        <w:t>по вопросам,</w:t>
      </w:r>
      <w:r w:rsidR="00B04147" w:rsidRPr="008A3784">
        <w:rPr>
          <w:bCs/>
          <w:sz w:val="28"/>
          <w:szCs w:val="28"/>
          <w:lang w:bidi="ru-RU"/>
        </w:rPr>
        <w:t xml:space="preserve"> отраженным в задании для самостоятельного изучения.</w:t>
      </w:r>
    </w:p>
    <w:p w14:paraId="1701190F" w14:textId="5713B017" w:rsidR="00C62A96" w:rsidRPr="008A3784" w:rsidRDefault="00C62A96" w:rsidP="0004357C">
      <w:pPr>
        <w:pStyle w:val="1"/>
        <w:widowControl w:val="0"/>
        <w:tabs>
          <w:tab w:val="left" w:pos="1134"/>
        </w:tabs>
        <w:spacing w:before="0" w:after="0" w:line="360" w:lineRule="auto"/>
        <w:ind w:firstLine="709"/>
        <w:jc w:val="both"/>
        <w:rPr>
          <w:rFonts w:ascii="Times New Roman" w:hAnsi="Times New Roman" w:cs="Times New Roman"/>
          <w:sz w:val="28"/>
          <w:szCs w:val="28"/>
        </w:rPr>
      </w:pPr>
      <w:bookmarkStart w:id="38" w:name="_Toc418764158"/>
      <w:bookmarkStart w:id="39" w:name="_Toc101875858"/>
      <w:r w:rsidRPr="008A3784">
        <w:rPr>
          <w:rFonts w:ascii="Times New Roman" w:hAnsi="Times New Roman" w:cs="Times New Roman"/>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Pr="008A3784">
        <w:rPr>
          <w:rFonts w:ascii="Times New Roman" w:hAnsi="Times New Roman" w:cs="Times New Roman"/>
          <w:sz w:val="28"/>
          <w:szCs w:val="28"/>
        </w:rPr>
        <w:lastRenderedPageBreak/>
        <w:t>справочных систем</w:t>
      </w:r>
      <w:bookmarkEnd w:id="38"/>
      <w:bookmarkEnd w:id="39"/>
    </w:p>
    <w:p w14:paraId="202B0D79" w14:textId="77777777" w:rsidR="00F01966" w:rsidRPr="008A3784" w:rsidRDefault="00F01966" w:rsidP="0004357C">
      <w:pPr>
        <w:pStyle w:val="Style45"/>
        <w:tabs>
          <w:tab w:val="left" w:pos="274"/>
          <w:tab w:val="left" w:pos="1134"/>
        </w:tabs>
        <w:spacing w:line="360" w:lineRule="auto"/>
        <w:ind w:firstLine="709"/>
        <w:jc w:val="both"/>
        <w:rPr>
          <w:rFonts w:eastAsia="Calibri"/>
          <w:b/>
          <w:bCs/>
          <w:sz w:val="28"/>
          <w:szCs w:val="28"/>
          <w:lang w:val="ru-RU"/>
        </w:rPr>
      </w:pPr>
      <w:r w:rsidRPr="008A3784">
        <w:rPr>
          <w:rFonts w:eastAsia="Calibri"/>
          <w:b/>
          <w:bCs/>
          <w:sz w:val="28"/>
          <w:szCs w:val="28"/>
          <w:lang w:val="ru-RU"/>
        </w:rPr>
        <w:t xml:space="preserve">11.1 Комплект лицензионного программного обеспечения: </w:t>
      </w:r>
    </w:p>
    <w:p w14:paraId="2EB0AE34" w14:textId="77777777" w:rsidR="00F01966" w:rsidRPr="008A3784" w:rsidRDefault="00F01966" w:rsidP="0004357C">
      <w:pPr>
        <w:widowControl w:val="0"/>
        <w:numPr>
          <w:ilvl w:val="0"/>
          <w:numId w:val="16"/>
        </w:numPr>
        <w:tabs>
          <w:tab w:val="left" w:pos="274"/>
          <w:tab w:val="left" w:pos="1134"/>
        </w:tabs>
        <w:spacing w:line="360" w:lineRule="auto"/>
        <w:ind w:left="0" w:firstLine="709"/>
        <w:jc w:val="both"/>
        <w:rPr>
          <w:rFonts w:eastAsia="Calibri"/>
          <w:sz w:val="28"/>
          <w:szCs w:val="28"/>
          <w:lang w:val="en-US" w:eastAsia="en-US"/>
        </w:rPr>
      </w:pPr>
      <w:r w:rsidRPr="008A3784">
        <w:rPr>
          <w:rFonts w:eastAsia="Calibri"/>
          <w:sz w:val="28"/>
          <w:szCs w:val="28"/>
          <w:lang w:val="en-US" w:eastAsia="en-US"/>
        </w:rPr>
        <w:t xml:space="preserve">Windows Microsoft office (Word, Excel, PowerPoint) </w:t>
      </w:r>
    </w:p>
    <w:p w14:paraId="4B17D329" w14:textId="1CFBD369" w:rsidR="00F01966" w:rsidRPr="008A3784" w:rsidRDefault="00F01966" w:rsidP="0004357C">
      <w:pPr>
        <w:widowControl w:val="0"/>
        <w:numPr>
          <w:ilvl w:val="0"/>
          <w:numId w:val="16"/>
        </w:numPr>
        <w:tabs>
          <w:tab w:val="left" w:pos="274"/>
          <w:tab w:val="left" w:pos="1134"/>
        </w:tabs>
        <w:spacing w:line="360" w:lineRule="auto"/>
        <w:ind w:left="0" w:firstLine="709"/>
        <w:jc w:val="both"/>
        <w:rPr>
          <w:sz w:val="28"/>
          <w:szCs w:val="28"/>
          <w:lang w:val="en-US"/>
        </w:rPr>
      </w:pPr>
      <w:r w:rsidRPr="008A3784">
        <w:rPr>
          <w:rFonts w:eastAsia="Calibri"/>
          <w:sz w:val="28"/>
          <w:szCs w:val="28"/>
          <w:lang w:eastAsia="en-US"/>
        </w:rPr>
        <w:t>Антивирус</w:t>
      </w:r>
      <w:r w:rsidRPr="008A3784">
        <w:rPr>
          <w:rFonts w:eastAsia="Calibri"/>
          <w:sz w:val="28"/>
          <w:szCs w:val="28"/>
          <w:lang w:val="en-US" w:eastAsia="en-US"/>
        </w:rPr>
        <w:t xml:space="preserve"> </w:t>
      </w:r>
      <w:r w:rsidR="00F6402F" w:rsidRPr="008A3784">
        <w:rPr>
          <w:rFonts w:eastAsia="Calibri"/>
          <w:sz w:val="28"/>
          <w:szCs w:val="28"/>
          <w:lang w:val="en-US" w:eastAsia="en-US"/>
        </w:rPr>
        <w:t>Kaspersky</w:t>
      </w:r>
    </w:p>
    <w:p w14:paraId="6C0CB6AA" w14:textId="77777777" w:rsidR="00F01966" w:rsidRPr="008A3784" w:rsidRDefault="00F01966" w:rsidP="0004357C">
      <w:pPr>
        <w:widowControl w:val="0"/>
        <w:tabs>
          <w:tab w:val="left" w:pos="274"/>
          <w:tab w:val="left" w:pos="1134"/>
        </w:tabs>
        <w:spacing w:line="360" w:lineRule="auto"/>
        <w:ind w:firstLine="709"/>
        <w:jc w:val="both"/>
        <w:rPr>
          <w:b/>
          <w:bCs/>
          <w:sz w:val="28"/>
          <w:szCs w:val="28"/>
        </w:rPr>
      </w:pPr>
      <w:r w:rsidRPr="008A3784">
        <w:rPr>
          <w:b/>
          <w:bCs/>
          <w:sz w:val="28"/>
          <w:szCs w:val="28"/>
        </w:rPr>
        <w:t>11.2 Современные профессиональные базы данных и информационные справочные системы:</w:t>
      </w:r>
    </w:p>
    <w:p w14:paraId="3EC891BE" w14:textId="77777777" w:rsidR="00F01966" w:rsidRPr="008A3784" w:rsidRDefault="00F01966" w:rsidP="0004357C">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8A3784">
        <w:rPr>
          <w:rFonts w:ascii="Times New Roman" w:hAnsi="Times New Roman" w:cs="Times New Roman"/>
          <w:color w:val="auto"/>
          <w:sz w:val="28"/>
          <w:szCs w:val="28"/>
        </w:rPr>
        <w:t>-</w:t>
      </w:r>
      <w:r w:rsidRPr="008A3784">
        <w:rPr>
          <w:rFonts w:ascii="Times New Roman" w:eastAsia="Calibri" w:hAnsi="Times New Roman" w:cs="Times New Roman"/>
          <w:bCs/>
          <w:color w:val="auto"/>
          <w:sz w:val="28"/>
          <w:szCs w:val="28"/>
        </w:rPr>
        <w:t xml:space="preserve"> Информационно-правовая система «Гарант»</w:t>
      </w:r>
    </w:p>
    <w:p w14:paraId="2F8BF4C6" w14:textId="77777777" w:rsidR="00F01966" w:rsidRPr="008A3784" w:rsidRDefault="00F01966" w:rsidP="0004357C">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8A3784">
        <w:rPr>
          <w:rFonts w:ascii="Times New Roman" w:eastAsia="Calibri" w:hAnsi="Times New Roman" w:cs="Times New Roman"/>
          <w:bCs/>
          <w:color w:val="auto"/>
          <w:sz w:val="28"/>
          <w:szCs w:val="28"/>
        </w:rPr>
        <w:t>- Информационно-правовая система «Консультант Плюс»</w:t>
      </w:r>
    </w:p>
    <w:p w14:paraId="273A2619" w14:textId="77777777" w:rsidR="00F01966" w:rsidRPr="008A3784" w:rsidRDefault="00F01966" w:rsidP="0004357C">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8A3784">
        <w:rPr>
          <w:rFonts w:ascii="Times New Roman" w:eastAsia="Calibri" w:hAnsi="Times New Roman" w:cs="Times New Roman"/>
          <w:bCs/>
          <w:color w:val="auto"/>
          <w:sz w:val="28"/>
          <w:szCs w:val="28"/>
        </w:rPr>
        <w:t xml:space="preserve">- Электронная энциклопедия: </w:t>
      </w:r>
      <w:hyperlink r:id="rId20" w:history="1">
        <w:r w:rsidRPr="008A3784">
          <w:rPr>
            <w:rFonts w:ascii="Times New Roman" w:eastAsia="Calibri" w:hAnsi="Times New Roman" w:cs="Times New Roman"/>
            <w:bCs/>
            <w:color w:val="auto"/>
            <w:sz w:val="28"/>
            <w:szCs w:val="28"/>
            <w:u w:val="single"/>
            <w:lang w:val="en-US"/>
          </w:rPr>
          <w:t>http</w:t>
        </w:r>
        <w:r w:rsidRPr="008A3784">
          <w:rPr>
            <w:rFonts w:ascii="Times New Roman" w:eastAsia="Calibri" w:hAnsi="Times New Roman" w:cs="Times New Roman"/>
            <w:bCs/>
            <w:color w:val="auto"/>
            <w:sz w:val="28"/>
            <w:szCs w:val="28"/>
            <w:u w:val="single"/>
          </w:rPr>
          <w:t>://</w:t>
        </w:r>
        <w:proofErr w:type="spellStart"/>
        <w:r w:rsidRPr="008A3784">
          <w:rPr>
            <w:rFonts w:ascii="Times New Roman" w:eastAsia="Calibri" w:hAnsi="Times New Roman" w:cs="Times New Roman"/>
            <w:bCs/>
            <w:color w:val="auto"/>
            <w:sz w:val="28"/>
            <w:szCs w:val="28"/>
            <w:u w:val="single"/>
            <w:lang w:val="en-US"/>
          </w:rPr>
          <w:t>ru</w:t>
        </w:r>
        <w:proofErr w:type="spellEnd"/>
        <w:r w:rsidRPr="008A3784">
          <w:rPr>
            <w:rFonts w:ascii="Times New Roman" w:eastAsia="Calibri" w:hAnsi="Times New Roman" w:cs="Times New Roman"/>
            <w:bCs/>
            <w:color w:val="auto"/>
            <w:sz w:val="28"/>
            <w:szCs w:val="28"/>
            <w:u w:val="single"/>
          </w:rPr>
          <w:t>.</w:t>
        </w:r>
        <w:proofErr w:type="spellStart"/>
        <w:r w:rsidRPr="008A3784">
          <w:rPr>
            <w:rFonts w:ascii="Times New Roman" w:eastAsia="Calibri" w:hAnsi="Times New Roman" w:cs="Times New Roman"/>
            <w:bCs/>
            <w:color w:val="auto"/>
            <w:sz w:val="28"/>
            <w:szCs w:val="28"/>
            <w:u w:val="single"/>
            <w:lang w:val="en-US"/>
          </w:rPr>
          <w:t>wikipedia</w:t>
        </w:r>
        <w:proofErr w:type="spellEnd"/>
        <w:r w:rsidRPr="008A3784">
          <w:rPr>
            <w:rFonts w:ascii="Times New Roman" w:eastAsia="Calibri" w:hAnsi="Times New Roman" w:cs="Times New Roman"/>
            <w:bCs/>
            <w:color w:val="auto"/>
            <w:sz w:val="28"/>
            <w:szCs w:val="28"/>
            <w:u w:val="single"/>
          </w:rPr>
          <w:t>.</w:t>
        </w:r>
        <w:r w:rsidRPr="008A3784">
          <w:rPr>
            <w:rFonts w:ascii="Times New Roman" w:eastAsia="Calibri" w:hAnsi="Times New Roman" w:cs="Times New Roman"/>
            <w:bCs/>
            <w:color w:val="auto"/>
            <w:sz w:val="28"/>
            <w:szCs w:val="28"/>
            <w:u w:val="single"/>
            <w:lang w:val="en-US"/>
          </w:rPr>
          <w:t>org</w:t>
        </w:r>
        <w:r w:rsidRPr="008A3784">
          <w:rPr>
            <w:rFonts w:ascii="Times New Roman" w:eastAsia="Calibri" w:hAnsi="Times New Roman" w:cs="Times New Roman"/>
            <w:bCs/>
            <w:color w:val="auto"/>
            <w:sz w:val="28"/>
            <w:szCs w:val="28"/>
            <w:u w:val="single"/>
          </w:rPr>
          <w:t>/</w:t>
        </w:r>
        <w:r w:rsidRPr="008A3784">
          <w:rPr>
            <w:rFonts w:ascii="Times New Roman" w:eastAsia="Calibri" w:hAnsi="Times New Roman" w:cs="Times New Roman"/>
            <w:bCs/>
            <w:color w:val="auto"/>
            <w:sz w:val="28"/>
            <w:szCs w:val="28"/>
            <w:u w:val="single"/>
            <w:lang w:val="en-US"/>
          </w:rPr>
          <w:t>wiki</w:t>
        </w:r>
        <w:r w:rsidRPr="008A3784">
          <w:rPr>
            <w:rFonts w:ascii="Times New Roman" w:eastAsia="Calibri" w:hAnsi="Times New Roman" w:cs="Times New Roman"/>
            <w:bCs/>
            <w:color w:val="auto"/>
            <w:sz w:val="28"/>
            <w:szCs w:val="28"/>
            <w:u w:val="single"/>
          </w:rPr>
          <w:t>/</w:t>
        </w:r>
        <w:r w:rsidRPr="008A3784">
          <w:rPr>
            <w:rFonts w:ascii="Times New Roman" w:eastAsia="Calibri" w:hAnsi="Times New Roman" w:cs="Times New Roman"/>
            <w:bCs/>
            <w:color w:val="auto"/>
            <w:sz w:val="28"/>
            <w:szCs w:val="28"/>
            <w:u w:val="single"/>
            <w:lang w:val="en-US"/>
          </w:rPr>
          <w:t>Wiki</w:t>
        </w:r>
      </w:hyperlink>
    </w:p>
    <w:p w14:paraId="7CD46292" w14:textId="77777777" w:rsidR="00F01966" w:rsidRPr="008A3784" w:rsidRDefault="00F01966" w:rsidP="0004357C">
      <w:pPr>
        <w:pStyle w:val="af3"/>
        <w:widowControl w:val="0"/>
        <w:numPr>
          <w:ilvl w:val="0"/>
          <w:numId w:val="17"/>
        </w:numPr>
        <w:shd w:val="clear" w:color="auto" w:fill="FFFFFF"/>
        <w:tabs>
          <w:tab w:val="left" w:pos="442"/>
          <w:tab w:val="left" w:pos="1134"/>
        </w:tabs>
        <w:spacing w:line="360" w:lineRule="auto"/>
        <w:ind w:left="0" w:firstLine="709"/>
        <w:jc w:val="both"/>
        <w:rPr>
          <w:rFonts w:ascii="Times New Roman" w:eastAsia="Calibri" w:hAnsi="Times New Roman" w:cs="Times New Roman"/>
          <w:bCs/>
          <w:color w:val="auto"/>
          <w:sz w:val="28"/>
          <w:szCs w:val="28"/>
        </w:rPr>
      </w:pPr>
      <w:r w:rsidRPr="008A3784">
        <w:rPr>
          <w:rFonts w:ascii="Times New Roman" w:eastAsia="Calibri" w:hAnsi="Times New Roman" w:cs="Times New Roman"/>
          <w:bCs/>
          <w:color w:val="auto"/>
          <w:sz w:val="28"/>
          <w:szCs w:val="28"/>
        </w:rPr>
        <w:t>- Система комплексного раскрытия информации «СКРИН» -</w:t>
      </w:r>
      <w:r w:rsidRPr="008A3784">
        <w:rPr>
          <w:rFonts w:ascii="Times New Roman" w:eastAsia="Calibri" w:hAnsi="Times New Roman" w:cs="Times New Roman"/>
          <w:bCs/>
          <w:color w:val="auto"/>
          <w:sz w:val="28"/>
          <w:szCs w:val="28"/>
          <w:lang w:val="en-US"/>
        </w:rPr>
        <w:t>http</w:t>
      </w:r>
      <w:r w:rsidRPr="008A3784">
        <w:rPr>
          <w:rFonts w:ascii="Times New Roman" w:eastAsia="Calibri" w:hAnsi="Times New Roman" w:cs="Times New Roman"/>
          <w:bCs/>
          <w:color w:val="auto"/>
          <w:sz w:val="28"/>
          <w:szCs w:val="28"/>
        </w:rPr>
        <w:t>://</w:t>
      </w:r>
      <w:r w:rsidRPr="008A3784">
        <w:rPr>
          <w:rFonts w:ascii="Times New Roman" w:eastAsia="Calibri" w:hAnsi="Times New Roman" w:cs="Times New Roman"/>
          <w:bCs/>
          <w:color w:val="auto"/>
          <w:sz w:val="28"/>
          <w:szCs w:val="28"/>
          <w:lang w:val="en-US"/>
        </w:rPr>
        <w:t>www</w:t>
      </w:r>
      <w:r w:rsidRPr="008A3784">
        <w:rPr>
          <w:rFonts w:ascii="Times New Roman" w:eastAsia="Calibri" w:hAnsi="Times New Roman" w:cs="Times New Roman"/>
          <w:bCs/>
          <w:color w:val="auto"/>
          <w:sz w:val="28"/>
          <w:szCs w:val="28"/>
        </w:rPr>
        <w:t>.</w:t>
      </w:r>
      <w:proofErr w:type="spellStart"/>
      <w:r w:rsidRPr="008A3784">
        <w:rPr>
          <w:rFonts w:ascii="Times New Roman" w:eastAsia="Calibri" w:hAnsi="Times New Roman" w:cs="Times New Roman"/>
          <w:bCs/>
          <w:color w:val="auto"/>
          <w:sz w:val="28"/>
          <w:szCs w:val="28"/>
          <w:lang w:val="en-US"/>
        </w:rPr>
        <w:t>skrin</w:t>
      </w:r>
      <w:proofErr w:type="spellEnd"/>
      <w:r w:rsidRPr="008A3784">
        <w:rPr>
          <w:rFonts w:ascii="Times New Roman" w:eastAsia="Calibri" w:hAnsi="Times New Roman" w:cs="Times New Roman"/>
          <w:bCs/>
          <w:color w:val="auto"/>
          <w:sz w:val="28"/>
          <w:szCs w:val="28"/>
        </w:rPr>
        <w:t>.</w:t>
      </w:r>
      <w:proofErr w:type="spellStart"/>
      <w:r w:rsidRPr="008A3784">
        <w:rPr>
          <w:rFonts w:ascii="Times New Roman" w:eastAsia="Calibri" w:hAnsi="Times New Roman" w:cs="Times New Roman"/>
          <w:bCs/>
          <w:color w:val="auto"/>
          <w:sz w:val="28"/>
          <w:szCs w:val="28"/>
          <w:lang w:val="en-US"/>
        </w:rPr>
        <w:t>ru</w:t>
      </w:r>
      <w:proofErr w:type="spellEnd"/>
      <w:r w:rsidRPr="008A3784">
        <w:rPr>
          <w:rFonts w:ascii="Times New Roman" w:eastAsia="Calibri" w:hAnsi="Times New Roman" w:cs="Times New Roman"/>
          <w:bCs/>
          <w:color w:val="auto"/>
          <w:sz w:val="28"/>
          <w:szCs w:val="28"/>
        </w:rPr>
        <w:t>/</w:t>
      </w:r>
    </w:p>
    <w:p w14:paraId="7AD684E7" w14:textId="77777777" w:rsidR="00F01966" w:rsidRPr="008A3784" w:rsidRDefault="00F01966" w:rsidP="0004357C">
      <w:pPr>
        <w:widowControl w:val="0"/>
        <w:shd w:val="clear" w:color="auto" w:fill="FFFFFF"/>
        <w:tabs>
          <w:tab w:val="left" w:pos="442"/>
          <w:tab w:val="left" w:pos="1134"/>
        </w:tabs>
        <w:spacing w:line="360" w:lineRule="auto"/>
        <w:ind w:firstLine="709"/>
        <w:jc w:val="both"/>
        <w:rPr>
          <w:noProof/>
          <w:sz w:val="28"/>
          <w:szCs w:val="28"/>
        </w:rPr>
      </w:pPr>
    </w:p>
    <w:p w14:paraId="768E23F9" w14:textId="77777777" w:rsidR="007F2203" w:rsidRPr="008A3784" w:rsidRDefault="00F01966" w:rsidP="0004357C">
      <w:pPr>
        <w:widowControl w:val="0"/>
        <w:shd w:val="clear" w:color="auto" w:fill="FFFFFF"/>
        <w:tabs>
          <w:tab w:val="left" w:pos="442"/>
          <w:tab w:val="left" w:pos="1134"/>
        </w:tabs>
        <w:spacing w:line="360" w:lineRule="auto"/>
        <w:ind w:firstLine="709"/>
        <w:jc w:val="both"/>
        <w:rPr>
          <w:b/>
          <w:bCs/>
          <w:noProof/>
          <w:sz w:val="28"/>
          <w:szCs w:val="28"/>
        </w:rPr>
      </w:pPr>
      <w:r w:rsidRPr="008A3784">
        <w:rPr>
          <w:b/>
          <w:bCs/>
          <w:noProof/>
          <w:sz w:val="28"/>
          <w:szCs w:val="28"/>
        </w:rPr>
        <w:t>11.3 Сертифицированные программные и аппаратные средства защиты информации.</w:t>
      </w:r>
    </w:p>
    <w:p w14:paraId="5BF57286" w14:textId="01961AC8" w:rsidR="00FB6BFD" w:rsidRPr="008A3784" w:rsidRDefault="00316DC9" w:rsidP="0004357C">
      <w:pPr>
        <w:widowControl w:val="0"/>
        <w:shd w:val="clear" w:color="auto" w:fill="FFFFFF"/>
        <w:tabs>
          <w:tab w:val="left" w:pos="442"/>
          <w:tab w:val="left" w:pos="1134"/>
        </w:tabs>
        <w:spacing w:line="360" w:lineRule="auto"/>
        <w:ind w:firstLine="709"/>
        <w:jc w:val="both"/>
        <w:rPr>
          <w:bCs/>
          <w:noProof/>
          <w:sz w:val="28"/>
          <w:szCs w:val="28"/>
        </w:rPr>
      </w:pPr>
      <w:r w:rsidRPr="008A3784">
        <w:rPr>
          <w:bCs/>
          <w:noProof/>
          <w:sz w:val="28"/>
          <w:szCs w:val="28"/>
        </w:rPr>
        <w:t>Не используется</w:t>
      </w:r>
    </w:p>
    <w:p w14:paraId="72375DD6" w14:textId="77777777" w:rsidR="007043FB" w:rsidRPr="008A3784" w:rsidRDefault="007043FB" w:rsidP="0004357C">
      <w:pPr>
        <w:pStyle w:val="1"/>
        <w:widowControl w:val="0"/>
        <w:tabs>
          <w:tab w:val="left" w:pos="1134"/>
        </w:tabs>
        <w:ind w:firstLine="709"/>
        <w:jc w:val="both"/>
        <w:rPr>
          <w:rFonts w:ascii="Times New Roman" w:hAnsi="Times New Roman" w:cs="Times New Roman"/>
          <w:sz w:val="28"/>
          <w:szCs w:val="28"/>
        </w:rPr>
      </w:pPr>
      <w:bookmarkStart w:id="40" w:name="_Toc101875859"/>
      <w:r w:rsidRPr="008A3784">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0"/>
    </w:p>
    <w:bookmarkEnd w:id="0"/>
    <w:p w14:paraId="2726799C" w14:textId="77777777" w:rsidR="00CB34A4" w:rsidRPr="008A3784" w:rsidRDefault="00CB34A4" w:rsidP="0004357C">
      <w:pPr>
        <w:widowControl w:val="0"/>
        <w:numPr>
          <w:ilvl w:val="0"/>
          <w:numId w:val="21"/>
        </w:numPr>
        <w:tabs>
          <w:tab w:val="left" w:pos="1134"/>
        </w:tabs>
        <w:spacing w:line="360" w:lineRule="auto"/>
        <w:ind w:left="0" w:firstLine="709"/>
        <w:jc w:val="both"/>
        <w:rPr>
          <w:sz w:val="28"/>
          <w:szCs w:val="28"/>
        </w:rPr>
      </w:pPr>
      <w:r w:rsidRPr="008A3784">
        <w:rPr>
          <w:sz w:val="28"/>
          <w:szCs w:val="28"/>
        </w:rPr>
        <w:t>компьютерные классы с выходом в Интернет;</w:t>
      </w:r>
    </w:p>
    <w:p w14:paraId="0A1415BD" w14:textId="77777777" w:rsidR="00CB34A4" w:rsidRPr="008A3784" w:rsidRDefault="00CB34A4" w:rsidP="0004357C">
      <w:pPr>
        <w:widowControl w:val="0"/>
        <w:numPr>
          <w:ilvl w:val="0"/>
          <w:numId w:val="21"/>
        </w:numPr>
        <w:tabs>
          <w:tab w:val="left" w:pos="1134"/>
        </w:tabs>
        <w:spacing w:line="360" w:lineRule="auto"/>
        <w:ind w:left="0" w:firstLine="709"/>
        <w:jc w:val="both"/>
        <w:rPr>
          <w:sz w:val="28"/>
          <w:szCs w:val="28"/>
        </w:rPr>
      </w:pPr>
      <w:r w:rsidRPr="008A3784">
        <w:rPr>
          <w:sz w:val="28"/>
          <w:szCs w:val="28"/>
        </w:rPr>
        <w:t>аудитории, оборудованные мультимедийными средствами обучения.</w:t>
      </w:r>
    </w:p>
    <w:sectPr w:rsidR="00CB34A4" w:rsidRPr="008A3784" w:rsidSect="005C107B">
      <w:footerReference w:type="even" r:id="rId21"/>
      <w:footerReference w:type="default" r:id="rId22"/>
      <w:footerReference w:type="firs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2ADCF" w14:textId="77777777" w:rsidR="00F17DF7" w:rsidRDefault="00F17DF7">
      <w:r>
        <w:separator/>
      </w:r>
    </w:p>
  </w:endnote>
  <w:endnote w:type="continuationSeparator" w:id="0">
    <w:p w14:paraId="1E5A2626" w14:textId="77777777" w:rsidR="00F17DF7" w:rsidRDefault="00F1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23C06" w14:textId="3B959B46" w:rsidR="00467680" w:rsidRDefault="00467680"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34</w:t>
    </w:r>
    <w:r>
      <w:rPr>
        <w:rStyle w:val="a6"/>
      </w:rPr>
      <w:fldChar w:fldCharType="end"/>
    </w:r>
  </w:p>
  <w:p w14:paraId="56B588DF" w14:textId="77777777" w:rsidR="00467680" w:rsidRDefault="00467680"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5986760"/>
      <w:docPartObj>
        <w:docPartGallery w:val="Page Numbers (Bottom of Page)"/>
        <w:docPartUnique/>
      </w:docPartObj>
    </w:sdtPr>
    <w:sdtEndPr/>
    <w:sdtContent>
      <w:p w14:paraId="45389EF9" w14:textId="7E32F0AA" w:rsidR="00467680" w:rsidRDefault="00467680">
        <w:pPr>
          <w:pStyle w:val="a4"/>
          <w:jc w:val="center"/>
        </w:pPr>
        <w:r>
          <w:fldChar w:fldCharType="begin"/>
        </w:r>
        <w:r>
          <w:instrText>PAGE   \* MERGEFORMAT</w:instrText>
        </w:r>
        <w:r>
          <w:fldChar w:fldCharType="separate"/>
        </w:r>
        <w:r w:rsidR="00DD0D37">
          <w:rPr>
            <w:noProof/>
          </w:rPr>
          <w:t>21</w:t>
        </w:r>
        <w:r>
          <w:fldChar w:fldCharType="end"/>
        </w:r>
      </w:p>
    </w:sdtContent>
  </w:sdt>
  <w:p w14:paraId="76B6B72E" w14:textId="77777777" w:rsidR="00467680" w:rsidRDefault="00467680"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6685767"/>
      <w:docPartObj>
        <w:docPartGallery w:val="Page Numbers (Bottom of Page)"/>
        <w:docPartUnique/>
      </w:docPartObj>
    </w:sdtPr>
    <w:sdtEndPr/>
    <w:sdtContent>
      <w:p w14:paraId="3C90AE0F" w14:textId="096E2DC1" w:rsidR="00467680" w:rsidRDefault="00F17DF7">
        <w:pPr>
          <w:pStyle w:val="a4"/>
          <w:jc w:val="center"/>
        </w:pPr>
      </w:p>
    </w:sdtContent>
  </w:sdt>
  <w:p w14:paraId="0B12F1E7" w14:textId="77777777" w:rsidR="00467680" w:rsidRDefault="0046768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AB073" w14:textId="77777777" w:rsidR="00F17DF7" w:rsidRDefault="00F17DF7">
      <w:r>
        <w:separator/>
      </w:r>
    </w:p>
  </w:footnote>
  <w:footnote w:type="continuationSeparator" w:id="0">
    <w:p w14:paraId="6BC4609F" w14:textId="77777777" w:rsidR="00F17DF7" w:rsidRDefault="00F17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410D0D"/>
    <w:multiLevelType w:val="hybridMultilevel"/>
    <w:tmpl w:val="C17C30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7377C13"/>
    <w:multiLevelType w:val="hybridMultilevel"/>
    <w:tmpl w:val="9200A2A6"/>
    <w:lvl w:ilvl="0" w:tplc="0419000F">
      <w:start w:val="1"/>
      <w:numFmt w:val="decimal"/>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05075C9"/>
    <w:multiLevelType w:val="hybridMultilevel"/>
    <w:tmpl w:val="D9DA03DE"/>
    <w:lvl w:ilvl="0" w:tplc="0AD25D74">
      <w:start w:val="1"/>
      <w:numFmt w:val="decimal"/>
      <w:lvlText w:val="%1."/>
      <w:lvlJc w:val="left"/>
      <w:pPr>
        <w:ind w:left="1068" w:hanging="360"/>
      </w:pPr>
      <w:rPr>
        <w:rFonts w:hint="default"/>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8" w15:restartNumberingAfterBreak="0">
    <w:nsid w:val="12CC465A"/>
    <w:multiLevelType w:val="hybridMultilevel"/>
    <w:tmpl w:val="1AF45660"/>
    <w:lvl w:ilvl="0" w:tplc="041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5854EA"/>
    <w:multiLevelType w:val="hybridMultilevel"/>
    <w:tmpl w:val="9FCA8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80508D"/>
    <w:multiLevelType w:val="hybridMultilevel"/>
    <w:tmpl w:val="0CD82D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A47CE"/>
    <w:multiLevelType w:val="multilevel"/>
    <w:tmpl w:val="F5208C4C"/>
    <w:styleLink w:val="a"/>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29445F67"/>
    <w:multiLevelType w:val="hybridMultilevel"/>
    <w:tmpl w:val="A432BD10"/>
    <w:lvl w:ilvl="0" w:tplc="04190011">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B6143C9"/>
    <w:multiLevelType w:val="hybridMultilevel"/>
    <w:tmpl w:val="4F828990"/>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47A71592"/>
    <w:multiLevelType w:val="hybridMultilevel"/>
    <w:tmpl w:val="5AACFE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6F8219D"/>
    <w:multiLevelType w:val="hybridMultilevel"/>
    <w:tmpl w:val="D6F4E83A"/>
    <w:lvl w:ilvl="0" w:tplc="86061D84">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3A75E0"/>
    <w:multiLevelType w:val="hybridMultilevel"/>
    <w:tmpl w:val="1AF456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A4730CE"/>
    <w:multiLevelType w:val="hybridMultilevel"/>
    <w:tmpl w:val="5BF89C02"/>
    <w:lvl w:ilvl="0" w:tplc="7CD44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61536EF5"/>
    <w:multiLevelType w:val="hybridMultilevel"/>
    <w:tmpl w:val="F8DA653C"/>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6" w15:restartNumberingAfterBreak="0">
    <w:nsid w:val="655A78D3"/>
    <w:multiLevelType w:val="multilevel"/>
    <w:tmpl w:val="6EBC9D92"/>
    <w:lvl w:ilvl="0">
      <w:start w:val="1"/>
      <w:numFmt w:val="decimal"/>
      <w:lvlText w:val="%1."/>
      <w:lvlJc w:val="left"/>
      <w:pPr>
        <w:ind w:left="1069" w:hanging="360"/>
      </w:pPr>
      <w:rPr>
        <w:rFonts w:cs="Times New Roman" w:hint="default"/>
      </w:rPr>
    </w:lvl>
    <w:lvl w:ilvl="1">
      <w:start w:val="5"/>
      <w:numFmt w:val="decimal"/>
      <w:isLgl/>
      <w:lvlText w:val="%1.%2."/>
      <w:lvlJc w:val="left"/>
      <w:pPr>
        <w:ind w:left="720" w:hanging="720"/>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8" w15:restartNumberingAfterBreak="0">
    <w:nsid w:val="78BD46ED"/>
    <w:multiLevelType w:val="hybridMultilevel"/>
    <w:tmpl w:val="DD6644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CCD1E84"/>
    <w:multiLevelType w:val="hybridMultilevel"/>
    <w:tmpl w:val="F0267582"/>
    <w:lvl w:ilvl="0" w:tplc="0AD25D74">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2"/>
  </w:num>
  <w:num w:numId="2">
    <w:abstractNumId w:val="5"/>
  </w:num>
  <w:num w:numId="3">
    <w:abstractNumId w:val="25"/>
  </w:num>
  <w:num w:numId="4">
    <w:abstractNumId w:val="27"/>
  </w:num>
  <w:num w:numId="5">
    <w:abstractNumId w:val="4"/>
  </w:num>
  <w:num w:numId="6">
    <w:abstractNumId w:val="18"/>
  </w:num>
  <w:num w:numId="7">
    <w:abstractNumId w:val="13"/>
  </w:num>
  <w:num w:numId="8">
    <w:abstractNumId w:val="16"/>
  </w:num>
  <w:num w:numId="9">
    <w:abstractNumId w:val="0"/>
  </w:num>
  <w:num w:numId="10">
    <w:abstractNumId w:val="6"/>
  </w:num>
  <w:num w:numId="11">
    <w:abstractNumId w:val="20"/>
  </w:num>
  <w:num w:numId="12">
    <w:abstractNumId w:val="9"/>
  </w:num>
  <w:num w:numId="13">
    <w:abstractNumId w:val="15"/>
  </w:num>
  <w:num w:numId="14">
    <w:abstractNumId w:val="21"/>
  </w:num>
  <w:num w:numId="15">
    <w:abstractNumId w:val="23"/>
  </w:num>
  <w:num w:numId="16">
    <w:abstractNumId w:val="29"/>
  </w:num>
  <w:num w:numId="17">
    <w:abstractNumId w:val="7"/>
  </w:num>
  <w:num w:numId="18">
    <w:abstractNumId w:val="26"/>
  </w:num>
  <w:num w:numId="19">
    <w:abstractNumId w:val="24"/>
  </w:num>
  <w:num w:numId="20">
    <w:abstractNumId w:val="17"/>
  </w:num>
  <w:num w:numId="21">
    <w:abstractNumId w:val="1"/>
  </w:num>
  <w:num w:numId="22">
    <w:abstractNumId w:val="8"/>
  </w:num>
  <w:num w:numId="23">
    <w:abstractNumId w:val="22"/>
  </w:num>
  <w:num w:numId="24">
    <w:abstractNumId w:val="10"/>
  </w:num>
  <w:num w:numId="25">
    <w:abstractNumId w:val="28"/>
  </w:num>
  <w:num w:numId="26">
    <w:abstractNumId w:val="2"/>
  </w:num>
  <w:num w:numId="27">
    <w:abstractNumId w:val="11"/>
  </w:num>
  <w:num w:numId="28">
    <w:abstractNumId w:val="3"/>
  </w:num>
  <w:num w:numId="29">
    <w:abstractNumId w:val="14"/>
  </w:num>
  <w:num w:numId="3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42C"/>
    <w:rsid w:val="00003348"/>
    <w:rsid w:val="0000490A"/>
    <w:rsid w:val="00005338"/>
    <w:rsid w:val="00005F86"/>
    <w:rsid w:val="000077CB"/>
    <w:rsid w:val="00010894"/>
    <w:rsid w:val="00010EFD"/>
    <w:rsid w:val="00011010"/>
    <w:rsid w:val="00011963"/>
    <w:rsid w:val="00014470"/>
    <w:rsid w:val="00014AF0"/>
    <w:rsid w:val="00021241"/>
    <w:rsid w:val="0002143D"/>
    <w:rsid w:val="0002166B"/>
    <w:rsid w:val="000278E4"/>
    <w:rsid w:val="00031363"/>
    <w:rsid w:val="00034FDD"/>
    <w:rsid w:val="000351E5"/>
    <w:rsid w:val="000356CB"/>
    <w:rsid w:val="000356F7"/>
    <w:rsid w:val="0003643C"/>
    <w:rsid w:val="00041688"/>
    <w:rsid w:val="00042775"/>
    <w:rsid w:val="00042C5A"/>
    <w:rsid w:val="00042C60"/>
    <w:rsid w:val="0004357C"/>
    <w:rsid w:val="00043642"/>
    <w:rsid w:val="000443AC"/>
    <w:rsid w:val="000446EF"/>
    <w:rsid w:val="0004489E"/>
    <w:rsid w:val="00046813"/>
    <w:rsid w:val="0005111D"/>
    <w:rsid w:val="0005159A"/>
    <w:rsid w:val="00052F69"/>
    <w:rsid w:val="00053E5D"/>
    <w:rsid w:val="00054892"/>
    <w:rsid w:val="00054B39"/>
    <w:rsid w:val="00056F9D"/>
    <w:rsid w:val="00057D16"/>
    <w:rsid w:val="00060804"/>
    <w:rsid w:val="00060C97"/>
    <w:rsid w:val="00061538"/>
    <w:rsid w:val="00062242"/>
    <w:rsid w:val="000623C7"/>
    <w:rsid w:val="000626D0"/>
    <w:rsid w:val="00064A87"/>
    <w:rsid w:val="0006598C"/>
    <w:rsid w:val="00066F06"/>
    <w:rsid w:val="00067559"/>
    <w:rsid w:val="00072B16"/>
    <w:rsid w:val="00074C11"/>
    <w:rsid w:val="00076180"/>
    <w:rsid w:val="00077A6F"/>
    <w:rsid w:val="0008258B"/>
    <w:rsid w:val="00082A54"/>
    <w:rsid w:val="00082C5F"/>
    <w:rsid w:val="00084687"/>
    <w:rsid w:val="00085934"/>
    <w:rsid w:val="00085DF1"/>
    <w:rsid w:val="00085EDA"/>
    <w:rsid w:val="000873BE"/>
    <w:rsid w:val="00091629"/>
    <w:rsid w:val="00091EA1"/>
    <w:rsid w:val="000926C2"/>
    <w:rsid w:val="0009271B"/>
    <w:rsid w:val="00092EFD"/>
    <w:rsid w:val="00092FBF"/>
    <w:rsid w:val="00092FD6"/>
    <w:rsid w:val="000945C7"/>
    <w:rsid w:val="0009513B"/>
    <w:rsid w:val="00096881"/>
    <w:rsid w:val="000A0908"/>
    <w:rsid w:val="000A11C0"/>
    <w:rsid w:val="000A1F0E"/>
    <w:rsid w:val="000A1F8A"/>
    <w:rsid w:val="000A21B2"/>
    <w:rsid w:val="000A2689"/>
    <w:rsid w:val="000A3420"/>
    <w:rsid w:val="000A3AA9"/>
    <w:rsid w:val="000A4612"/>
    <w:rsid w:val="000A5704"/>
    <w:rsid w:val="000A5EFE"/>
    <w:rsid w:val="000B0555"/>
    <w:rsid w:val="000B5EB0"/>
    <w:rsid w:val="000B7736"/>
    <w:rsid w:val="000C099C"/>
    <w:rsid w:val="000C0DA9"/>
    <w:rsid w:val="000C0F05"/>
    <w:rsid w:val="000C39E1"/>
    <w:rsid w:val="000C4B90"/>
    <w:rsid w:val="000C4CBB"/>
    <w:rsid w:val="000C50F5"/>
    <w:rsid w:val="000C51BE"/>
    <w:rsid w:val="000C74BA"/>
    <w:rsid w:val="000D30B6"/>
    <w:rsid w:val="000D3DA6"/>
    <w:rsid w:val="000D4EB6"/>
    <w:rsid w:val="000D4F3B"/>
    <w:rsid w:val="000D72F6"/>
    <w:rsid w:val="000D794A"/>
    <w:rsid w:val="000E03CD"/>
    <w:rsid w:val="000E1112"/>
    <w:rsid w:val="000E28B3"/>
    <w:rsid w:val="000E33BD"/>
    <w:rsid w:val="000E479F"/>
    <w:rsid w:val="000E7056"/>
    <w:rsid w:val="000E757B"/>
    <w:rsid w:val="000E77AE"/>
    <w:rsid w:val="000F026C"/>
    <w:rsid w:val="000F25DA"/>
    <w:rsid w:val="000F4BAF"/>
    <w:rsid w:val="000F5C68"/>
    <w:rsid w:val="000F6A21"/>
    <w:rsid w:val="000F6D60"/>
    <w:rsid w:val="000F7D3C"/>
    <w:rsid w:val="00101402"/>
    <w:rsid w:val="00103601"/>
    <w:rsid w:val="001052A2"/>
    <w:rsid w:val="0010642E"/>
    <w:rsid w:val="0010696A"/>
    <w:rsid w:val="00111DBD"/>
    <w:rsid w:val="00111EA6"/>
    <w:rsid w:val="00114FB9"/>
    <w:rsid w:val="00116BEF"/>
    <w:rsid w:val="00123072"/>
    <w:rsid w:val="001250F2"/>
    <w:rsid w:val="0012639E"/>
    <w:rsid w:val="001263C3"/>
    <w:rsid w:val="00126686"/>
    <w:rsid w:val="00126C1B"/>
    <w:rsid w:val="0012743F"/>
    <w:rsid w:val="00131CAA"/>
    <w:rsid w:val="00133A0B"/>
    <w:rsid w:val="0013454D"/>
    <w:rsid w:val="0013481D"/>
    <w:rsid w:val="00134957"/>
    <w:rsid w:val="00135288"/>
    <w:rsid w:val="00135F7C"/>
    <w:rsid w:val="00136727"/>
    <w:rsid w:val="00137C35"/>
    <w:rsid w:val="00143913"/>
    <w:rsid w:val="001456F8"/>
    <w:rsid w:val="00147382"/>
    <w:rsid w:val="00150823"/>
    <w:rsid w:val="001508A6"/>
    <w:rsid w:val="00151405"/>
    <w:rsid w:val="00151CA2"/>
    <w:rsid w:val="00153783"/>
    <w:rsid w:val="001539B5"/>
    <w:rsid w:val="00155D4F"/>
    <w:rsid w:val="001560EC"/>
    <w:rsid w:val="001570A1"/>
    <w:rsid w:val="001574DC"/>
    <w:rsid w:val="001604F1"/>
    <w:rsid w:val="001616F1"/>
    <w:rsid w:val="00162165"/>
    <w:rsid w:val="00162C19"/>
    <w:rsid w:val="00165D0A"/>
    <w:rsid w:val="001674C0"/>
    <w:rsid w:val="00167BC1"/>
    <w:rsid w:val="00170173"/>
    <w:rsid w:val="00170E0C"/>
    <w:rsid w:val="001712D7"/>
    <w:rsid w:val="0017175B"/>
    <w:rsid w:val="00171B64"/>
    <w:rsid w:val="00171DF0"/>
    <w:rsid w:val="00172485"/>
    <w:rsid w:val="00175068"/>
    <w:rsid w:val="001751E8"/>
    <w:rsid w:val="001752D9"/>
    <w:rsid w:val="001757EF"/>
    <w:rsid w:val="00175C0A"/>
    <w:rsid w:val="0017679B"/>
    <w:rsid w:val="00176DAB"/>
    <w:rsid w:val="00177128"/>
    <w:rsid w:val="0017760B"/>
    <w:rsid w:val="001801CC"/>
    <w:rsid w:val="001806E7"/>
    <w:rsid w:val="0018131B"/>
    <w:rsid w:val="00182756"/>
    <w:rsid w:val="001858F9"/>
    <w:rsid w:val="00186A0D"/>
    <w:rsid w:val="00186BF1"/>
    <w:rsid w:val="00187258"/>
    <w:rsid w:val="0019054B"/>
    <w:rsid w:val="001914D0"/>
    <w:rsid w:val="001916C3"/>
    <w:rsid w:val="00191C65"/>
    <w:rsid w:val="0019200B"/>
    <w:rsid w:val="0019499D"/>
    <w:rsid w:val="00196302"/>
    <w:rsid w:val="001A03C7"/>
    <w:rsid w:val="001A1E2A"/>
    <w:rsid w:val="001A2C93"/>
    <w:rsid w:val="001A4FD5"/>
    <w:rsid w:val="001A53A0"/>
    <w:rsid w:val="001A5457"/>
    <w:rsid w:val="001A68A6"/>
    <w:rsid w:val="001B1B8F"/>
    <w:rsid w:val="001B3495"/>
    <w:rsid w:val="001B3A90"/>
    <w:rsid w:val="001B48FA"/>
    <w:rsid w:val="001B5AE2"/>
    <w:rsid w:val="001B7131"/>
    <w:rsid w:val="001B72B0"/>
    <w:rsid w:val="001C0F55"/>
    <w:rsid w:val="001C22E9"/>
    <w:rsid w:val="001C2888"/>
    <w:rsid w:val="001C295B"/>
    <w:rsid w:val="001C5E81"/>
    <w:rsid w:val="001C63B6"/>
    <w:rsid w:val="001C7648"/>
    <w:rsid w:val="001D0164"/>
    <w:rsid w:val="001D06FB"/>
    <w:rsid w:val="001D1221"/>
    <w:rsid w:val="001D23AA"/>
    <w:rsid w:val="001D2902"/>
    <w:rsid w:val="001D4026"/>
    <w:rsid w:val="001D5376"/>
    <w:rsid w:val="001D734F"/>
    <w:rsid w:val="001D7C2B"/>
    <w:rsid w:val="001E0918"/>
    <w:rsid w:val="001E108C"/>
    <w:rsid w:val="001E10A0"/>
    <w:rsid w:val="001E18B2"/>
    <w:rsid w:val="001E229C"/>
    <w:rsid w:val="001E29F4"/>
    <w:rsid w:val="001E32EC"/>
    <w:rsid w:val="001E3551"/>
    <w:rsid w:val="001E4A39"/>
    <w:rsid w:val="001E665B"/>
    <w:rsid w:val="001F0E15"/>
    <w:rsid w:val="001F284F"/>
    <w:rsid w:val="001F3A6C"/>
    <w:rsid w:val="001F4261"/>
    <w:rsid w:val="001F4E82"/>
    <w:rsid w:val="001F4E9E"/>
    <w:rsid w:val="001F6A2C"/>
    <w:rsid w:val="002002C6"/>
    <w:rsid w:val="0020049C"/>
    <w:rsid w:val="00200E19"/>
    <w:rsid w:val="0020277A"/>
    <w:rsid w:val="002029D5"/>
    <w:rsid w:val="00202B60"/>
    <w:rsid w:val="002030E6"/>
    <w:rsid w:val="002036C2"/>
    <w:rsid w:val="00203B6E"/>
    <w:rsid w:val="00204094"/>
    <w:rsid w:val="0020518D"/>
    <w:rsid w:val="00205B8F"/>
    <w:rsid w:val="00207AD8"/>
    <w:rsid w:val="00207C5C"/>
    <w:rsid w:val="00207FF9"/>
    <w:rsid w:val="002115AE"/>
    <w:rsid w:val="00211EA4"/>
    <w:rsid w:val="002124CC"/>
    <w:rsid w:val="0021443E"/>
    <w:rsid w:val="002170C7"/>
    <w:rsid w:val="00217F12"/>
    <w:rsid w:val="00217FDE"/>
    <w:rsid w:val="00220033"/>
    <w:rsid w:val="00220485"/>
    <w:rsid w:val="00222DE8"/>
    <w:rsid w:val="00222F1B"/>
    <w:rsid w:val="0022305F"/>
    <w:rsid w:val="0022320C"/>
    <w:rsid w:val="0022518F"/>
    <w:rsid w:val="00225B53"/>
    <w:rsid w:val="00231E3D"/>
    <w:rsid w:val="00232487"/>
    <w:rsid w:val="00233878"/>
    <w:rsid w:val="00233DE6"/>
    <w:rsid w:val="00234A0E"/>
    <w:rsid w:val="00234D67"/>
    <w:rsid w:val="00234F5E"/>
    <w:rsid w:val="0023540C"/>
    <w:rsid w:val="00236126"/>
    <w:rsid w:val="00236579"/>
    <w:rsid w:val="002366D8"/>
    <w:rsid w:val="00236765"/>
    <w:rsid w:val="00236DFD"/>
    <w:rsid w:val="00237CA6"/>
    <w:rsid w:val="00240877"/>
    <w:rsid w:val="00240E7F"/>
    <w:rsid w:val="00241072"/>
    <w:rsid w:val="00241358"/>
    <w:rsid w:val="00242190"/>
    <w:rsid w:val="002426C4"/>
    <w:rsid w:val="00242E8F"/>
    <w:rsid w:val="00243118"/>
    <w:rsid w:val="002453FC"/>
    <w:rsid w:val="00245A14"/>
    <w:rsid w:val="00245EC1"/>
    <w:rsid w:val="002474A7"/>
    <w:rsid w:val="00252717"/>
    <w:rsid w:val="002527A2"/>
    <w:rsid w:val="0025316C"/>
    <w:rsid w:val="00253922"/>
    <w:rsid w:val="00255F86"/>
    <w:rsid w:val="00260E85"/>
    <w:rsid w:val="00263948"/>
    <w:rsid w:val="00264A7E"/>
    <w:rsid w:val="00264AC0"/>
    <w:rsid w:val="00264B83"/>
    <w:rsid w:val="002675D6"/>
    <w:rsid w:val="00267EA0"/>
    <w:rsid w:val="002723D2"/>
    <w:rsid w:val="0027336F"/>
    <w:rsid w:val="00273A36"/>
    <w:rsid w:val="00275738"/>
    <w:rsid w:val="00275A17"/>
    <w:rsid w:val="00275ABA"/>
    <w:rsid w:val="0028012A"/>
    <w:rsid w:val="00280393"/>
    <w:rsid w:val="00280CED"/>
    <w:rsid w:val="00282636"/>
    <w:rsid w:val="00283472"/>
    <w:rsid w:val="002859A4"/>
    <w:rsid w:val="002863EF"/>
    <w:rsid w:val="00286750"/>
    <w:rsid w:val="0028690A"/>
    <w:rsid w:val="00286D44"/>
    <w:rsid w:val="00286FDE"/>
    <w:rsid w:val="00290C40"/>
    <w:rsid w:val="002910FB"/>
    <w:rsid w:val="00292B4C"/>
    <w:rsid w:val="0029385C"/>
    <w:rsid w:val="00295293"/>
    <w:rsid w:val="00295EF1"/>
    <w:rsid w:val="002962C2"/>
    <w:rsid w:val="00296B1D"/>
    <w:rsid w:val="002A0DD4"/>
    <w:rsid w:val="002A0E51"/>
    <w:rsid w:val="002A1B99"/>
    <w:rsid w:val="002A34C7"/>
    <w:rsid w:val="002A3834"/>
    <w:rsid w:val="002A39FB"/>
    <w:rsid w:val="002A3EE9"/>
    <w:rsid w:val="002A409C"/>
    <w:rsid w:val="002A43D3"/>
    <w:rsid w:val="002A4497"/>
    <w:rsid w:val="002A583D"/>
    <w:rsid w:val="002B02C4"/>
    <w:rsid w:val="002B08A8"/>
    <w:rsid w:val="002B10B9"/>
    <w:rsid w:val="002B18E5"/>
    <w:rsid w:val="002B2D5B"/>
    <w:rsid w:val="002B4278"/>
    <w:rsid w:val="002B5E8D"/>
    <w:rsid w:val="002B7B6E"/>
    <w:rsid w:val="002B7E6B"/>
    <w:rsid w:val="002C0533"/>
    <w:rsid w:val="002C20E6"/>
    <w:rsid w:val="002C26EB"/>
    <w:rsid w:val="002C293E"/>
    <w:rsid w:val="002C467C"/>
    <w:rsid w:val="002C5867"/>
    <w:rsid w:val="002D1B83"/>
    <w:rsid w:val="002D3417"/>
    <w:rsid w:val="002D3C84"/>
    <w:rsid w:val="002D7C93"/>
    <w:rsid w:val="002D7E88"/>
    <w:rsid w:val="002E0718"/>
    <w:rsid w:val="002E0A2C"/>
    <w:rsid w:val="002E1BFA"/>
    <w:rsid w:val="002E1DE7"/>
    <w:rsid w:val="002E264F"/>
    <w:rsid w:val="002E578F"/>
    <w:rsid w:val="002E5FD3"/>
    <w:rsid w:val="002E6369"/>
    <w:rsid w:val="002E7172"/>
    <w:rsid w:val="002E7C17"/>
    <w:rsid w:val="002F05BC"/>
    <w:rsid w:val="002F0E46"/>
    <w:rsid w:val="002F2E9C"/>
    <w:rsid w:val="002F74B0"/>
    <w:rsid w:val="002F76BE"/>
    <w:rsid w:val="0030417C"/>
    <w:rsid w:val="00304C90"/>
    <w:rsid w:val="00306430"/>
    <w:rsid w:val="00306C45"/>
    <w:rsid w:val="00307922"/>
    <w:rsid w:val="00307C46"/>
    <w:rsid w:val="003102CF"/>
    <w:rsid w:val="003107AF"/>
    <w:rsid w:val="00310A5F"/>
    <w:rsid w:val="003129AA"/>
    <w:rsid w:val="003134BB"/>
    <w:rsid w:val="00313C79"/>
    <w:rsid w:val="00314379"/>
    <w:rsid w:val="003167E0"/>
    <w:rsid w:val="00316DC9"/>
    <w:rsid w:val="00321460"/>
    <w:rsid w:val="003244A6"/>
    <w:rsid w:val="00325C7E"/>
    <w:rsid w:val="00330F6F"/>
    <w:rsid w:val="00332F93"/>
    <w:rsid w:val="00333228"/>
    <w:rsid w:val="0033364B"/>
    <w:rsid w:val="00334144"/>
    <w:rsid w:val="00334FFB"/>
    <w:rsid w:val="00335430"/>
    <w:rsid w:val="00336F58"/>
    <w:rsid w:val="00337B86"/>
    <w:rsid w:val="00342911"/>
    <w:rsid w:val="003440B2"/>
    <w:rsid w:val="003444B3"/>
    <w:rsid w:val="00345221"/>
    <w:rsid w:val="0035199B"/>
    <w:rsid w:val="00351B0F"/>
    <w:rsid w:val="0035401B"/>
    <w:rsid w:val="003548A6"/>
    <w:rsid w:val="00355609"/>
    <w:rsid w:val="003570AF"/>
    <w:rsid w:val="0035785C"/>
    <w:rsid w:val="00360245"/>
    <w:rsid w:val="003602BA"/>
    <w:rsid w:val="003608DA"/>
    <w:rsid w:val="00364282"/>
    <w:rsid w:val="0036436A"/>
    <w:rsid w:val="00365E11"/>
    <w:rsid w:val="003662BC"/>
    <w:rsid w:val="00366E33"/>
    <w:rsid w:val="0036763E"/>
    <w:rsid w:val="0036774C"/>
    <w:rsid w:val="0036794D"/>
    <w:rsid w:val="0037031F"/>
    <w:rsid w:val="003711A9"/>
    <w:rsid w:val="00372DF5"/>
    <w:rsid w:val="003734AF"/>
    <w:rsid w:val="00374265"/>
    <w:rsid w:val="003765C6"/>
    <w:rsid w:val="00386368"/>
    <w:rsid w:val="003878CD"/>
    <w:rsid w:val="00387B38"/>
    <w:rsid w:val="003900BB"/>
    <w:rsid w:val="00390B86"/>
    <w:rsid w:val="003926FA"/>
    <w:rsid w:val="00393811"/>
    <w:rsid w:val="003938D7"/>
    <w:rsid w:val="00393D17"/>
    <w:rsid w:val="003956C0"/>
    <w:rsid w:val="00395DE4"/>
    <w:rsid w:val="00397632"/>
    <w:rsid w:val="0039793B"/>
    <w:rsid w:val="003A01DB"/>
    <w:rsid w:val="003A0AB3"/>
    <w:rsid w:val="003A0CB1"/>
    <w:rsid w:val="003A104A"/>
    <w:rsid w:val="003A1C8D"/>
    <w:rsid w:val="003A2174"/>
    <w:rsid w:val="003A2EFC"/>
    <w:rsid w:val="003A4BF2"/>
    <w:rsid w:val="003A5E15"/>
    <w:rsid w:val="003A7455"/>
    <w:rsid w:val="003A7BD7"/>
    <w:rsid w:val="003B039F"/>
    <w:rsid w:val="003B1717"/>
    <w:rsid w:val="003B301F"/>
    <w:rsid w:val="003B3E07"/>
    <w:rsid w:val="003B4234"/>
    <w:rsid w:val="003B4E73"/>
    <w:rsid w:val="003B6108"/>
    <w:rsid w:val="003B704F"/>
    <w:rsid w:val="003B7FC3"/>
    <w:rsid w:val="003C0012"/>
    <w:rsid w:val="003C033F"/>
    <w:rsid w:val="003C0372"/>
    <w:rsid w:val="003C1A48"/>
    <w:rsid w:val="003C221A"/>
    <w:rsid w:val="003C49F4"/>
    <w:rsid w:val="003C4A83"/>
    <w:rsid w:val="003C5C7D"/>
    <w:rsid w:val="003C6018"/>
    <w:rsid w:val="003C664F"/>
    <w:rsid w:val="003C756D"/>
    <w:rsid w:val="003D144F"/>
    <w:rsid w:val="003D2A0B"/>
    <w:rsid w:val="003D2DAB"/>
    <w:rsid w:val="003D56A1"/>
    <w:rsid w:val="003D6DEC"/>
    <w:rsid w:val="003D7C7A"/>
    <w:rsid w:val="003E09D2"/>
    <w:rsid w:val="003E2333"/>
    <w:rsid w:val="003E31BB"/>
    <w:rsid w:val="003E3837"/>
    <w:rsid w:val="003E5DC2"/>
    <w:rsid w:val="003E6206"/>
    <w:rsid w:val="003F17B2"/>
    <w:rsid w:val="003F1AB6"/>
    <w:rsid w:val="003F1FB8"/>
    <w:rsid w:val="003F2470"/>
    <w:rsid w:val="003F451B"/>
    <w:rsid w:val="003F5381"/>
    <w:rsid w:val="003F5AC0"/>
    <w:rsid w:val="003F620E"/>
    <w:rsid w:val="00401050"/>
    <w:rsid w:val="0040109A"/>
    <w:rsid w:val="0040156C"/>
    <w:rsid w:val="004016B3"/>
    <w:rsid w:val="004033F1"/>
    <w:rsid w:val="00404F3C"/>
    <w:rsid w:val="00405C85"/>
    <w:rsid w:val="00406C67"/>
    <w:rsid w:val="004111A2"/>
    <w:rsid w:val="0041179E"/>
    <w:rsid w:val="00412DA2"/>
    <w:rsid w:val="004154A0"/>
    <w:rsid w:val="00417A1A"/>
    <w:rsid w:val="00420FB2"/>
    <w:rsid w:val="00423860"/>
    <w:rsid w:val="004242CE"/>
    <w:rsid w:val="00427014"/>
    <w:rsid w:val="00430A95"/>
    <w:rsid w:val="00432171"/>
    <w:rsid w:val="004325C6"/>
    <w:rsid w:val="00433B48"/>
    <w:rsid w:val="004379D7"/>
    <w:rsid w:val="004401CF"/>
    <w:rsid w:val="00440715"/>
    <w:rsid w:val="00442527"/>
    <w:rsid w:val="004426F4"/>
    <w:rsid w:val="004435A1"/>
    <w:rsid w:val="00443602"/>
    <w:rsid w:val="00443B95"/>
    <w:rsid w:val="00443FDE"/>
    <w:rsid w:val="004441B4"/>
    <w:rsid w:val="00446394"/>
    <w:rsid w:val="00446DA6"/>
    <w:rsid w:val="0044762A"/>
    <w:rsid w:val="0045176E"/>
    <w:rsid w:val="0045206C"/>
    <w:rsid w:val="004529B1"/>
    <w:rsid w:val="00455345"/>
    <w:rsid w:val="00455C0E"/>
    <w:rsid w:val="00455D96"/>
    <w:rsid w:val="00457734"/>
    <w:rsid w:val="00460C9B"/>
    <w:rsid w:val="00461B5F"/>
    <w:rsid w:val="0046211C"/>
    <w:rsid w:val="00462214"/>
    <w:rsid w:val="0046320F"/>
    <w:rsid w:val="00464518"/>
    <w:rsid w:val="00464B6A"/>
    <w:rsid w:val="00465BAD"/>
    <w:rsid w:val="00465F77"/>
    <w:rsid w:val="00467680"/>
    <w:rsid w:val="00470C43"/>
    <w:rsid w:val="004716D8"/>
    <w:rsid w:val="0047181E"/>
    <w:rsid w:val="004730EB"/>
    <w:rsid w:val="004779E0"/>
    <w:rsid w:val="00477F03"/>
    <w:rsid w:val="00477FB5"/>
    <w:rsid w:val="00485902"/>
    <w:rsid w:val="004860CB"/>
    <w:rsid w:val="004863ED"/>
    <w:rsid w:val="004865BC"/>
    <w:rsid w:val="0048743E"/>
    <w:rsid w:val="00487817"/>
    <w:rsid w:val="00487E78"/>
    <w:rsid w:val="00490A73"/>
    <w:rsid w:val="00492897"/>
    <w:rsid w:val="00495C3D"/>
    <w:rsid w:val="004965F2"/>
    <w:rsid w:val="0049690E"/>
    <w:rsid w:val="00496998"/>
    <w:rsid w:val="004A0A6C"/>
    <w:rsid w:val="004A113F"/>
    <w:rsid w:val="004A1D17"/>
    <w:rsid w:val="004A2CC7"/>
    <w:rsid w:val="004A318A"/>
    <w:rsid w:val="004A3577"/>
    <w:rsid w:val="004A3CD2"/>
    <w:rsid w:val="004A51F4"/>
    <w:rsid w:val="004A611E"/>
    <w:rsid w:val="004A657C"/>
    <w:rsid w:val="004A701D"/>
    <w:rsid w:val="004B10E4"/>
    <w:rsid w:val="004B1326"/>
    <w:rsid w:val="004B15F6"/>
    <w:rsid w:val="004B3586"/>
    <w:rsid w:val="004B61D2"/>
    <w:rsid w:val="004B6FE8"/>
    <w:rsid w:val="004B7B6A"/>
    <w:rsid w:val="004B7C31"/>
    <w:rsid w:val="004C10AF"/>
    <w:rsid w:val="004C483F"/>
    <w:rsid w:val="004C5032"/>
    <w:rsid w:val="004C5573"/>
    <w:rsid w:val="004C5950"/>
    <w:rsid w:val="004C5977"/>
    <w:rsid w:val="004C734A"/>
    <w:rsid w:val="004D2923"/>
    <w:rsid w:val="004D2A25"/>
    <w:rsid w:val="004D3381"/>
    <w:rsid w:val="004D55A2"/>
    <w:rsid w:val="004D6823"/>
    <w:rsid w:val="004D731B"/>
    <w:rsid w:val="004D7FC7"/>
    <w:rsid w:val="004E01EA"/>
    <w:rsid w:val="004E0A11"/>
    <w:rsid w:val="004E0F52"/>
    <w:rsid w:val="004E16E9"/>
    <w:rsid w:val="004E24B0"/>
    <w:rsid w:val="004E24DD"/>
    <w:rsid w:val="004E32C8"/>
    <w:rsid w:val="004E3DF5"/>
    <w:rsid w:val="004E4A0C"/>
    <w:rsid w:val="004E56F6"/>
    <w:rsid w:val="004E622D"/>
    <w:rsid w:val="004E66C3"/>
    <w:rsid w:val="004F0299"/>
    <w:rsid w:val="004F0791"/>
    <w:rsid w:val="004F304B"/>
    <w:rsid w:val="004F3891"/>
    <w:rsid w:val="004F4F0B"/>
    <w:rsid w:val="004F6CA3"/>
    <w:rsid w:val="004F6E1D"/>
    <w:rsid w:val="00500B47"/>
    <w:rsid w:val="00502074"/>
    <w:rsid w:val="005042C5"/>
    <w:rsid w:val="00504DD7"/>
    <w:rsid w:val="00506C3B"/>
    <w:rsid w:val="005078FC"/>
    <w:rsid w:val="00511378"/>
    <w:rsid w:val="0051238A"/>
    <w:rsid w:val="00512C3F"/>
    <w:rsid w:val="0051320C"/>
    <w:rsid w:val="00513FAC"/>
    <w:rsid w:val="00514F33"/>
    <w:rsid w:val="005157FB"/>
    <w:rsid w:val="00517108"/>
    <w:rsid w:val="00517617"/>
    <w:rsid w:val="005179CC"/>
    <w:rsid w:val="00520ADB"/>
    <w:rsid w:val="00520C0E"/>
    <w:rsid w:val="00521007"/>
    <w:rsid w:val="00525AE9"/>
    <w:rsid w:val="0053005B"/>
    <w:rsid w:val="00530C92"/>
    <w:rsid w:val="00531261"/>
    <w:rsid w:val="0053137C"/>
    <w:rsid w:val="00533EC0"/>
    <w:rsid w:val="0053488E"/>
    <w:rsid w:val="00534DEF"/>
    <w:rsid w:val="00535092"/>
    <w:rsid w:val="00535A04"/>
    <w:rsid w:val="00535BE8"/>
    <w:rsid w:val="00537F52"/>
    <w:rsid w:val="005429BD"/>
    <w:rsid w:val="005436AB"/>
    <w:rsid w:val="00544785"/>
    <w:rsid w:val="00545331"/>
    <w:rsid w:val="00545DCC"/>
    <w:rsid w:val="00545E02"/>
    <w:rsid w:val="005464E0"/>
    <w:rsid w:val="00546D95"/>
    <w:rsid w:val="0055043D"/>
    <w:rsid w:val="0055200E"/>
    <w:rsid w:val="00554566"/>
    <w:rsid w:val="0055494D"/>
    <w:rsid w:val="00554FC7"/>
    <w:rsid w:val="005612AE"/>
    <w:rsid w:val="005617E5"/>
    <w:rsid w:val="00563334"/>
    <w:rsid w:val="00564BD0"/>
    <w:rsid w:val="00565535"/>
    <w:rsid w:val="00565D62"/>
    <w:rsid w:val="0056685D"/>
    <w:rsid w:val="00567EBE"/>
    <w:rsid w:val="00567F65"/>
    <w:rsid w:val="005717D0"/>
    <w:rsid w:val="005722D3"/>
    <w:rsid w:val="005728A7"/>
    <w:rsid w:val="00573898"/>
    <w:rsid w:val="00574292"/>
    <w:rsid w:val="00575B6D"/>
    <w:rsid w:val="005764C6"/>
    <w:rsid w:val="00580759"/>
    <w:rsid w:val="00580ABF"/>
    <w:rsid w:val="005811EE"/>
    <w:rsid w:val="00581508"/>
    <w:rsid w:val="0058198B"/>
    <w:rsid w:val="005823EA"/>
    <w:rsid w:val="005827B0"/>
    <w:rsid w:val="00584E84"/>
    <w:rsid w:val="00585A4D"/>
    <w:rsid w:val="00585C28"/>
    <w:rsid w:val="005862A7"/>
    <w:rsid w:val="00587127"/>
    <w:rsid w:val="00587216"/>
    <w:rsid w:val="00587C74"/>
    <w:rsid w:val="00590174"/>
    <w:rsid w:val="00590EFC"/>
    <w:rsid w:val="005912D4"/>
    <w:rsid w:val="005912DB"/>
    <w:rsid w:val="00591619"/>
    <w:rsid w:val="00593E92"/>
    <w:rsid w:val="0059443C"/>
    <w:rsid w:val="00594E99"/>
    <w:rsid w:val="0059508B"/>
    <w:rsid w:val="005A33AE"/>
    <w:rsid w:val="005A58E3"/>
    <w:rsid w:val="005A5EC9"/>
    <w:rsid w:val="005A6666"/>
    <w:rsid w:val="005A66C5"/>
    <w:rsid w:val="005B072B"/>
    <w:rsid w:val="005B0F70"/>
    <w:rsid w:val="005B33C1"/>
    <w:rsid w:val="005B38B1"/>
    <w:rsid w:val="005B4574"/>
    <w:rsid w:val="005B4721"/>
    <w:rsid w:val="005B4726"/>
    <w:rsid w:val="005B5151"/>
    <w:rsid w:val="005B556B"/>
    <w:rsid w:val="005B59DA"/>
    <w:rsid w:val="005B66FC"/>
    <w:rsid w:val="005B797B"/>
    <w:rsid w:val="005C096D"/>
    <w:rsid w:val="005C107B"/>
    <w:rsid w:val="005C1929"/>
    <w:rsid w:val="005C2503"/>
    <w:rsid w:val="005C2F00"/>
    <w:rsid w:val="005C6A93"/>
    <w:rsid w:val="005C6C9A"/>
    <w:rsid w:val="005C6E12"/>
    <w:rsid w:val="005D0607"/>
    <w:rsid w:val="005D1BCB"/>
    <w:rsid w:val="005D3F51"/>
    <w:rsid w:val="005D4192"/>
    <w:rsid w:val="005D5811"/>
    <w:rsid w:val="005D5B52"/>
    <w:rsid w:val="005D645F"/>
    <w:rsid w:val="005D69C5"/>
    <w:rsid w:val="005D7259"/>
    <w:rsid w:val="005E08CE"/>
    <w:rsid w:val="005E258A"/>
    <w:rsid w:val="005E434B"/>
    <w:rsid w:val="005E74D6"/>
    <w:rsid w:val="005F080E"/>
    <w:rsid w:val="005F1B08"/>
    <w:rsid w:val="005F7D72"/>
    <w:rsid w:val="005F7F40"/>
    <w:rsid w:val="00601A9D"/>
    <w:rsid w:val="00601F29"/>
    <w:rsid w:val="0060259C"/>
    <w:rsid w:val="006029B0"/>
    <w:rsid w:val="00603B65"/>
    <w:rsid w:val="006049D2"/>
    <w:rsid w:val="00605DC9"/>
    <w:rsid w:val="00606650"/>
    <w:rsid w:val="00614717"/>
    <w:rsid w:val="00614C50"/>
    <w:rsid w:val="00614D44"/>
    <w:rsid w:val="006151BA"/>
    <w:rsid w:val="00620368"/>
    <w:rsid w:val="00620F7F"/>
    <w:rsid w:val="0062164B"/>
    <w:rsid w:val="00624A26"/>
    <w:rsid w:val="00624AE4"/>
    <w:rsid w:val="00624F7C"/>
    <w:rsid w:val="00630C7C"/>
    <w:rsid w:val="006321ED"/>
    <w:rsid w:val="00632415"/>
    <w:rsid w:val="00634C10"/>
    <w:rsid w:val="00634D0D"/>
    <w:rsid w:val="00636573"/>
    <w:rsid w:val="00637267"/>
    <w:rsid w:val="006406AD"/>
    <w:rsid w:val="00640930"/>
    <w:rsid w:val="00643C15"/>
    <w:rsid w:val="00644DF5"/>
    <w:rsid w:val="006455ED"/>
    <w:rsid w:val="00646286"/>
    <w:rsid w:val="0064633B"/>
    <w:rsid w:val="006463D8"/>
    <w:rsid w:val="00646C94"/>
    <w:rsid w:val="00647214"/>
    <w:rsid w:val="0065059B"/>
    <w:rsid w:val="00650851"/>
    <w:rsid w:val="00651F98"/>
    <w:rsid w:val="00652C7C"/>
    <w:rsid w:val="00652F03"/>
    <w:rsid w:val="00655583"/>
    <w:rsid w:val="00655932"/>
    <w:rsid w:val="00655A14"/>
    <w:rsid w:val="00656A88"/>
    <w:rsid w:val="0065706A"/>
    <w:rsid w:val="0066363A"/>
    <w:rsid w:val="00664161"/>
    <w:rsid w:val="0066745A"/>
    <w:rsid w:val="00667BAD"/>
    <w:rsid w:val="00671269"/>
    <w:rsid w:val="00671BAB"/>
    <w:rsid w:val="006720A8"/>
    <w:rsid w:val="0067297A"/>
    <w:rsid w:val="006730F7"/>
    <w:rsid w:val="00674C05"/>
    <w:rsid w:val="0067671E"/>
    <w:rsid w:val="00677E55"/>
    <w:rsid w:val="00681397"/>
    <w:rsid w:val="00681506"/>
    <w:rsid w:val="006842EE"/>
    <w:rsid w:val="0068506E"/>
    <w:rsid w:val="00685AF5"/>
    <w:rsid w:val="00687607"/>
    <w:rsid w:val="00687DCD"/>
    <w:rsid w:val="006921E8"/>
    <w:rsid w:val="006927DD"/>
    <w:rsid w:val="00694169"/>
    <w:rsid w:val="0069649B"/>
    <w:rsid w:val="006968B2"/>
    <w:rsid w:val="0069749E"/>
    <w:rsid w:val="0069758D"/>
    <w:rsid w:val="006A2CDD"/>
    <w:rsid w:val="006A2E7C"/>
    <w:rsid w:val="006A3180"/>
    <w:rsid w:val="006A3C9D"/>
    <w:rsid w:val="006A555D"/>
    <w:rsid w:val="006A708A"/>
    <w:rsid w:val="006B08A7"/>
    <w:rsid w:val="006B1BBC"/>
    <w:rsid w:val="006B1C5F"/>
    <w:rsid w:val="006B2078"/>
    <w:rsid w:val="006B3114"/>
    <w:rsid w:val="006B3322"/>
    <w:rsid w:val="006B35B6"/>
    <w:rsid w:val="006B3853"/>
    <w:rsid w:val="006B632C"/>
    <w:rsid w:val="006C0D43"/>
    <w:rsid w:val="006C139C"/>
    <w:rsid w:val="006C243F"/>
    <w:rsid w:val="006C4416"/>
    <w:rsid w:val="006C4DCD"/>
    <w:rsid w:val="006C6194"/>
    <w:rsid w:val="006C63CF"/>
    <w:rsid w:val="006C73ED"/>
    <w:rsid w:val="006C7CB8"/>
    <w:rsid w:val="006D01F3"/>
    <w:rsid w:val="006D062C"/>
    <w:rsid w:val="006D07C3"/>
    <w:rsid w:val="006D0C4D"/>
    <w:rsid w:val="006D1572"/>
    <w:rsid w:val="006D22E1"/>
    <w:rsid w:val="006D2FF3"/>
    <w:rsid w:val="006D7896"/>
    <w:rsid w:val="006E01EC"/>
    <w:rsid w:val="006E36CF"/>
    <w:rsid w:val="006E732F"/>
    <w:rsid w:val="006F0334"/>
    <w:rsid w:val="006F26C4"/>
    <w:rsid w:val="006F2F90"/>
    <w:rsid w:val="006F34E1"/>
    <w:rsid w:val="006F5703"/>
    <w:rsid w:val="006F5B0A"/>
    <w:rsid w:val="006F61F1"/>
    <w:rsid w:val="006F7105"/>
    <w:rsid w:val="007002B9"/>
    <w:rsid w:val="0070049D"/>
    <w:rsid w:val="00701EE1"/>
    <w:rsid w:val="007043FB"/>
    <w:rsid w:val="00704914"/>
    <w:rsid w:val="00704D33"/>
    <w:rsid w:val="00705559"/>
    <w:rsid w:val="00706F84"/>
    <w:rsid w:val="007072E2"/>
    <w:rsid w:val="0071018B"/>
    <w:rsid w:val="007103CA"/>
    <w:rsid w:val="007110B5"/>
    <w:rsid w:val="0071118F"/>
    <w:rsid w:val="00713A03"/>
    <w:rsid w:val="00716075"/>
    <w:rsid w:val="00716C6C"/>
    <w:rsid w:val="00720268"/>
    <w:rsid w:val="00721261"/>
    <w:rsid w:val="00721913"/>
    <w:rsid w:val="00722309"/>
    <w:rsid w:val="00722C58"/>
    <w:rsid w:val="00724B7E"/>
    <w:rsid w:val="00725696"/>
    <w:rsid w:val="00725E04"/>
    <w:rsid w:val="007279EB"/>
    <w:rsid w:val="007305E5"/>
    <w:rsid w:val="007308B3"/>
    <w:rsid w:val="00730A9C"/>
    <w:rsid w:val="00730B45"/>
    <w:rsid w:val="0073234C"/>
    <w:rsid w:val="00734A1F"/>
    <w:rsid w:val="00735A5D"/>
    <w:rsid w:val="00735F36"/>
    <w:rsid w:val="00736B0B"/>
    <w:rsid w:val="00737FE5"/>
    <w:rsid w:val="0074120B"/>
    <w:rsid w:val="00742B3D"/>
    <w:rsid w:val="00744B34"/>
    <w:rsid w:val="007459EA"/>
    <w:rsid w:val="00746285"/>
    <w:rsid w:val="00746642"/>
    <w:rsid w:val="00750046"/>
    <w:rsid w:val="0075079E"/>
    <w:rsid w:val="00750EE4"/>
    <w:rsid w:val="00752278"/>
    <w:rsid w:val="0075256C"/>
    <w:rsid w:val="00753F4E"/>
    <w:rsid w:val="00755E1E"/>
    <w:rsid w:val="00760F95"/>
    <w:rsid w:val="00761723"/>
    <w:rsid w:val="00761866"/>
    <w:rsid w:val="00761894"/>
    <w:rsid w:val="00765141"/>
    <w:rsid w:val="00765611"/>
    <w:rsid w:val="00767FD7"/>
    <w:rsid w:val="00771165"/>
    <w:rsid w:val="00772934"/>
    <w:rsid w:val="00772B5B"/>
    <w:rsid w:val="00774792"/>
    <w:rsid w:val="0077512E"/>
    <w:rsid w:val="007751A4"/>
    <w:rsid w:val="007803D7"/>
    <w:rsid w:val="0078049E"/>
    <w:rsid w:val="00780E3E"/>
    <w:rsid w:val="00781B9B"/>
    <w:rsid w:val="00781CDD"/>
    <w:rsid w:val="00782C8E"/>
    <w:rsid w:val="00783896"/>
    <w:rsid w:val="007841AF"/>
    <w:rsid w:val="00784EF8"/>
    <w:rsid w:val="00785716"/>
    <w:rsid w:val="00785C2D"/>
    <w:rsid w:val="007875F1"/>
    <w:rsid w:val="0078781F"/>
    <w:rsid w:val="00787E7C"/>
    <w:rsid w:val="007914D1"/>
    <w:rsid w:val="0079151F"/>
    <w:rsid w:val="00792498"/>
    <w:rsid w:val="007927B1"/>
    <w:rsid w:val="00792FCE"/>
    <w:rsid w:val="0079371A"/>
    <w:rsid w:val="00793A15"/>
    <w:rsid w:val="00794845"/>
    <w:rsid w:val="00794941"/>
    <w:rsid w:val="007967BB"/>
    <w:rsid w:val="00797B10"/>
    <w:rsid w:val="007A0639"/>
    <w:rsid w:val="007A06A3"/>
    <w:rsid w:val="007A0774"/>
    <w:rsid w:val="007A1816"/>
    <w:rsid w:val="007A1B58"/>
    <w:rsid w:val="007A234F"/>
    <w:rsid w:val="007A4038"/>
    <w:rsid w:val="007A4989"/>
    <w:rsid w:val="007A4BCA"/>
    <w:rsid w:val="007A7A46"/>
    <w:rsid w:val="007B002F"/>
    <w:rsid w:val="007B0429"/>
    <w:rsid w:val="007B04F5"/>
    <w:rsid w:val="007B0CCD"/>
    <w:rsid w:val="007B12D2"/>
    <w:rsid w:val="007B1451"/>
    <w:rsid w:val="007B1E09"/>
    <w:rsid w:val="007B2400"/>
    <w:rsid w:val="007B3008"/>
    <w:rsid w:val="007B41CB"/>
    <w:rsid w:val="007B4A21"/>
    <w:rsid w:val="007B594B"/>
    <w:rsid w:val="007B63E6"/>
    <w:rsid w:val="007B7DCE"/>
    <w:rsid w:val="007C07EA"/>
    <w:rsid w:val="007C151F"/>
    <w:rsid w:val="007C73E2"/>
    <w:rsid w:val="007D0804"/>
    <w:rsid w:val="007D10F1"/>
    <w:rsid w:val="007D1130"/>
    <w:rsid w:val="007D1B8A"/>
    <w:rsid w:val="007D49AC"/>
    <w:rsid w:val="007D57A8"/>
    <w:rsid w:val="007D5ACF"/>
    <w:rsid w:val="007D6724"/>
    <w:rsid w:val="007D6B6A"/>
    <w:rsid w:val="007D6C1C"/>
    <w:rsid w:val="007D6E36"/>
    <w:rsid w:val="007D73AA"/>
    <w:rsid w:val="007D7B2E"/>
    <w:rsid w:val="007E0FD4"/>
    <w:rsid w:val="007E1D1F"/>
    <w:rsid w:val="007E1EFB"/>
    <w:rsid w:val="007E2084"/>
    <w:rsid w:val="007E2782"/>
    <w:rsid w:val="007E4C97"/>
    <w:rsid w:val="007E4F14"/>
    <w:rsid w:val="007E605B"/>
    <w:rsid w:val="007E771D"/>
    <w:rsid w:val="007E77C6"/>
    <w:rsid w:val="007F2203"/>
    <w:rsid w:val="007F3E82"/>
    <w:rsid w:val="007F4374"/>
    <w:rsid w:val="007F5B83"/>
    <w:rsid w:val="007F76DF"/>
    <w:rsid w:val="007F779A"/>
    <w:rsid w:val="00800732"/>
    <w:rsid w:val="00801909"/>
    <w:rsid w:val="00802305"/>
    <w:rsid w:val="00802546"/>
    <w:rsid w:val="00802D58"/>
    <w:rsid w:val="00802EFB"/>
    <w:rsid w:val="008046F8"/>
    <w:rsid w:val="00805055"/>
    <w:rsid w:val="00806087"/>
    <w:rsid w:val="00806864"/>
    <w:rsid w:val="008106F2"/>
    <w:rsid w:val="00810944"/>
    <w:rsid w:val="00810C4B"/>
    <w:rsid w:val="00814649"/>
    <w:rsid w:val="00814B82"/>
    <w:rsid w:val="0081510B"/>
    <w:rsid w:val="008153EA"/>
    <w:rsid w:val="008154E6"/>
    <w:rsid w:val="00815BB2"/>
    <w:rsid w:val="008214D8"/>
    <w:rsid w:val="008231CD"/>
    <w:rsid w:val="00830C96"/>
    <w:rsid w:val="00831B3D"/>
    <w:rsid w:val="0083492E"/>
    <w:rsid w:val="00834B48"/>
    <w:rsid w:val="008361E2"/>
    <w:rsid w:val="0083684E"/>
    <w:rsid w:val="00837C80"/>
    <w:rsid w:val="00841CDA"/>
    <w:rsid w:val="008425AA"/>
    <w:rsid w:val="00842E80"/>
    <w:rsid w:val="00843DBC"/>
    <w:rsid w:val="008449D7"/>
    <w:rsid w:val="008453F0"/>
    <w:rsid w:val="00846626"/>
    <w:rsid w:val="00854D4C"/>
    <w:rsid w:val="0085631F"/>
    <w:rsid w:val="0085691F"/>
    <w:rsid w:val="00856EDC"/>
    <w:rsid w:val="00862F98"/>
    <w:rsid w:val="00863671"/>
    <w:rsid w:val="0086549B"/>
    <w:rsid w:val="00865EF2"/>
    <w:rsid w:val="008668E6"/>
    <w:rsid w:val="00867687"/>
    <w:rsid w:val="00874CAF"/>
    <w:rsid w:val="00874CD1"/>
    <w:rsid w:val="00875169"/>
    <w:rsid w:val="00876F48"/>
    <w:rsid w:val="00877B63"/>
    <w:rsid w:val="00881E59"/>
    <w:rsid w:val="008822D7"/>
    <w:rsid w:val="00884BCB"/>
    <w:rsid w:val="00884FC4"/>
    <w:rsid w:val="0088540A"/>
    <w:rsid w:val="008862C7"/>
    <w:rsid w:val="00887F33"/>
    <w:rsid w:val="00890D6C"/>
    <w:rsid w:val="0089172C"/>
    <w:rsid w:val="008934B0"/>
    <w:rsid w:val="00894D84"/>
    <w:rsid w:val="008A0CD3"/>
    <w:rsid w:val="008A0FA6"/>
    <w:rsid w:val="008A3784"/>
    <w:rsid w:val="008A43E8"/>
    <w:rsid w:val="008A5B3C"/>
    <w:rsid w:val="008A707E"/>
    <w:rsid w:val="008B0284"/>
    <w:rsid w:val="008B1950"/>
    <w:rsid w:val="008B1D6B"/>
    <w:rsid w:val="008B28CE"/>
    <w:rsid w:val="008B4585"/>
    <w:rsid w:val="008B6432"/>
    <w:rsid w:val="008B699B"/>
    <w:rsid w:val="008B6CA7"/>
    <w:rsid w:val="008B7202"/>
    <w:rsid w:val="008B7F58"/>
    <w:rsid w:val="008C061C"/>
    <w:rsid w:val="008C08BE"/>
    <w:rsid w:val="008C2A0B"/>
    <w:rsid w:val="008C30F5"/>
    <w:rsid w:val="008C310C"/>
    <w:rsid w:val="008C38DA"/>
    <w:rsid w:val="008C38E3"/>
    <w:rsid w:val="008C48D3"/>
    <w:rsid w:val="008C6318"/>
    <w:rsid w:val="008D066E"/>
    <w:rsid w:val="008D28BE"/>
    <w:rsid w:val="008D3AD4"/>
    <w:rsid w:val="008D508A"/>
    <w:rsid w:val="008D5C7F"/>
    <w:rsid w:val="008E04EE"/>
    <w:rsid w:val="008E0C00"/>
    <w:rsid w:val="008E16A1"/>
    <w:rsid w:val="008E1A6E"/>
    <w:rsid w:val="008E202A"/>
    <w:rsid w:val="008E3B4D"/>
    <w:rsid w:val="008E4BAB"/>
    <w:rsid w:val="008F5023"/>
    <w:rsid w:val="008F5186"/>
    <w:rsid w:val="00900325"/>
    <w:rsid w:val="00900D40"/>
    <w:rsid w:val="00903619"/>
    <w:rsid w:val="00906534"/>
    <w:rsid w:val="009109E1"/>
    <w:rsid w:val="00912B6B"/>
    <w:rsid w:val="0091365B"/>
    <w:rsid w:val="00913888"/>
    <w:rsid w:val="00915540"/>
    <w:rsid w:val="00916075"/>
    <w:rsid w:val="00917BEB"/>
    <w:rsid w:val="00917E45"/>
    <w:rsid w:val="00917FD8"/>
    <w:rsid w:val="00920800"/>
    <w:rsid w:val="009212AF"/>
    <w:rsid w:val="009215B2"/>
    <w:rsid w:val="00921D95"/>
    <w:rsid w:val="00921F81"/>
    <w:rsid w:val="00922250"/>
    <w:rsid w:val="00922317"/>
    <w:rsid w:val="00922D2F"/>
    <w:rsid w:val="009230C2"/>
    <w:rsid w:val="00923288"/>
    <w:rsid w:val="00924A51"/>
    <w:rsid w:val="00925A16"/>
    <w:rsid w:val="00925EBD"/>
    <w:rsid w:val="00927A39"/>
    <w:rsid w:val="00931F83"/>
    <w:rsid w:val="00934265"/>
    <w:rsid w:val="00934ECE"/>
    <w:rsid w:val="009362E1"/>
    <w:rsid w:val="00940874"/>
    <w:rsid w:val="00941484"/>
    <w:rsid w:val="0094249B"/>
    <w:rsid w:val="0094308A"/>
    <w:rsid w:val="0094335A"/>
    <w:rsid w:val="00943A73"/>
    <w:rsid w:val="00943B56"/>
    <w:rsid w:val="00943DA5"/>
    <w:rsid w:val="0094417C"/>
    <w:rsid w:val="00945FA5"/>
    <w:rsid w:val="009460F1"/>
    <w:rsid w:val="00946430"/>
    <w:rsid w:val="009467E3"/>
    <w:rsid w:val="00946915"/>
    <w:rsid w:val="009475FC"/>
    <w:rsid w:val="00952527"/>
    <w:rsid w:val="00953620"/>
    <w:rsid w:val="00953631"/>
    <w:rsid w:val="00953A22"/>
    <w:rsid w:val="00954167"/>
    <w:rsid w:val="009545E5"/>
    <w:rsid w:val="00956574"/>
    <w:rsid w:val="009573BA"/>
    <w:rsid w:val="009609F2"/>
    <w:rsid w:val="00960AF5"/>
    <w:rsid w:val="00961885"/>
    <w:rsid w:val="00961D7A"/>
    <w:rsid w:val="00962B20"/>
    <w:rsid w:val="009642D6"/>
    <w:rsid w:val="00966764"/>
    <w:rsid w:val="00967023"/>
    <w:rsid w:val="0097069E"/>
    <w:rsid w:val="0097281C"/>
    <w:rsid w:val="00973C2E"/>
    <w:rsid w:val="00974D63"/>
    <w:rsid w:val="009751CA"/>
    <w:rsid w:val="0097701D"/>
    <w:rsid w:val="00980A2B"/>
    <w:rsid w:val="00980BB0"/>
    <w:rsid w:val="00980E0F"/>
    <w:rsid w:val="00984265"/>
    <w:rsid w:val="00984485"/>
    <w:rsid w:val="009857ED"/>
    <w:rsid w:val="0098741B"/>
    <w:rsid w:val="00987880"/>
    <w:rsid w:val="0099337B"/>
    <w:rsid w:val="00996CE2"/>
    <w:rsid w:val="009A0441"/>
    <w:rsid w:val="009A29BF"/>
    <w:rsid w:val="009A4026"/>
    <w:rsid w:val="009A7896"/>
    <w:rsid w:val="009B0A20"/>
    <w:rsid w:val="009B1EA7"/>
    <w:rsid w:val="009B350C"/>
    <w:rsid w:val="009B3DB5"/>
    <w:rsid w:val="009B5CCC"/>
    <w:rsid w:val="009C04E7"/>
    <w:rsid w:val="009C395F"/>
    <w:rsid w:val="009C51BE"/>
    <w:rsid w:val="009C7875"/>
    <w:rsid w:val="009C7AE9"/>
    <w:rsid w:val="009D0775"/>
    <w:rsid w:val="009D1B4C"/>
    <w:rsid w:val="009D4363"/>
    <w:rsid w:val="009D443B"/>
    <w:rsid w:val="009E03B5"/>
    <w:rsid w:val="009E0547"/>
    <w:rsid w:val="009E79A5"/>
    <w:rsid w:val="009F01D5"/>
    <w:rsid w:val="009F1F54"/>
    <w:rsid w:val="009F47C5"/>
    <w:rsid w:val="009F69C1"/>
    <w:rsid w:val="009F6E23"/>
    <w:rsid w:val="009F73FC"/>
    <w:rsid w:val="00A00913"/>
    <w:rsid w:val="00A01858"/>
    <w:rsid w:val="00A02C06"/>
    <w:rsid w:val="00A05AA6"/>
    <w:rsid w:val="00A0604A"/>
    <w:rsid w:val="00A069D8"/>
    <w:rsid w:val="00A07381"/>
    <w:rsid w:val="00A129AD"/>
    <w:rsid w:val="00A13000"/>
    <w:rsid w:val="00A13DE9"/>
    <w:rsid w:val="00A1543E"/>
    <w:rsid w:val="00A15575"/>
    <w:rsid w:val="00A17D7C"/>
    <w:rsid w:val="00A20A82"/>
    <w:rsid w:val="00A215FF"/>
    <w:rsid w:val="00A2498B"/>
    <w:rsid w:val="00A24EA2"/>
    <w:rsid w:val="00A279DD"/>
    <w:rsid w:val="00A27C74"/>
    <w:rsid w:val="00A30D03"/>
    <w:rsid w:val="00A31067"/>
    <w:rsid w:val="00A35D70"/>
    <w:rsid w:val="00A36450"/>
    <w:rsid w:val="00A36BEB"/>
    <w:rsid w:val="00A37250"/>
    <w:rsid w:val="00A37B70"/>
    <w:rsid w:val="00A411E3"/>
    <w:rsid w:val="00A413D7"/>
    <w:rsid w:val="00A41777"/>
    <w:rsid w:val="00A41DB8"/>
    <w:rsid w:val="00A42CEA"/>
    <w:rsid w:val="00A46EBB"/>
    <w:rsid w:val="00A46FC9"/>
    <w:rsid w:val="00A4756A"/>
    <w:rsid w:val="00A47710"/>
    <w:rsid w:val="00A50BE3"/>
    <w:rsid w:val="00A515CF"/>
    <w:rsid w:val="00A5198C"/>
    <w:rsid w:val="00A526DD"/>
    <w:rsid w:val="00A55149"/>
    <w:rsid w:val="00A55E65"/>
    <w:rsid w:val="00A57424"/>
    <w:rsid w:val="00A60297"/>
    <w:rsid w:val="00A6260A"/>
    <w:rsid w:val="00A62A81"/>
    <w:rsid w:val="00A62DA3"/>
    <w:rsid w:val="00A66CB0"/>
    <w:rsid w:val="00A67B3B"/>
    <w:rsid w:val="00A7161C"/>
    <w:rsid w:val="00A71C01"/>
    <w:rsid w:val="00A741AA"/>
    <w:rsid w:val="00A81CDD"/>
    <w:rsid w:val="00A81F4C"/>
    <w:rsid w:val="00A83740"/>
    <w:rsid w:val="00A837E1"/>
    <w:rsid w:val="00A83DCB"/>
    <w:rsid w:val="00A84908"/>
    <w:rsid w:val="00A856DF"/>
    <w:rsid w:val="00A86AE7"/>
    <w:rsid w:val="00A86BE4"/>
    <w:rsid w:val="00A8794F"/>
    <w:rsid w:val="00A947EF"/>
    <w:rsid w:val="00A94A41"/>
    <w:rsid w:val="00A972E6"/>
    <w:rsid w:val="00AA1212"/>
    <w:rsid w:val="00AA3D9E"/>
    <w:rsid w:val="00AA4E1A"/>
    <w:rsid w:val="00AA5007"/>
    <w:rsid w:val="00AA5B82"/>
    <w:rsid w:val="00AA5CDC"/>
    <w:rsid w:val="00AA717A"/>
    <w:rsid w:val="00AB03C2"/>
    <w:rsid w:val="00AB1C76"/>
    <w:rsid w:val="00AB2989"/>
    <w:rsid w:val="00AB5F24"/>
    <w:rsid w:val="00AC0841"/>
    <w:rsid w:val="00AC14E1"/>
    <w:rsid w:val="00AC282B"/>
    <w:rsid w:val="00AD36C7"/>
    <w:rsid w:val="00AD37E1"/>
    <w:rsid w:val="00AD3D75"/>
    <w:rsid w:val="00AD4630"/>
    <w:rsid w:val="00AD4964"/>
    <w:rsid w:val="00AD5018"/>
    <w:rsid w:val="00AD59C8"/>
    <w:rsid w:val="00AD67A8"/>
    <w:rsid w:val="00AD71C3"/>
    <w:rsid w:val="00AD71F8"/>
    <w:rsid w:val="00AD7968"/>
    <w:rsid w:val="00AE02C7"/>
    <w:rsid w:val="00AE0AF9"/>
    <w:rsid w:val="00AE443D"/>
    <w:rsid w:val="00AE64DA"/>
    <w:rsid w:val="00AE6CC0"/>
    <w:rsid w:val="00AE797F"/>
    <w:rsid w:val="00AF0710"/>
    <w:rsid w:val="00AF08AC"/>
    <w:rsid w:val="00AF1632"/>
    <w:rsid w:val="00AF26F8"/>
    <w:rsid w:val="00AF2F9F"/>
    <w:rsid w:val="00AF3BBE"/>
    <w:rsid w:val="00AF52F3"/>
    <w:rsid w:val="00AF57DF"/>
    <w:rsid w:val="00AF5F61"/>
    <w:rsid w:val="00AF7499"/>
    <w:rsid w:val="00AF7C5A"/>
    <w:rsid w:val="00AF7D48"/>
    <w:rsid w:val="00AF7D74"/>
    <w:rsid w:val="00B00D20"/>
    <w:rsid w:val="00B02132"/>
    <w:rsid w:val="00B02305"/>
    <w:rsid w:val="00B0354C"/>
    <w:rsid w:val="00B035E5"/>
    <w:rsid w:val="00B03899"/>
    <w:rsid w:val="00B04147"/>
    <w:rsid w:val="00B06218"/>
    <w:rsid w:val="00B10EBB"/>
    <w:rsid w:val="00B1126F"/>
    <w:rsid w:val="00B11DA4"/>
    <w:rsid w:val="00B12BF4"/>
    <w:rsid w:val="00B1322A"/>
    <w:rsid w:val="00B134DB"/>
    <w:rsid w:val="00B16212"/>
    <w:rsid w:val="00B17CE2"/>
    <w:rsid w:val="00B20C3F"/>
    <w:rsid w:val="00B20E8A"/>
    <w:rsid w:val="00B215E2"/>
    <w:rsid w:val="00B21FC4"/>
    <w:rsid w:val="00B23801"/>
    <w:rsid w:val="00B24C8A"/>
    <w:rsid w:val="00B25C79"/>
    <w:rsid w:val="00B25CCC"/>
    <w:rsid w:val="00B25E3C"/>
    <w:rsid w:val="00B27950"/>
    <w:rsid w:val="00B30199"/>
    <w:rsid w:val="00B31019"/>
    <w:rsid w:val="00B35FB6"/>
    <w:rsid w:val="00B363E7"/>
    <w:rsid w:val="00B37005"/>
    <w:rsid w:val="00B37A82"/>
    <w:rsid w:val="00B405BF"/>
    <w:rsid w:val="00B4075D"/>
    <w:rsid w:val="00B42405"/>
    <w:rsid w:val="00B4287C"/>
    <w:rsid w:val="00B445C4"/>
    <w:rsid w:val="00B459A1"/>
    <w:rsid w:val="00B50109"/>
    <w:rsid w:val="00B50845"/>
    <w:rsid w:val="00B51D43"/>
    <w:rsid w:val="00B52924"/>
    <w:rsid w:val="00B52A17"/>
    <w:rsid w:val="00B55A1B"/>
    <w:rsid w:val="00B55EBC"/>
    <w:rsid w:val="00B57D17"/>
    <w:rsid w:val="00B6000B"/>
    <w:rsid w:val="00B6009D"/>
    <w:rsid w:val="00B620DC"/>
    <w:rsid w:val="00B62424"/>
    <w:rsid w:val="00B63DE1"/>
    <w:rsid w:val="00B642A8"/>
    <w:rsid w:val="00B64625"/>
    <w:rsid w:val="00B660CB"/>
    <w:rsid w:val="00B66449"/>
    <w:rsid w:val="00B72532"/>
    <w:rsid w:val="00B7442D"/>
    <w:rsid w:val="00B751FA"/>
    <w:rsid w:val="00B75DD6"/>
    <w:rsid w:val="00B76E4B"/>
    <w:rsid w:val="00B76FEE"/>
    <w:rsid w:val="00B77049"/>
    <w:rsid w:val="00B77A32"/>
    <w:rsid w:val="00B801C0"/>
    <w:rsid w:val="00B81351"/>
    <w:rsid w:val="00B83543"/>
    <w:rsid w:val="00B86A45"/>
    <w:rsid w:val="00B90A58"/>
    <w:rsid w:val="00B92ABA"/>
    <w:rsid w:val="00B93152"/>
    <w:rsid w:val="00B93B43"/>
    <w:rsid w:val="00BA1945"/>
    <w:rsid w:val="00BA1FD7"/>
    <w:rsid w:val="00BA34A9"/>
    <w:rsid w:val="00BA3EA6"/>
    <w:rsid w:val="00BA4BBB"/>
    <w:rsid w:val="00BA4C0F"/>
    <w:rsid w:val="00BA5D6B"/>
    <w:rsid w:val="00BA6371"/>
    <w:rsid w:val="00BA6850"/>
    <w:rsid w:val="00BA69E7"/>
    <w:rsid w:val="00BA6F31"/>
    <w:rsid w:val="00BA788E"/>
    <w:rsid w:val="00BA7A3A"/>
    <w:rsid w:val="00BB051F"/>
    <w:rsid w:val="00BB076A"/>
    <w:rsid w:val="00BB18FA"/>
    <w:rsid w:val="00BB2116"/>
    <w:rsid w:val="00BB2CB7"/>
    <w:rsid w:val="00BB355B"/>
    <w:rsid w:val="00BB41B5"/>
    <w:rsid w:val="00BB6021"/>
    <w:rsid w:val="00BB6334"/>
    <w:rsid w:val="00BB67A7"/>
    <w:rsid w:val="00BB785F"/>
    <w:rsid w:val="00BC03AF"/>
    <w:rsid w:val="00BC0544"/>
    <w:rsid w:val="00BC0E39"/>
    <w:rsid w:val="00BC16B1"/>
    <w:rsid w:val="00BC1C3D"/>
    <w:rsid w:val="00BC1DD3"/>
    <w:rsid w:val="00BC1EE8"/>
    <w:rsid w:val="00BC3705"/>
    <w:rsid w:val="00BC4B50"/>
    <w:rsid w:val="00BC4E98"/>
    <w:rsid w:val="00BC7873"/>
    <w:rsid w:val="00BD0A5F"/>
    <w:rsid w:val="00BD0B95"/>
    <w:rsid w:val="00BD1AD4"/>
    <w:rsid w:val="00BD1B18"/>
    <w:rsid w:val="00BD4221"/>
    <w:rsid w:val="00BD5344"/>
    <w:rsid w:val="00BD59BF"/>
    <w:rsid w:val="00BD60B7"/>
    <w:rsid w:val="00BD6DC9"/>
    <w:rsid w:val="00BE281E"/>
    <w:rsid w:val="00BE297A"/>
    <w:rsid w:val="00BE3884"/>
    <w:rsid w:val="00BE3B27"/>
    <w:rsid w:val="00BE5DE5"/>
    <w:rsid w:val="00BE680C"/>
    <w:rsid w:val="00BE741F"/>
    <w:rsid w:val="00BE7C54"/>
    <w:rsid w:val="00BF19D3"/>
    <w:rsid w:val="00BF210A"/>
    <w:rsid w:val="00BF4810"/>
    <w:rsid w:val="00BF5512"/>
    <w:rsid w:val="00C008F2"/>
    <w:rsid w:val="00C01ED2"/>
    <w:rsid w:val="00C01EE8"/>
    <w:rsid w:val="00C029C1"/>
    <w:rsid w:val="00C02A55"/>
    <w:rsid w:val="00C06329"/>
    <w:rsid w:val="00C06584"/>
    <w:rsid w:val="00C06CAF"/>
    <w:rsid w:val="00C1157E"/>
    <w:rsid w:val="00C127DE"/>
    <w:rsid w:val="00C13A3C"/>
    <w:rsid w:val="00C1426B"/>
    <w:rsid w:val="00C1505B"/>
    <w:rsid w:val="00C1524E"/>
    <w:rsid w:val="00C15B95"/>
    <w:rsid w:val="00C168E3"/>
    <w:rsid w:val="00C16C4F"/>
    <w:rsid w:val="00C17A83"/>
    <w:rsid w:val="00C17A9B"/>
    <w:rsid w:val="00C17DCF"/>
    <w:rsid w:val="00C20CD4"/>
    <w:rsid w:val="00C21AC7"/>
    <w:rsid w:val="00C21E9A"/>
    <w:rsid w:val="00C31268"/>
    <w:rsid w:val="00C31B41"/>
    <w:rsid w:val="00C31E99"/>
    <w:rsid w:val="00C33F43"/>
    <w:rsid w:val="00C3445B"/>
    <w:rsid w:val="00C34C6C"/>
    <w:rsid w:val="00C365F0"/>
    <w:rsid w:val="00C40468"/>
    <w:rsid w:val="00C40F06"/>
    <w:rsid w:val="00C44F1C"/>
    <w:rsid w:val="00C45756"/>
    <w:rsid w:val="00C467F8"/>
    <w:rsid w:val="00C4703B"/>
    <w:rsid w:val="00C4736B"/>
    <w:rsid w:val="00C475FC"/>
    <w:rsid w:val="00C500B6"/>
    <w:rsid w:val="00C50307"/>
    <w:rsid w:val="00C51AD0"/>
    <w:rsid w:val="00C528A9"/>
    <w:rsid w:val="00C54449"/>
    <w:rsid w:val="00C54FBC"/>
    <w:rsid w:val="00C555C5"/>
    <w:rsid w:val="00C5669F"/>
    <w:rsid w:val="00C5673A"/>
    <w:rsid w:val="00C5678B"/>
    <w:rsid w:val="00C56DB1"/>
    <w:rsid w:val="00C576BF"/>
    <w:rsid w:val="00C60024"/>
    <w:rsid w:val="00C60A7E"/>
    <w:rsid w:val="00C62A5C"/>
    <w:rsid w:val="00C62A96"/>
    <w:rsid w:val="00C63D0B"/>
    <w:rsid w:val="00C63D43"/>
    <w:rsid w:val="00C64290"/>
    <w:rsid w:val="00C6461C"/>
    <w:rsid w:val="00C65BA8"/>
    <w:rsid w:val="00C665BB"/>
    <w:rsid w:val="00C676B1"/>
    <w:rsid w:val="00C677FE"/>
    <w:rsid w:val="00C67874"/>
    <w:rsid w:val="00C7022A"/>
    <w:rsid w:val="00C72174"/>
    <w:rsid w:val="00C7411F"/>
    <w:rsid w:val="00C74BCF"/>
    <w:rsid w:val="00C76D8F"/>
    <w:rsid w:val="00C76E33"/>
    <w:rsid w:val="00C76FEA"/>
    <w:rsid w:val="00C779F0"/>
    <w:rsid w:val="00C77D0F"/>
    <w:rsid w:val="00C81337"/>
    <w:rsid w:val="00C81FCB"/>
    <w:rsid w:val="00C822CF"/>
    <w:rsid w:val="00C82998"/>
    <w:rsid w:val="00C83401"/>
    <w:rsid w:val="00C8544F"/>
    <w:rsid w:val="00C85E67"/>
    <w:rsid w:val="00C8629E"/>
    <w:rsid w:val="00C86599"/>
    <w:rsid w:val="00C86BCA"/>
    <w:rsid w:val="00C8787E"/>
    <w:rsid w:val="00C87C92"/>
    <w:rsid w:val="00C90F6F"/>
    <w:rsid w:val="00C91175"/>
    <w:rsid w:val="00C93B8D"/>
    <w:rsid w:val="00C9499A"/>
    <w:rsid w:val="00C949BF"/>
    <w:rsid w:val="00C96CAF"/>
    <w:rsid w:val="00C97CA1"/>
    <w:rsid w:val="00CA2596"/>
    <w:rsid w:val="00CA2780"/>
    <w:rsid w:val="00CA2DAF"/>
    <w:rsid w:val="00CA3ACD"/>
    <w:rsid w:val="00CA514B"/>
    <w:rsid w:val="00CA582E"/>
    <w:rsid w:val="00CA6E43"/>
    <w:rsid w:val="00CA79CB"/>
    <w:rsid w:val="00CB154F"/>
    <w:rsid w:val="00CB17DB"/>
    <w:rsid w:val="00CB2D7B"/>
    <w:rsid w:val="00CB333F"/>
    <w:rsid w:val="00CB348F"/>
    <w:rsid w:val="00CB34A4"/>
    <w:rsid w:val="00CB3C89"/>
    <w:rsid w:val="00CB5387"/>
    <w:rsid w:val="00CC1A8C"/>
    <w:rsid w:val="00CC28DC"/>
    <w:rsid w:val="00CC2E83"/>
    <w:rsid w:val="00CC566A"/>
    <w:rsid w:val="00CC7D32"/>
    <w:rsid w:val="00CD01DB"/>
    <w:rsid w:val="00CD10A4"/>
    <w:rsid w:val="00CD25E8"/>
    <w:rsid w:val="00CD2638"/>
    <w:rsid w:val="00CD2FB7"/>
    <w:rsid w:val="00CD3734"/>
    <w:rsid w:val="00CD4A33"/>
    <w:rsid w:val="00CD5344"/>
    <w:rsid w:val="00CD7D74"/>
    <w:rsid w:val="00CE011F"/>
    <w:rsid w:val="00CE1DAF"/>
    <w:rsid w:val="00CE1FE3"/>
    <w:rsid w:val="00CE5897"/>
    <w:rsid w:val="00CE66A6"/>
    <w:rsid w:val="00CF047D"/>
    <w:rsid w:val="00CF16A4"/>
    <w:rsid w:val="00CF2B6B"/>
    <w:rsid w:val="00CF3E5A"/>
    <w:rsid w:val="00CF5C73"/>
    <w:rsid w:val="00D00957"/>
    <w:rsid w:val="00D00ACD"/>
    <w:rsid w:val="00D1142D"/>
    <w:rsid w:val="00D1377F"/>
    <w:rsid w:val="00D14877"/>
    <w:rsid w:val="00D14C98"/>
    <w:rsid w:val="00D208F9"/>
    <w:rsid w:val="00D211F4"/>
    <w:rsid w:val="00D211FE"/>
    <w:rsid w:val="00D22304"/>
    <w:rsid w:val="00D225E7"/>
    <w:rsid w:val="00D2387B"/>
    <w:rsid w:val="00D24063"/>
    <w:rsid w:val="00D24689"/>
    <w:rsid w:val="00D24DE1"/>
    <w:rsid w:val="00D26BBB"/>
    <w:rsid w:val="00D26C0D"/>
    <w:rsid w:val="00D27FB7"/>
    <w:rsid w:val="00D32206"/>
    <w:rsid w:val="00D32895"/>
    <w:rsid w:val="00D32B7B"/>
    <w:rsid w:val="00D3312F"/>
    <w:rsid w:val="00D33B83"/>
    <w:rsid w:val="00D341CB"/>
    <w:rsid w:val="00D35173"/>
    <w:rsid w:val="00D3582D"/>
    <w:rsid w:val="00D40501"/>
    <w:rsid w:val="00D426FE"/>
    <w:rsid w:val="00D42E44"/>
    <w:rsid w:val="00D43C87"/>
    <w:rsid w:val="00D43E8F"/>
    <w:rsid w:val="00D44583"/>
    <w:rsid w:val="00D45B2E"/>
    <w:rsid w:val="00D47569"/>
    <w:rsid w:val="00D50F87"/>
    <w:rsid w:val="00D51CA9"/>
    <w:rsid w:val="00D52DE9"/>
    <w:rsid w:val="00D53AF3"/>
    <w:rsid w:val="00D54F35"/>
    <w:rsid w:val="00D5580D"/>
    <w:rsid w:val="00D55BE5"/>
    <w:rsid w:val="00D6086E"/>
    <w:rsid w:val="00D61DF1"/>
    <w:rsid w:val="00D61F9E"/>
    <w:rsid w:val="00D64095"/>
    <w:rsid w:val="00D642A4"/>
    <w:rsid w:val="00D64CC6"/>
    <w:rsid w:val="00D66416"/>
    <w:rsid w:val="00D66AB4"/>
    <w:rsid w:val="00D66B8D"/>
    <w:rsid w:val="00D67C6C"/>
    <w:rsid w:val="00D67DE4"/>
    <w:rsid w:val="00D7037C"/>
    <w:rsid w:val="00D7233C"/>
    <w:rsid w:val="00D7283E"/>
    <w:rsid w:val="00D72DF5"/>
    <w:rsid w:val="00D736C0"/>
    <w:rsid w:val="00D7593B"/>
    <w:rsid w:val="00D75992"/>
    <w:rsid w:val="00D75A14"/>
    <w:rsid w:val="00D75D2A"/>
    <w:rsid w:val="00D7657E"/>
    <w:rsid w:val="00D77DAE"/>
    <w:rsid w:val="00D80BAA"/>
    <w:rsid w:val="00D8218C"/>
    <w:rsid w:val="00D8396B"/>
    <w:rsid w:val="00D83A28"/>
    <w:rsid w:val="00D872F9"/>
    <w:rsid w:val="00D87966"/>
    <w:rsid w:val="00D911EB"/>
    <w:rsid w:val="00D91BE3"/>
    <w:rsid w:val="00D92094"/>
    <w:rsid w:val="00D92650"/>
    <w:rsid w:val="00D93484"/>
    <w:rsid w:val="00D93FBB"/>
    <w:rsid w:val="00D95280"/>
    <w:rsid w:val="00D954CB"/>
    <w:rsid w:val="00D9554F"/>
    <w:rsid w:val="00D971BE"/>
    <w:rsid w:val="00DA1DEE"/>
    <w:rsid w:val="00DA22CD"/>
    <w:rsid w:val="00DA2734"/>
    <w:rsid w:val="00DA2832"/>
    <w:rsid w:val="00DA4A52"/>
    <w:rsid w:val="00DA4B5C"/>
    <w:rsid w:val="00DA6436"/>
    <w:rsid w:val="00DA669E"/>
    <w:rsid w:val="00DA6B30"/>
    <w:rsid w:val="00DA7258"/>
    <w:rsid w:val="00DB0421"/>
    <w:rsid w:val="00DB0F58"/>
    <w:rsid w:val="00DB2A50"/>
    <w:rsid w:val="00DB2AFC"/>
    <w:rsid w:val="00DB2F85"/>
    <w:rsid w:val="00DB5214"/>
    <w:rsid w:val="00DB6A3B"/>
    <w:rsid w:val="00DB6FCF"/>
    <w:rsid w:val="00DC0000"/>
    <w:rsid w:val="00DC06BB"/>
    <w:rsid w:val="00DC20A7"/>
    <w:rsid w:val="00DC2676"/>
    <w:rsid w:val="00DC2A29"/>
    <w:rsid w:val="00DC4DE5"/>
    <w:rsid w:val="00DC4F25"/>
    <w:rsid w:val="00DC5519"/>
    <w:rsid w:val="00DC63C3"/>
    <w:rsid w:val="00DC64AC"/>
    <w:rsid w:val="00DD0D37"/>
    <w:rsid w:val="00DD1E9B"/>
    <w:rsid w:val="00DD2659"/>
    <w:rsid w:val="00DD31BB"/>
    <w:rsid w:val="00DD536C"/>
    <w:rsid w:val="00DD597C"/>
    <w:rsid w:val="00DD6CEE"/>
    <w:rsid w:val="00DD6ED1"/>
    <w:rsid w:val="00DD7623"/>
    <w:rsid w:val="00DD7780"/>
    <w:rsid w:val="00DE2D11"/>
    <w:rsid w:val="00DE2EAA"/>
    <w:rsid w:val="00DE329A"/>
    <w:rsid w:val="00DE3E3A"/>
    <w:rsid w:val="00DE5A47"/>
    <w:rsid w:val="00DE5A8A"/>
    <w:rsid w:val="00DE6ABD"/>
    <w:rsid w:val="00DF0644"/>
    <w:rsid w:val="00DF18B4"/>
    <w:rsid w:val="00DF6D9C"/>
    <w:rsid w:val="00E027EF"/>
    <w:rsid w:val="00E02F36"/>
    <w:rsid w:val="00E0572E"/>
    <w:rsid w:val="00E05A3B"/>
    <w:rsid w:val="00E05B03"/>
    <w:rsid w:val="00E063EF"/>
    <w:rsid w:val="00E112EC"/>
    <w:rsid w:val="00E11BB4"/>
    <w:rsid w:val="00E12479"/>
    <w:rsid w:val="00E206AD"/>
    <w:rsid w:val="00E21D78"/>
    <w:rsid w:val="00E2382D"/>
    <w:rsid w:val="00E26E4C"/>
    <w:rsid w:val="00E26EA2"/>
    <w:rsid w:val="00E2731C"/>
    <w:rsid w:val="00E27EEB"/>
    <w:rsid w:val="00E30013"/>
    <w:rsid w:val="00E301D8"/>
    <w:rsid w:val="00E304B4"/>
    <w:rsid w:val="00E30765"/>
    <w:rsid w:val="00E31AC7"/>
    <w:rsid w:val="00E31E64"/>
    <w:rsid w:val="00E342CB"/>
    <w:rsid w:val="00E34E5F"/>
    <w:rsid w:val="00E34EB9"/>
    <w:rsid w:val="00E3525E"/>
    <w:rsid w:val="00E3577A"/>
    <w:rsid w:val="00E4277D"/>
    <w:rsid w:val="00E42ADA"/>
    <w:rsid w:val="00E47537"/>
    <w:rsid w:val="00E5057B"/>
    <w:rsid w:val="00E5277E"/>
    <w:rsid w:val="00E55728"/>
    <w:rsid w:val="00E55EE0"/>
    <w:rsid w:val="00E57B28"/>
    <w:rsid w:val="00E57EEB"/>
    <w:rsid w:val="00E63965"/>
    <w:rsid w:val="00E64A04"/>
    <w:rsid w:val="00E6693F"/>
    <w:rsid w:val="00E67436"/>
    <w:rsid w:val="00E70786"/>
    <w:rsid w:val="00E708A1"/>
    <w:rsid w:val="00E70CF2"/>
    <w:rsid w:val="00E710F9"/>
    <w:rsid w:val="00E739DA"/>
    <w:rsid w:val="00E7690D"/>
    <w:rsid w:val="00E770BE"/>
    <w:rsid w:val="00E8048F"/>
    <w:rsid w:val="00E804AA"/>
    <w:rsid w:val="00E80997"/>
    <w:rsid w:val="00E8156A"/>
    <w:rsid w:val="00E819D8"/>
    <w:rsid w:val="00E85543"/>
    <w:rsid w:val="00E85FDA"/>
    <w:rsid w:val="00E86054"/>
    <w:rsid w:val="00E92D0B"/>
    <w:rsid w:val="00E94602"/>
    <w:rsid w:val="00E95A80"/>
    <w:rsid w:val="00EA14B5"/>
    <w:rsid w:val="00EA27D9"/>
    <w:rsid w:val="00EA533C"/>
    <w:rsid w:val="00EB004E"/>
    <w:rsid w:val="00EB04B9"/>
    <w:rsid w:val="00EB30D4"/>
    <w:rsid w:val="00EB4915"/>
    <w:rsid w:val="00EB4950"/>
    <w:rsid w:val="00EB6BBD"/>
    <w:rsid w:val="00EB6FC6"/>
    <w:rsid w:val="00EB7EE4"/>
    <w:rsid w:val="00EC10E6"/>
    <w:rsid w:val="00EC337E"/>
    <w:rsid w:val="00EC36CF"/>
    <w:rsid w:val="00EC3EA2"/>
    <w:rsid w:val="00EC47C0"/>
    <w:rsid w:val="00ED1081"/>
    <w:rsid w:val="00ED158E"/>
    <w:rsid w:val="00ED1964"/>
    <w:rsid w:val="00ED29D6"/>
    <w:rsid w:val="00ED3979"/>
    <w:rsid w:val="00ED3D28"/>
    <w:rsid w:val="00ED3E63"/>
    <w:rsid w:val="00ED5733"/>
    <w:rsid w:val="00ED591D"/>
    <w:rsid w:val="00ED59B4"/>
    <w:rsid w:val="00ED5E5E"/>
    <w:rsid w:val="00ED670B"/>
    <w:rsid w:val="00EE2771"/>
    <w:rsid w:val="00EE309F"/>
    <w:rsid w:val="00EE3BF9"/>
    <w:rsid w:val="00EE58EC"/>
    <w:rsid w:val="00EE59DD"/>
    <w:rsid w:val="00EE7858"/>
    <w:rsid w:val="00EF0BE1"/>
    <w:rsid w:val="00EF45F0"/>
    <w:rsid w:val="00EF527C"/>
    <w:rsid w:val="00EF536A"/>
    <w:rsid w:val="00EF70A8"/>
    <w:rsid w:val="00F007D1"/>
    <w:rsid w:val="00F00D88"/>
    <w:rsid w:val="00F01966"/>
    <w:rsid w:val="00F03618"/>
    <w:rsid w:val="00F03C3C"/>
    <w:rsid w:val="00F062D9"/>
    <w:rsid w:val="00F07DB7"/>
    <w:rsid w:val="00F103AD"/>
    <w:rsid w:val="00F10C41"/>
    <w:rsid w:val="00F12A40"/>
    <w:rsid w:val="00F13294"/>
    <w:rsid w:val="00F13E0C"/>
    <w:rsid w:val="00F1484A"/>
    <w:rsid w:val="00F14903"/>
    <w:rsid w:val="00F16E4E"/>
    <w:rsid w:val="00F17DF7"/>
    <w:rsid w:val="00F23838"/>
    <w:rsid w:val="00F23906"/>
    <w:rsid w:val="00F244D5"/>
    <w:rsid w:val="00F24D92"/>
    <w:rsid w:val="00F256EF"/>
    <w:rsid w:val="00F271CB"/>
    <w:rsid w:val="00F31FEB"/>
    <w:rsid w:val="00F33036"/>
    <w:rsid w:val="00F33259"/>
    <w:rsid w:val="00F3773B"/>
    <w:rsid w:val="00F40FEC"/>
    <w:rsid w:val="00F416ED"/>
    <w:rsid w:val="00F41D0E"/>
    <w:rsid w:val="00F4270F"/>
    <w:rsid w:val="00F42A89"/>
    <w:rsid w:val="00F444AF"/>
    <w:rsid w:val="00F46077"/>
    <w:rsid w:val="00F47697"/>
    <w:rsid w:val="00F52489"/>
    <w:rsid w:val="00F527C7"/>
    <w:rsid w:val="00F52FDC"/>
    <w:rsid w:val="00F5339A"/>
    <w:rsid w:val="00F53949"/>
    <w:rsid w:val="00F54BA5"/>
    <w:rsid w:val="00F558A7"/>
    <w:rsid w:val="00F55FBA"/>
    <w:rsid w:val="00F567BA"/>
    <w:rsid w:val="00F60573"/>
    <w:rsid w:val="00F6402F"/>
    <w:rsid w:val="00F65F44"/>
    <w:rsid w:val="00F6675E"/>
    <w:rsid w:val="00F671A8"/>
    <w:rsid w:val="00F67A90"/>
    <w:rsid w:val="00F71D42"/>
    <w:rsid w:val="00F72620"/>
    <w:rsid w:val="00F72686"/>
    <w:rsid w:val="00F728FA"/>
    <w:rsid w:val="00F73C67"/>
    <w:rsid w:val="00F75094"/>
    <w:rsid w:val="00F77A82"/>
    <w:rsid w:val="00F77E88"/>
    <w:rsid w:val="00F8036D"/>
    <w:rsid w:val="00F81680"/>
    <w:rsid w:val="00F8239D"/>
    <w:rsid w:val="00F827B3"/>
    <w:rsid w:val="00F84071"/>
    <w:rsid w:val="00F85C96"/>
    <w:rsid w:val="00F85CD3"/>
    <w:rsid w:val="00F9058D"/>
    <w:rsid w:val="00F90614"/>
    <w:rsid w:val="00F90AD2"/>
    <w:rsid w:val="00F91360"/>
    <w:rsid w:val="00F92183"/>
    <w:rsid w:val="00F924B8"/>
    <w:rsid w:val="00F92908"/>
    <w:rsid w:val="00F93B7F"/>
    <w:rsid w:val="00F952C8"/>
    <w:rsid w:val="00F96108"/>
    <w:rsid w:val="00FA1831"/>
    <w:rsid w:val="00FA1E45"/>
    <w:rsid w:val="00FA2B3A"/>
    <w:rsid w:val="00FA302C"/>
    <w:rsid w:val="00FA34E8"/>
    <w:rsid w:val="00FA46FC"/>
    <w:rsid w:val="00FA7D73"/>
    <w:rsid w:val="00FB09D2"/>
    <w:rsid w:val="00FB1F6E"/>
    <w:rsid w:val="00FB26A4"/>
    <w:rsid w:val="00FB3303"/>
    <w:rsid w:val="00FB3D34"/>
    <w:rsid w:val="00FB556B"/>
    <w:rsid w:val="00FB5CE6"/>
    <w:rsid w:val="00FB66D2"/>
    <w:rsid w:val="00FB6BFD"/>
    <w:rsid w:val="00FB6EB4"/>
    <w:rsid w:val="00FB7219"/>
    <w:rsid w:val="00FB7FEC"/>
    <w:rsid w:val="00FC0472"/>
    <w:rsid w:val="00FC11B1"/>
    <w:rsid w:val="00FC366C"/>
    <w:rsid w:val="00FC3A2C"/>
    <w:rsid w:val="00FC3FE9"/>
    <w:rsid w:val="00FC4377"/>
    <w:rsid w:val="00FC47AF"/>
    <w:rsid w:val="00FC4A91"/>
    <w:rsid w:val="00FC4B0C"/>
    <w:rsid w:val="00FC5299"/>
    <w:rsid w:val="00FC57FC"/>
    <w:rsid w:val="00FC7425"/>
    <w:rsid w:val="00FD1683"/>
    <w:rsid w:val="00FD2298"/>
    <w:rsid w:val="00FD2446"/>
    <w:rsid w:val="00FD37F9"/>
    <w:rsid w:val="00FD43F0"/>
    <w:rsid w:val="00FD7277"/>
    <w:rsid w:val="00FD73A8"/>
    <w:rsid w:val="00FE0CC9"/>
    <w:rsid w:val="00FE1305"/>
    <w:rsid w:val="00FE2F4C"/>
    <w:rsid w:val="00FE4682"/>
    <w:rsid w:val="00FE508D"/>
    <w:rsid w:val="00FE574E"/>
    <w:rsid w:val="00FE59FE"/>
    <w:rsid w:val="00FF0959"/>
    <w:rsid w:val="00FF0D2B"/>
    <w:rsid w:val="00FF174A"/>
    <w:rsid w:val="00FF4913"/>
    <w:rsid w:val="00FF4FAF"/>
    <w:rsid w:val="00FF5221"/>
    <w:rsid w:val="00FF5BBB"/>
    <w:rsid w:val="00FF63A3"/>
    <w:rsid w:val="00FF7414"/>
    <w:rsid w:val="00FF7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DA0EB"/>
  <w15:chartTrackingRefBased/>
  <w15:docId w15:val="{1C1E75E4-567B-4AC8-938B-70882ABB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6054"/>
    <w:rPr>
      <w:sz w:val="24"/>
      <w:szCs w:val="24"/>
    </w:rPr>
  </w:style>
  <w:style w:type="paragraph" w:styleId="1">
    <w:name w:val="heading 1"/>
    <w:basedOn w:val="a0"/>
    <w:next w:val="a0"/>
    <w:link w:val="1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basedOn w:val="a0"/>
    <w:uiPriority w:val="99"/>
    <w:rsid w:val="00BA1945"/>
    <w:pPr>
      <w:spacing w:before="100" w:beforeAutospacing="1" w:after="100" w:afterAutospacing="1"/>
    </w:pPr>
  </w:style>
  <w:style w:type="paragraph" w:styleId="a7">
    <w:name w:val="Body Text"/>
    <w:basedOn w:val="a0"/>
    <w:link w:val="a8"/>
    <w:rsid w:val="00BA1945"/>
    <w:pPr>
      <w:spacing w:after="120"/>
    </w:pPr>
  </w:style>
  <w:style w:type="paragraph" w:customStyle="1" w:styleId="a9">
    <w:name w:val="Название"/>
    <w:aliases w:val="Название Знак Знак Знак"/>
    <w:basedOn w:val="a0"/>
    <w:uiPriority w:val="99"/>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0"/>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0"/>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
    <w:name w:val="С числами"/>
    <w:rsid w:val="00461B5F"/>
    <w:pPr>
      <w:numPr>
        <w:numId w:val="1"/>
      </w:numPr>
    </w:pPr>
  </w:style>
  <w:style w:type="paragraph" w:customStyle="1" w:styleId="af">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af1"/>
    <w:uiPriority w:val="99"/>
    <w:rsid w:val="000E03CD"/>
    <w:rPr>
      <w:rFonts w:ascii="Calibri" w:hAnsi="Calibri"/>
      <w:sz w:val="20"/>
      <w:szCs w:val="20"/>
      <w:lang w:val="x-none" w:eastAsia="en-US"/>
    </w:rPr>
  </w:style>
  <w:style w:type="character" w:customStyle="1" w:styleId="af1">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0"/>
    <w:rsid w:val="000E03CD"/>
    <w:rPr>
      <w:rFonts w:ascii="Calibri" w:hAnsi="Calibri"/>
      <w:lang w:eastAsia="en-US"/>
    </w:rPr>
  </w:style>
  <w:style w:type="character" w:styleId="af2">
    <w:name w:val="footnote reference"/>
    <w:rsid w:val="000E03CD"/>
    <w:rPr>
      <w:rFonts w:ascii="Times New Roman" w:hAnsi="Times New Roman" w:cs="Times New Roman"/>
      <w:vertAlign w:val="superscript"/>
    </w:rPr>
  </w:style>
  <w:style w:type="paragraph" w:styleId="af3">
    <w:name w:val="List Paragraph"/>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4">
    <w:name w:val="Emphasis"/>
    <w:uiPriority w:val="20"/>
    <w:qFormat/>
    <w:rsid w:val="00286D44"/>
    <w:rPr>
      <w:i/>
      <w:iCs/>
    </w:rPr>
  </w:style>
  <w:style w:type="table" w:styleId="af5">
    <w:name w:val="Table Grid"/>
    <w:basedOn w:val="a2"/>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6">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7">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7"/>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8">
    <w:name w:val="FollowedHyperlink"/>
    <w:uiPriority w:val="99"/>
    <w:unhideWhenUsed/>
    <w:rsid w:val="00335430"/>
    <w:rPr>
      <w:color w:val="800080"/>
      <w:u w:val="single"/>
    </w:rPr>
  </w:style>
  <w:style w:type="paragraph" w:styleId="af9">
    <w:name w:val="Balloon Text"/>
    <w:basedOn w:val="a0"/>
    <w:link w:val="afa"/>
    <w:rsid w:val="00485902"/>
    <w:rPr>
      <w:rFonts w:ascii="Tahoma" w:hAnsi="Tahoma"/>
      <w:sz w:val="16"/>
      <w:szCs w:val="16"/>
      <w:lang w:val="x-none" w:eastAsia="x-none"/>
    </w:rPr>
  </w:style>
  <w:style w:type="character" w:customStyle="1" w:styleId="afa">
    <w:name w:val="Текст выноски Знак"/>
    <w:link w:val="af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b">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c">
    <w:name w:val="Plain Text"/>
    <w:link w:val="afd"/>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d">
    <w:name w:val="Текст Знак"/>
    <w:link w:val="afc"/>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styleId="afe">
    <w:name w:val="No Spacing"/>
    <w:link w:val="aff"/>
    <w:uiPriority w:val="1"/>
    <w:qFormat/>
    <w:rsid w:val="001F4261"/>
    <w:rPr>
      <w:rFonts w:ascii="Calibri" w:hAnsi="Calibri"/>
      <w:sz w:val="22"/>
      <w:szCs w:val="22"/>
    </w:rPr>
  </w:style>
  <w:style w:type="character" w:customStyle="1" w:styleId="aff">
    <w:name w:val="Без интервала Знак"/>
    <w:link w:val="afe"/>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0">
    <w:name w:val="TOC Heading"/>
    <w:basedOn w:val="1"/>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3734AF"/>
    <w:pPr>
      <w:tabs>
        <w:tab w:val="right" w:leader="dot" w:pos="9356"/>
      </w:tabs>
      <w:ind w:left="240" w:hanging="240"/>
    </w:pPr>
  </w:style>
  <w:style w:type="character" w:styleId="aff1">
    <w:name w:val="Strong"/>
    <w:qFormat/>
    <w:rsid w:val="00916075"/>
    <w:rPr>
      <w:b/>
    </w:rPr>
  </w:style>
  <w:style w:type="character" w:customStyle="1" w:styleId="aff2">
    <w:name w:val="Нет"/>
    <w:rsid w:val="002B7B6E"/>
  </w:style>
  <w:style w:type="paragraph" w:customStyle="1" w:styleId="Iauiue">
    <w:name w:val="Iau.iue"/>
    <w:basedOn w:val="a0"/>
    <w:next w:val="a0"/>
    <w:rsid w:val="00D43C87"/>
    <w:pPr>
      <w:autoSpaceDE w:val="0"/>
      <w:autoSpaceDN w:val="0"/>
      <w:adjustRightInd w:val="0"/>
    </w:pPr>
  </w:style>
  <w:style w:type="paragraph" w:customStyle="1" w:styleId="210">
    <w:name w:val="Заголовок 21"/>
    <w:basedOn w:val="a0"/>
    <w:uiPriority w:val="1"/>
    <w:qFormat/>
    <w:rsid w:val="00ED3E63"/>
    <w:pPr>
      <w:widowControl w:val="0"/>
      <w:ind w:left="821" w:hanging="360"/>
      <w:outlineLvl w:val="2"/>
    </w:pPr>
    <w:rPr>
      <w:sz w:val="26"/>
      <w:szCs w:val="26"/>
      <w:lang w:val="en-US" w:eastAsia="en-US"/>
    </w:rPr>
  </w:style>
  <w:style w:type="paragraph" w:customStyle="1" w:styleId="TableParagraph">
    <w:name w:val="Table Paragraph"/>
    <w:basedOn w:val="a0"/>
    <w:uiPriority w:val="1"/>
    <w:qFormat/>
    <w:rsid w:val="00076180"/>
    <w:pPr>
      <w:widowControl w:val="0"/>
    </w:pPr>
    <w:rPr>
      <w:sz w:val="22"/>
      <w:szCs w:val="22"/>
      <w:lang w:val="en-US" w:eastAsia="en-US"/>
    </w:rPr>
  </w:style>
  <w:style w:type="paragraph" w:styleId="35">
    <w:name w:val="toc 3"/>
    <w:basedOn w:val="a0"/>
    <w:next w:val="a0"/>
    <w:autoRedefine/>
    <w:uiPriority w:val="39"/>
    <w:rsid w:val="00260E85"/>
    <w:pPr>
      <w:ind w:left="480"/>
    </w:pPr>
  </w:style>
  <w:style w:type="paragraph" w:customStyle="1" w:styleId="Style350">
    <w:name w:val="Style350"/>
    <w:basedOn w:val="a0"/>
    <w:rsid w:val="00111DBD"/>
    <w:pPr>
      <w:widowControl w:val="0"/>
      <w:autoSpaceDE w:val="0"/>
      <w:autoSpaceDN w:val="0"/>
      <w:adjustRightInd w:val="0"/>
    </w:pPr>
  </w:style>
  <w:style w:type="character" w:customStyle="1" w:styleId="FontStyle694">
    <w:name w:val="Font Style694"/>
    <w:rsid w:val="00111DBD"/>
    <w:rPr>
      <w:rFonts w:ascii="Times New Roman" w:hAnsi="Times New Roman" w:cs="Times New Roman"/>
      <w:b/>
      <w:bCs/>
      <w:sz w:val="22"/>
      <w:szCs w:val="22"/>
    </w:rPr>
  </w:style>
  <w:style w:type="paragraph" w:customStyle="1" w:styleId="Style45">
    <w:name w:val="Style45"/>
    <w:basedOn w:val="a0"/>
    <w:uiPriority w:val="99"/>
    <w:rsid w:val="00F01966"/>
    <w:pPr>
      <w:widowControl w:val="0"/>
      <w:autoSpaceDE w:val="0"/>
      <w:autoSpaceDN w:val="0"/>
      <w:adjustRightInd w:val="0"/>
      <w:spacing w:line="485" w:lineRule="exact"/>
      <w:ind w:hanging="355"/>
    </w:pPr>
    <w:rPr>
      <w:lang w:val="en-US" w:eastAsia="en-US"/>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16BEF"/>
    <w:rPr>
      <w:rFonts w:ascii="Times New Roman" w:eastAsia="Times New Roman" w:hAnsi="Times New Roman" w:cs="Times New Roman"/>
      <w:sz w:val="20"/>
      <w:szCs w:val="20"/>
      <w:lang w:eastAsia="ru-RU"/>
    </w:rPr>
  </w:style>
  <w:style w:type="character" w:customStyle="1" w:styleId="10">
    <w:name w:val="Заголовок 1 Знак"/>
    <w:link w:val="1"/>
    <w:rsid w:val="00E304B4"/>
    <w:rPr>
      <w:rFonts w:ascii="Arial" w:hAnsi="Arial" w:cs="Arial"/>
      <w:b/>
      <w:bCs/>
      <w:kern w:val="32"/>
      <w:sz w:val="32"/>
      <w:szCs w:val="32"/>
    </w:rPr>
  </w:style>
  <w:style w:type="character" w:customStyle="1" w:styleId="a8">
    <w:name w:val="Основной текст Знак"/>
    <w:link w:val="a7"/>
    <w:rsid w:val="00E304B4"/>
    <w:rPr>
      <w:sz w:val="24"/>
      <w:szCs w:val="24"/>
    </w:rPr>
  </w:style>
  <w:style w:type="character" w:styleId="aff3">
    <w:name w:val="annotation reference"/>
    <w:uiPriority w:val="99"/>
    <w:unhideWhenUsed/>
    <w:rsid w:val="00B55A1B"/>
    <w:rPr>
      <w:sz w:val="16"/>
      <w:szCs w:val="16"/>
    </w:rPr>
  </w:style>
  <w:style w:type="character" w:customStyle="1" w:styleId="16">
    <w:name w:val="Неразрешенное упоминание1"/>
    <w:basedOn w:val="a1"/>
    <w:uiPriority w:val="99"/>
    <w:semiHidden/>
    <w:unhideWhenUsed/>
    <w:rsid w:val="00B04147"/>
    <w:rPr>
      <w:color w:val="605E5C"/>
      <w:shd w:val="clear" w:color="auto" w:fill="E1DFDD"/>
    </w:rPr>
  </w:style>
  <w:style w:type="table" w:customStyle="1" w:styleId="17">
    <w:name w:val="Сетка таблицы1"/>
    <w:basedOn w:val="a2"/>
    <w:next w:val="af5"/>
    <w:uiPriority w:val="59"/>
    <w:rsid w:val="0062036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Заголовок Знак1"/>
    <w:link w:val="aff4"/>
    <w:uiPriority w:val="99"/>
    <w:rsid w:val="00DC2676"/>
    <w:rPr>
      <w:rFonts w:eastAsia="Times New Roman"/>
      <w:b/>
      <w:sz w:val="28"/>
    </w:rPr>
  </w:style>
  <w:style w:type="paragraph" w:styleId="aff4">
    <w:name w:val="Title"/>
    <w:basedOn w:val="a0"/>
    <w:next w:val="a0"/>
    <w:link w:val="18"/>
    <w:uiPriority w:val="99"/>
    <w:qFormat/>
    <w:rsid w:val="00DC2676"/>
    <w:pPr>
      <w:contextualSpacing/>
    </w:pPr>
    <w:rPr>
      <w:b/>
      <w:sz w:val="28"/>
      <w:szCs w:val="20"/>
    </w:rPr>
  </w:style>
  <w:style w:type="character" w:customStyle="1" w:styleId="aff5">
    <w:name w:val="Заголовок Знак"/>
    <w:basedOn w:val="a1"/>
    <w:rsid w:val="00DC2676"/>
    <w:rPr>
      <w:rFonts w:asciiTheme="majorHAnsi" w:eastAsiaTheme="majorEastAsia" w:hAnsiTheme="majorHAnsi" w:cstheme="majorBidi"/>
      <w:spacing w:val="-10"/>
      <w:kern w:val="28"/>
      <w:sz w:val="56"/>
      <w:szCs w:val="56"/>
    </w:rPr>
  </w:style>
  <w:style w:type="character" w:customStyle="1" w:styleId="UnresolvedMention">
    <w:name w:val="Unresolved Mention"/>
    <w:basedOn w:val="a1"/>
    <w:uiPriority w:val="99"/>
    <w:semiHidden/>
    <w:unhideWhenUsed/>
    <w:rsid w:val="001D7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91776154">
      <w:bodyDiv w:val="1"/>
      <w:marLeft w:val="0"/>
      <w:marRight w:val="0"/>
      <w:marTop w:val="0"/>
      <w:marBottom w:val="0"/>
      <w:divBdr>
        <w:top w:val="none" w:sz="0" w:space="0" w:color="auto"/>
        <w:left w:val="none" w:sz="0" w:space="0" w:color="auto"/>
        <w:bottom w:val="none" w:sz="0" w:space="0" w:color="auto"/>
        <w:right w:val="none" w:sz="0" w:space="0" w:color="auto"/>
      </w:divBdr>
      <w:divsChild>
        <w:div w:id="595963">
          <w:marLeft w:val="0"/>
          <w:marRight w:val="0"/>
          <w:marTop w:val="0"/>
          <w:marBottom w:val="0"/>
          <w:divBdr>
            <w:top w:val="none" w:sz="0" w:space="0" w:color="auto"/>
            <w:left w:val="none" w:sz="0" w:space="0" w:color="auto"/>
            <w:bottom w:val="none" w:sz="0" w:space="0" w:color="auto"/>
            <w:right w:val="none" w:sz="0" w:space="0" w:color="auto"/>
          </w:divBdr>
        </w:div>
        <w:div w:id="1201405">
          <w:marLeft w:val="0"/>
          <w:marRight w:val="0"/>
          <w:marTop w:val="0"/>
          <w:marBottom w:val="0"/>
          <w:divBdr>
            <w:top w:val="none" w:sz="0" w:space="0" w:color="auto"/>
            <w:left w:val="none" w:sz="0" w:space="0" w:color="auto"/>
            <w:bottom w:val="none" w:sz="0" w:space="0" w:color="auto"/>
            <w:right w:val="none" w:sz="0" w:space="0" w:color="auto"/>
          </w:divBdr>
        </w:div>
        <w:div w:id="7602594">
          <w:marLeft w:val="0"/>
          <w:marRight w:val="0"/>
          <w:marTop w:val="0"/>
          <w:marBottom w:val="0"/>
          <w:divBdr>
            <w:top w:val="none" w:sz="0" w:space="0" w:color="auto"/>
            <w:left w:val="none" w:sz="0" w:space="0" w:color="auto"/>
            <w:bottom w:val="none" w:sz="0" w:space="0" w:color="auto"/>
            <w:right w:val="none" w:sz="0" w:space="0" w:color="auto"/>
          </w:divBdr>
        </w:div>
        <w:div w:id="9963403">
          <w:marLeft w:val="0"/>
          <w:marRight w:val="0"/>
          <w:marTop w:val="0"/>
          <w:marBottom w:val="0"/>
          <w:divBdr>
            <w:top w:val="none" w:sz="0" w:space="0" w:color="auto"/>
            <w:left w:val="none" w:sz="0" w:space="0" w:color="auto"/>
            <w:bottom w:val="none" w:sz="0" w:space="0" w:color="auto"/>
            <w:right w:val="none" w:sz="0" w:space="0" w:color="auto"/>
          </w:divBdr>
        </w:div>
        <w:div w:id="10692459">
          <w:marLeft w:val="0"/>
          <w:marRight w:val="0"/>
          <w:marTop w:val="0"/>
          <w:marBottom w:val="0"/>
          <w:divBdr>
            <w:top w:val="none" w:sz="0" w:space="0" w:color="auto"/>
            <w:left w:val="none" w:sz="0" w:space="0" w:color="auto"/>
            <w:bottom w:val="none" w:sz="0" w:space="0" w:color="auto"/>
            <w:right w:val="none" w:sz="0" w:space="0" w:color="auto"/>
          </w:divBdr>
        </w:div>
        <w:div w:id="13043113">
          <w:marLeft w:val="0"/>
          <w:marRight w:val="0"/>
          <w:marTop w:val="0"/>
          <w:marBottom w:val="0"/>
          <w:divBdr>
            <w:top w:val="none" w:sz="0" w:space="0" w:color="auto"/>
            <w:left w:val="none" w:sz="0" w:space="0" w:color="auto"/>
            <w:bottom w:val="none" w:sz="0" w:space="0" w:color="auto"/>
            <w:right w:val="none" w:sz="0" w:space="0" w:color="auto"/>
          </w:divBdr>
        </w:div>
        <w:div w:id="14231267">
          <w:marLeft w:val="0"/>
          <w:marRight w:val="0"/>
          <w:marTop w:val="0"/>
          <w:marBottom w:val="0"/>
          <w:divBdr>
            <w:top w:val="none" w:sz="0" w:space="0" w:color="auto"/>
            <w:left w:val="none" w:sz="0" w:space="0" w:color="auto"/>
            <w:bottom w:val="none" w:sz="0" w:space="0" w:color="auto"/>
            <w:right w:val="none" w:sz="0" w:space="0" w:color="auto"/>
          </w:divBdr>
        </w:div>
        <w:div w:id="16082556">
          <w:marLeft w:val="0"/>
          <w:marRight w:val="0"/>
          <w:marTop w:val="0"/>
          <w:marBottom w:val="0"/>
          <w:divBdr>
            <w:top w:val="none" w:sz="0" w:space="0" w:color="auto"/>
            <w:left w:val="none" w:sz="0" w:space="0" w:color="auto"/>
            <w:bottom w:val="none" w:sz="0" w:space="0" w:color="auto"/>
            <w:right w:val="none" w:sz="0" w:space="0" w:color="auto"/>
          </w:divBdr>
        </w:div>
        <w:div w:id="20671310">
          <w:marLeft w:val="0"/>
          <w:marRight w:val="0"/>
          <w:marTop w:val="0"/>
          <w:marBottom w:val="0"/>
          <w:divBdr>
            <w:top w:val="none" w:sz="0" w:space="0" w:color="auto"/>
            <w:left w:val="none" w:sz="0" w:space="0" w:color="auto"/>
            <w:bottom w:val="none" w:sz="0" w:space="0" w:color="auto"/>
            <w:right w:val="none" w:sz="0" w:space="0" w:color="auto"/>
          </w:divBdr>
        </w:div>
        <w:div w:id="21979113">
          <w:marLeft w:val="0"/>
          <w:marRight w:val="0"/>
          <w:marTop w:val="0"/>
          <w:marBottom w:val="0"/>
          <w:divBdr>
            <w:top w:val="none" w:sz="0" w:space="0" w:color="auto"/>
            <w:left w:val="none" w:sz="0" w:space="0" w:color="auto"/>
            <w:bottom w:val="none" w:sz="0" w:space="0" w:color="auto"/>
            <w:right w:val="none" w:sz="0" w:space="0" w:color="auto"/>
          </w:divBdr>
        </w:div>
        <w:div w:id="25760707">
          <w:marLeft w:val="0"/>
          <w:marRight w:val="0"/>
          <w:marTop w:val="0"/>
          <w:marBottom w:val="0"/>
          <w:divBdr>
            <w:top w:val="none" w:sz="0" w:space="0" w:color="auto"/>
            <w:left w:val="none" w:sz="0" w:space="0" w:color="auto"/>
            <w:bottom w:val="none" w:sz="0" w:space="0" w:color="auto"/>
            <w:right w:val="none" w:sz="0" w:space="0" w:color="auto"/>
          </w:divBdr>
        </w:div>
        <w:div w:id="35586617">
          <w:marLeft w:val="0"/>
          <w:marRight w:val="0"/>
          <w:marTop w:val="0"/>
          <w:marBottom w:val="0"/>
          <w:divBdr>
            <w:top w:val="none" w:sz="0" w:space="0" w:color="auto"/>
            <w:left w:val="none" w:sz="0" w:space="0" w:color="auto"/>
            <w:bottom w:val="none" w:sz="0" w:space="0" w:color="auto"/>
            <w:right w:val="none" w:sz="0" w:space="0" w:color="auto"/>
          </w:divBdr>
        </w:div>
        <w:div w:id="44334015">
          <w:marLeft w:val="0"/>
          <w:marRight w:val="0"/>
          <w:marTop w:val="0"/>
          <w:marBottom w:val="0"/>
          <w:divBdr>
            <w:top w:val="none" w:sz="0" w:space="0" w:color="auto"/>
            <w:left w:val="none" w:sz="0" w:space="0" w:color="auto"/>
            <w:bottom w:val="none" w:sz="0" w:space="0" w:color="auto"/>
            <w:right w:val="none" w:sz="0" w:space="0" w:color="auto"/>
          </w:divBdr>
        </w:div>
        <w:div w:id="50161091">
          <w:marLeft w:val="0"/>
          <w:marRight w:val="0"/>
          <w:marTop w:val="0"/>
          <w:marBottom w:val="0"/>
          <w:divBdr>
            <w:top w:val="none" w:sz="0" w:space="0" w:color="auto"/>
            <w:left w:val="none" w:sz="0" w:space="0" w:color="auto"/>
            <w:bottom w:val="none" w:sz="0" w:space="0" w:color="auto"/>
            <w:right w:val="none" w:sz="0" w:space="0" w:color="auto"/>
          </w:divBdr>
        </w:div>
        <w:div w:id="53116850">
          <w:marLeft w:val="0"/>
          <w:marRight w:val="0"/>
          <w:marTop w:val="0"/>
          <w:marBottom w:val="0"/>
          <w:divBdr>
            <w:top w:val="none" w:sz="0" w:space="0" w:color="auto"/>
            <w:left w:val="none" w:sz="0" w:space="0" w:color="auto"/>
            <w:bottom w:val="none" w:sz="0" w:space="0" w:color="auto"/>
            <w:right w:val="none" w:sz="0" w:space="0" w:color="auto"/>
          </w:divBdr>
        </w:div>
        <w:div w:id="61175297">
          <w:marLeft w:val="0"/>
          <w:marRight w:val="0"/>
          <w:marTop w:val="0"/>
          <w:marBottom w:val="0"/>
          <w:divBdr>
            <w:top w:val="none" w:sz="0" w:space="0" w:color="auto"/>
            <w:left w:val="none" w:sz="0" w:space="0" w:color="auto"/>
            <w:bottom w:val="none" w:sz="0" w:space="0" w:color="auto"/>
            <w:right w:val="none" w:sz="0" w:space="0" w:color="auto"/>
          </w:divBdr>
        </w:div>
        <w:div w:id="61832011">
          <w:marLeft w:val="0"/>
          <w:marRight w:val="0"/>
          <w:marTop w:val="0"/>
          <w:marBottom w:val="0"/>
          <w:divBdr>
            <w:top w:val="none" w:sz="0" w:space="0" w:color="auto"/>
            <w:left w:val="none" w:sz="0" w:space="0" w:color="auto"/>
            <w:bottom w:val="none" w:sz="0" w:space="0" w:color="auto"/>
            <w:right w:val="none" w:sz="0" w:space="0" w:color="auto"/>
          </w:divBdr>
        </w:div>
        <w:div w:id="61878100">
          <w:marLeft w:val="0"/>
          <w:marRight w:val="0"/>
          <w:marTop w:val="0"/>
          <w:marBottom w:val="0"/>
          <w:divBdr>
            <w:top w:val="none" w:sz="0" w:space="0" w:color="auto"/>
            <w:left w:val="none" w:sz="0" w:space="0" w:color="auto"/>
            <w:bottom w:val="none" w:sz="0" w:space="0" w:color="auto"/>
            <w:right w:val="none" w:sz="0" w:space="0" w:color="auto"/>
          </w:divBdr>
        </w:div>
        <w:div w:id="62725274">
          <w:marLeft w:val="0"/>
          <w:marRight w:val="0"/>
          <w:marTop w:val="0"/>
          <w:marBottom w:val="0"/>
          <w:divBdr>
            <w:top w:val="none" w:sz="0" w:space="0" w:color="auto"/>
            <w:left w:val="none" w:sz="0" w:space="0" w:color="auto"/>
            <w:bottom w:val="none" w:sz="0" w:space="0" w:color="auto"/>
            <w:right w:val="none" w:sz="0" w:space="0" w:color="auto"/>
          </w:divBdr>
        </w:div>
        <w:div w:id="65764173">
          <w:marLeft w:val="0"/>
          <w:marRight w:val="0"/>
          <w:marTop w:val="0"/>
          <w:marBottom w:val="0"/>
          <w:divBdr>
            <w:top w:val="none" w:sz="0" w:space="0" w:color="auto"/>
            <w:left w:val="none" w:sz="0" w:space="0" w:color="auto"/>
            <w:bottom w:val="none" w:sz="0" w:space="0" w:color="auto"/>
            <w:right w:val="none" w:sz="0" w:space="0" w:color="auto"/>
          </w:divBdr>
        </w:div>
        <w:div w:id="67000210">
          <w:marLeft w:val="0"/>
          <w:marRight w:val="0"/>
          <w:marTop w:val="0"/>
          <w:marBottom w:val="0"/>
          <w:divBdr>
            <w:top w:val="none" w:sz="0" w:space="0" w:color="auto"/>
            <w:left w:val="none" w:sz="0" w:space="0" w:color="auto"/>
            <w:bottom w:val="none" w:sz="0" w:space="0" w:color="auto"/>
            <w:right w:val="none" w:sz="0" w:space="0" w:color="auto"/>
          </w:divBdr>
        </w:div>
        <w:div w:id="70929038">
          <w:marLeft w:val="0"/>
          <w:marRight w:val="0"/>
          <w:marTop w:val="0"/>
          <w:marBottom w:val="0"/>
          <w:divBdr>
            <w:top w:val="none" w:sz="0" w:space="0" w:color="auto"/>
            <w:left w:val="none" w:sz="0" w:space="0" w:color="auto"/>
            <w:bottom w:val="none" w:sz="0" w:space="0" w:color="auto"/>
            <w:right w:val="none" w:sz="0" w:space="0" w:color="auto"/>
          </w:divBdr>
        </w:div>
        <w:div w:id="71318365">
          <w:marLeft w:val="0"/>
          <w:marRight w:val="0"/>
          <w:marTop w:val="0"/>
          <w:marBottom w:val="0"/>
          <w:divBdr>
            <w:top w:val="none" w:sz="0" w:space="0" w:color="auto"/>
            <w:left w:val="none" w:sz="0" w:space="0" w:color="auto"/>
            <w:bottom w:val="none" w:sz="0" w:space="0" w:color="auto"/>
            <w:right w:val="none" w:sz="0" w:space="0" w:color="auto"/>
          </w:divBdr>
        </w:div>
        <w:div w:id="72511716">
          <w:marLeft w:val="0"/>
          <w:marRight w:val="0"/>
          <w:marTop w:val="0"/>
          <w:marBottom w:val="0"/>
          <w:divBdr>
            <w:top w:val="none" w:sz="0" w:space="0" w:color="auto"/>
            <w:left w:val="none" w:sz="0" w:space="0" w:color="auto"/>
            <w:bottom w:val="none" w:sz="0" w:space="0" w:color="auto"/>
            <w:right w:val="none" w:sz="0" w:space="0" w:color="auto"/>
          </w:divBdr>
        </w:div>
        <w:div w:id="75326688">
          <w:marLeft w:val="0"/>
          <w:marRight w:val="0"/>
          <w:marTop w:val="0"/>
          <w:marBottom w:val="0"/>
          <w:divBdr>
            <w:top w:val="none" w:sz="0" w:space="0" w:color="auto"/>
            <w:left w:val="none" w:sz="0" w:space="0" w:color="auto"/>
            <w:bottom w:val="none" w:sz="0" w:space="0" w:color="auto"/>
            <w:right w:val="none" w:sz="0" w:space="0" w:color="auto"/>
          </w:divBdr>
        </w:div>
        <w:div w:id="75594863">
          <w:marLeft w:val="0"/>
          <w:marRight w:val="0"/>
          <w:marTop w:val="0"/>
          <w:marBottom w:val="0"/>
          <w:divBdr>
            <w:top w:val="none" w:sz="0" w:space="0" w:color="auto"/>
            <w:left w:val="none" w:sz="0" w:space="0" w:color="auto"/>
            <w:bottom w:val="none" w:sz="0" w:space="0" w:color="auto"/>
            <w:right w:val="none" w:sz="0" w:space="0" w:color="auto"/>
          </w:divBdr>
        </w:div>
        <w:div w:id="78064722">
          <w:marLeft w:val="0"/>
          <w:marRight w:val="0"/>
          <w:marTop w:val="0"/>
          <w:marBottom w:val="0"/>
          <w:divBdr>
            <w:top w:val="none" w:sz="0" w:space="0" w:color="auto"/>
            <w:left w:val="none" w:sz="0" w:space="0" w:color="auto"/>
            <w:bottom w:val="none" w:sz="0" w:space="0" w:color="auto"/>
            <w:right w:val="none" w:sz="0" w:space="0" w:color="auto"/>
          </w:divBdr>
        </w:div>
        <w:div w:id="85661040">
          <w:marLeft w:val="0"/>
          <w:marRight w:val="0"/>
          <w:marTop w:val="0"/>
          <w:marBottom w:val="0"/>
          <w:divBdr>
            <w:top w:val="none" w:sz="0" w:space="0" w:color="auto"/>
            <w:left w:val="none" w:sz="0" w:space="0" w:color="auto"/>
            <w:bottom w:val="none" w:sz="0" w:space="0" w:color="auto"/>
            <w:right w:val="none" w:sz="0" w:space="0" w:color="auto"/>
          </w:divBdr>
        </w:div>
        <w:div w:id="87967605">
          <w:marLeft w:val="0"/>
          <w:marRight w:val="0"/>
          <w:marTop w:val="0"/>
          <w:marBottom w:val="0"/>
          <w:divBdr>
            <w:top w:val="none" w:sz="0" w:space="0" w:color="auto"/>
            <w:left w:val="none" w:sz="0" w:space="0" w:color="auto"/>
            <w:bottom w:val="none" w:sz="0" w:space="0" w:color="auto"/>
            <w:right w:val="none" w:sz="0" w:space="0" w:color="auto"/>
          </w:divBdr>
        </w:div>
        <w:div w:id="88501792">
          <w:marLeft w:val="0"/>
          <w:marRight w:val="0"/>
          <w:marTop w:val="0"/>
          <w:marBottom w:val="0"/>
          <w:divBdr>
            <w:top w:val="none" w:sz="0" w:space="0" w:color="auto"/>
            <w:left w:val="none" w:sz="0" w:space="0" w:color="auto"/>
            <w:bottom w:val="none" w:sz="0" w:space="0" w:color="auto"/>
            <w:right w:val="none" w:sz="0" w:space="0" w:color="auto"/>
          </w:divBdr>
        </w:div>
        <w:div w:id="93408259">
          <w:marLeft w:val="0"/>
          <w:marRight w:val="0"/>
          <w:marTop w:val="0"/>
          <w:marBottom w:val="0"/>
          <w:divBdr>
            <w:top w:val="none" w:sz="0" w:space="0" w:color="auto"/>
            <w:left w:val="none" w:sz="0" w:space="0" w:color="auto"/>
            <w:bottom w:val="none" w:sz="0" w:space="0" w:color="auto"/>
            <w:right w:val="none" w:sz="0" w:space="0" w:color="auto"/>
          </w:divBdr>
        </w:div>
        <w:div w:id="98138252">
          <w:marLeft w:val="0"/>
          <w:marRight w:val="0"/>
          <w:marTop w:val="0"/>
          <w:marBottom w:val="0"/>
          <w:divBdr>
            <w:top w:val="none" w:sz="0" w:space="0" w:color="auto"/>
            <w:left w:val="none" w:sz="0" w:space="0" w:color="auto"/>
            <w:bottom w:val="none" w:sz="0" w:space="0" w:color="auto"/>
            <w:right w:val="none" w:sz="0" w:space="0" w:color="auto"/>
          </w:divBdr>
        </w:div>
        <w:div w:id="100145181">
          <w:marLeft w:val="0"/>
          <w:marRight w:val="0"/>
          <w:marTop w:val="0"/>
          <w:marBottom w:val="0"/>
          <w:divBdr>
            <w:top w:val="none" w:sz="0" w:space="0" w:color="auto"/>
            <w:left w:val="none" w:sz="0" w:space="0" w:color="auto"/>
            <w:bottom w:val="none" w:sz="0" w:space="0" w:color="auto"/>
            <w:right w:val="none" w:sz="0" w:space="0" w:color="auto"/>
          </w:divBdr>
        </w:div>
        <w:div w:id="103815301">
          <w:marLeft w:val="0"/>
          <w:marRight w:val="0"/>
          <w:marTop w:val="0"/>
          <w:marBottom w:val="0"/>
          <w:divBdr>
            <w:top w:val="none" w:sz="0" w:space="0" w:color="auto"/>
            <w:left w:val="none" w:sz="0" w:space="0" w:color="auto"/>
            <w:bottom w:val="none" w:sz="0" w:space="0" w:color="auto"/>
            <w:right w:val="none" w:sz="0" w:space="0" w:color="auto"/>
          </w:divBdr>
        </w:div>
        <w:div w:id="105196450">
          <w:marLeft w:val="0"/>
          <w:marRight w:val="0"/>
          <w:marTop w:val="0"/>
          <w:marBottom w:val="0"/>
          <w:divBdr>
            <w:top w:val="none" w:sz="0" w:space="0" w:color="auto"/>
            <w:left w:val="none" w:sz="0" w:space="0" w:color="auto"/>
            <w:bottom w:val="none" w:sz="0" w:space="0" w:color="auto"/>
            <w:right w:val="none" w:sz="0" w:space="0" w:color="auto"/>
          </w:divBdr>
        </w:div>
        <w:div w:id="108941413">
          <w:marLeft w:val="0"/>
          <w:marRight w:val="0"/>
          <w:marTop w:val="0"/>
          <w:marBottom w:val="0"/>
          <w:divBdr>
            <w:top w:val="none" w:sz="0" w:space="0" w:color="auto"/>
            <w:left w:val="none" w:sz="0" w:space="0" w:color="auto"/>
            <w:bottom w:val="none" w:sz="0" w:space="0" w:color="auto"/>
            <w:right w:val="none" w:sz="0" w:space="0" w:color="auto"/>
          </w:divBdr>
        </w:div>
        <w:div w:id="111048831">
          <w:marLeft w:val="0"/>
          <w:marRight w:val="0"/>
          <w:marTop w:val="0"/>
          <w:marBottom w:val="0"/>
          <w:divBdr>
            <w:top w:val="none" w:sz="0" w:space="0" w:color="auto"/>
            <w:left w:val="none" w:sz="0" w:space="0" w:color="auto"/>
            <w:bottom w:val="none" w:sz="0" w:space="0" w:color="auto"/>
            <w:right w:val="none" w:sz="0" w:space="0" w:color="auto"/>
          </w:divBdr>
        </w:div>
        <w:div w:id="111293069">
          <w:marLeft w:val="0"/>
          <w:marRight w:val="0"/>
          <w:marTop w:val="0"/>
          <w:marBottom w:val="0"/>
          <w:divBdr>
            <w:top w:val="none" w:sz="0" w:space="0" w:color="auto"/>
            <w:left w:val="none" w:sz="0" w:space="0" w:color="auto"/>
            <w:bottom w:val="none" w:sz="0" w:space="0" w:color="auto"/>
            <w:right w:val="none" w:sz="0" w:space="0" w:color="auto"/>
          </w:divBdr>
        </w:div>
        <w:div w:id="111479596">
          <w:marLeft w:val="0"/>
          <w:marRight w:val="0"/>
          <w:marTop w:val="0"/>
          <w:marBottom w:val="0"/>
          <w:divBdr>
            <w:top w:val="none" w:sz="0" w:space="0" w:color="auto"/>
            <w:left w:val="none" w:sz="0" w:space="0" w:color="auto"/>
            <w:bottom w:val="none" w:sz="0" w:space="0" w:color="auto"/>
            <w:right w:val="none" w:sz="0" w:space="0" w:color="auto"/>
          </w:divBdr>
        </w:div>
        <w:div w:id="111756397">
          <w:marLeft w:val="0"/>
          <w:marRight w:val="0"/>
          <w:marTop w:val="0"/>
          <w:marBottom w:val="0"/>
          <w:divBdr>
            <w:top w:val="none" w:sz="0" w:space="0" w:color="auto"/>
            <w:left w:val="none" w:sz="0" w:space="0" w:color="auto"/>
            <w:bottom w:val="none" w:sz="0" w:space="0" w:color="auto"/>
            <w:right w:val="none" w:sz="0" w:space="0" w:color="auto"/>
          </w:divBdr>
        </w:div>
        <w:div w:id="114250427">
          <w:marLeft w:val="0"/>
          <w:marRight w:val="0"/>
          <w:marTop w:val="0"/>
          <w:marBottom w:val="0"/>
          <w:divBdr>
            <w:top w:val="none" w:sz="0" w:space="0" w:color="auto"/>
            <w:left w:val="none" w:sz="0" w:space="0" w:color="auto"/>
            <w:bottom w:val="none" w:sz="0" w:space="0" w:color="auto"/>
            <w:right w:val="none" w:sz="0" w:space="0" w:color="auto"/>
          </w:divBdr>
        </w:div>
        <w:div w:id="116263641">
          <w:marLeft w:val="0"/>
          <w:marRight w:val="0"/>
          <w:marTop w:val="0"/>
          <w:marBottom w:val="0"/>
          <w:divBdr>
            <w:top w:val="none" w:sz="0" w:space="0" w:color="auto"/>
            <w:left w:val="none" w:sz="0" w:space="0" w:color="auto"/>
            <w:bottom w:val="none" w:sz="0" w:space="0" w:color="auto"/>
            <w:right w:val="none" w:sz="0" w:space="0" w:color="auto"/>
          </w:divBdr>
        </w:div>
        <w:div w:id="118843914">
          <w:marLeft w:val="0"/>
          <w:marRight w:val="0"/>
          <w:marTop w:val="0"/>
          <w:marBottom w:val="0"/>
          <w:divBdr>
            <w:top w:val="none" w:sz="0" w:space="0" w:color="auto"/>
            <w:left w:val="none" w:sz="0" w:space="0" w:color="auto"/>
            <w:bottom w:val="none" w:sz="0" w:space="0" w:color="auto"/>
            <w:right w:val="none" w:sz="0" w:space="0" w:color="auto"/>
          </w:divBdr>
        </w:div>
        <w:div w:id="119957768">
          <w:marLeft w:val="0"/>
          <w:marRight w:val="0"/>
          <w:marTop w:val="0"/>
          <w:marBottom w:val="0"/>
          <w:divBdr>
            <w:top w:val="none" w:sz="0" w:space="0" w:color="auto"/>
            <w:left w:val="none" w:sz="0" w:space="0" w:color="auto"/>
            <w:bottom w:val="none" w:sz="0" w:space="0" w:color="auto"/>
            <w:right w:val="none" w:sz="0" w:space="0" w:color="auto"/>
          </w:divBdr>
        </w:div>
        <w:div w:id="121459541">
          <w:marLeft w:val="0"/>
          <w:marRight w:val="0"/>
          <w:marTop w:val="0"/>
          <w:marBottom w:val="0"/>
          <w:divBdr>
            <w:top w:val="none" w:sz="0" w:space="0" w:color="auto"/>
            <w:left w:val="none" w:sz="0" w:space="0" w:color="auto"/>
            <w:bottom w:val="none" w:sz="0" w:space="0" w:color="auto"/>
            <w:right w:val="none" w:sz="0" w:space="0" w:color="auto"/>
          </w:divBdr>
        </w:div>
        <w:div w:id="122503312">
          <w:marLeft w:val="0"/>
          <w:marRight w:val="0"/>
          <w:marTop w:val="0"/>
          <w:marBottom w:val="0"/>
          <w:divBdr>
            <w:top w:val="none" w:sz="0" w:space="0" w:color="auto"/>
            <w:left w:val="none" w:sz="0" w:space="0" w:color="auto"/>
            <w:bottom w:val="none" w:sz="0" w:space="0" w:color="auto"/>
            <w:right w:val="none" w:sz="0" w:space="0" w:color="auto"/>
          </w:divBdr>
        </w:div>
        <w:div w:id="125583450">
          <w:marLeft w:val="0"/>
          <w:marRight w:val="0"/>
          <w:marTop w:val="0"/>
          <w:marBottom w:val="0"/>
          <w:divBdr>
            <w:top w:val="none" w:sz="0" w:space="0" w:color="auto"/>
            <w:left w:val="none" w:sz="0" w:space="0" w:color="auto"/>
            <w:bottom w:val="none" w:sz="0" w:space="0" w:color="auto"/>
            <w:right w:val="none" w:sz="0" w:space="0" w:color="auto"/>
          </w:divBdr>
        </w:div>
        <w:div w:id="125586355">
          <w:marLeft w:val="0"/>
          <w:marRight w:val="0"/>
          <w:marTop w:val="0"/>
          <w:marBottom w:val="0"/>
          <w:divBdr>
            <w:top w:val="none" w:sz="0" w:space="0" w:color="auto"/>
            <w:left w:val="none" w:sz="0" w:space="0" w:color="auto"/>
            <w:bottom w:val="none" w:sz="0" w:space="0" w:color="auto"/>
            <w:right w:val="none" w:sz="0" w:space="0" w:color="auto"/>
          </w:divBdr>
        </w:div>
        <w:div w:id="126247266">
          <w:marLeft w:val="0"/>
          <w:marRight w:val="0"/>
          <w:marTop w:val="0"/>
          <w:marBottom w:val="0"/>
          <w:divBdr>
            <w:top w:val="none" w:sz="0" w:space="0" w:color="auto"/>
            <w:left w:val="none" w:sz="0" w:space="0" w:color="auto"/>
            <w:bottom w:val="none" w:sz="0" w:space="0" w:color="auto"/>
            <w:right w:val="none" w:sz="0" w:space="0" w:color="auto"/>
          </w:divBdr>
        </w:div>
        <w:div w:id="127817390">
          <w:marLeft w:val="0"/>
          <w:marRight w:val="0"/>
          <w:marTop w:val="0"/>
          <w:marBottom w:val="0"/>
          <w:divBdr>
            <w:top w:val="none" w:sz="0" w:space="0" w:color="auto"/>
            <w:left w:val="none" w:sz="0" w:space="0" w:color="auto"/>
            <w:bottom w:val="none" w:sz="0" w:space="0" w:color="auto"/>
            <w:right w:val="none" w:sz="0" w:space="0" w:color="auto"/>
          </w:divBdr>
        </w:div>
        <w:div w:id="127825061">
          <w:marLeft w:val="0"/>
          <w:marRight w:val="0"/>
          <w:marTop w:val="0"/>
          <w:marBottom w:val="0"/>
          <w:divBdr>
            <w:top w:val="none" w:sz="0" w:space="0" w:color="auto"/>
            <w:left w:val="none" w:sz="0" w:space="0" w:color="auto"/>
            <w:bottom w:val="none" w:sz="0" w:space="0" w:color="auto"/>
            <w:right w:val="none" w:sz="0" w:space="0" w:color="auto"/>
          </w:divBdr>
        </w:div>
        <w:div w:id="130829445">
          <w:marLeft w:val="0"/>
          <w:marRight w:val="0"/>
          <w:marTop w:val="0"/>
          <w:marBottom w:val="0"/>
          <w:divBdr>
            <w:top w:val="none" w:sz="0" w:space="0" w:color="auto"/>
            <w:left w:val="none" w:sz="0" w:space="0" w:color="auto"/>
            <w:bottom w:val="none" w:sz="0" w:space="0" w:color="auto"/>
            <w:right w:val="none" w:sz="0" w:space="0" w:color="auto"/>
          </w:divBdr>
        </w:div>
        <w:div w:id="135413114">
          <w:marLeft w:val="0"/>
          <w:marRight w:val="0"/>
          <w:marTop w:val="0"/>
          <w:marBottom w:val="0"/>
          <w:divBdr>
            <w:top w:val="none" w:sz="0" w:space="0" w:color="auto"/>
            <w:left w:val="none" w:sz="0" w:space="0" w:color="auto"/>
            <w:bottom w:val="none" w:sz="0" w:space="0" w:color="auto"/>
            <w:right w:val="none" w:sz="0" w:space="0" w:color="auto"/>
          </w:divBdr>
        </w:div>
        <w:div w:id="137499477">
          <w:marLeft w:val="0"/>
          <w:marRight w:val="0"/>
          <w:marTop w:val="0"/>
          <w:marBottom w:val="0"/>
          <w:divBdr>
            <w:top w:val="none" w:sz="0" w:space="0" w:color="auto"/>
            <w:left w:val="none" w:sz="0" w:space="0" w:color="auto"/>
            <w:bottom w:val="none" w:sz="0" w:space="0" w:color="auto"/>
            <w:right w:val="none" w:sz="0" w:space="0" w:color="auto"/>
          </w:divBdr>
        </w:div>
        <w:div w:id="142090935">
          <w:marLeft w:val="0"/>
          <w:marRight w:val="0"/>
          <w:marTop w:val="0"/>
          <w:marBottom w:val="0"/>
          <w:divBdr>
            <w:top w:val="none" w:sz="0" w:space="0" w:color="auto"/>
            <w:left w:val="none" w:sz="0" w:space="0" w:color="auto"/>
            <w:bottom w:val="none" w:sz="0" w:space="0" w:color="auto"/>
            <w:right w:val="none" w:sz="0" w:space="0" w:color="auto"/>
          </w:divBdr>
        </w:div>
        <w:div w:id="146749054">
          <w:marLeft w:val="0"/>
          <w:marRight w:val="0"/>
          <w:marTop w:val="0"/>
          <w:marBottom w:val="0"/>
          <w:divBdr>
            <w:top w:val="none" w:sz="0" w:space="0" w:color="auto"/>
            <w:left w:val="none" w:sz="0" w:space="0" w:color="auto"/>
            <w:bottom w:val="none" w:sz="0" w:space="0" w:color="auto"/>
            <w:right w:val="none" w:sz="0" w:space="0" w:color="auto"/>
          </w:divBdr>
        </w:div>
        <w:div w:id="148062856">
          <w:marLeft w:val="0"/>
          <w:marRight w:val="0"/>
          <w:marTop w:val="0"/>
          <w:marBottom w:val="0"/>
          <w:divBdr>
            <w:top w:val="none" w:sz="0" w:space="0" w:color="auto"/>
            <w:left w:val="none" w:sz="0" w:space="0" w:color="auto"/>
            <w:bottom w:val="none" w:sz="0" w:space="0" w:color="auto"/>
            <w:right w:val="none" w:sz="0" w:space="0" w:color="auto"/>
          </w:divBdr>
        </w:div>
        <w:div w:id="150412579">
          <w:marLeft w:val="0"/>
          <w:marRight w:val="0"/>
          <w:marTop w:val="0"/>
          <w:marBottom w:val="0"/>
          <w:divBdr>
            <w:top w:val="none" w:sz="0" w:space="0" w:color="auto"/>
            <w:left w:val="none" w:sz="0" w:space="0" w:color="auto"/>
            <w:bottom w:val="none" w:sz="0" w:space="0" w:color="auto"/>
            <w:right w:val="none" w:sz="0" w:space="0" w:color="auto"/>
          </w:divBdr>
        </w:div>
        <w:div w:id="153110806">
          <w:marLeft w:val="0"/>
          <w:marRight w:val="0"/>
          <w:marTop w:val="0"/>
          <w:marBottom w:val="0"/>
          <w:divBdr>
            <w:top w:val="none" w:sz="0" w:space="0" w:color="auto"/>
            <w:left w:val="none" w:sz="0" w:space="0" w:color="auto"/>
            <w:bottom w:val="none" w:sz="0" w:space="0" w:color="auto"/>
            <w:right w:val="none" w:sz="0" w:space="0" w:color="auto"/>
          </w:divBdr>
        </w:div>
        <w:div w:id="155190244">
          <w:marLeft w:val="0"/>
          <w:marRight w:val="0"/>
          <w:marTop w:val="0"/>
          <w:marBottom w:val="0"/>
          <w:divBdr>
            <w:top w:val="none" w:sz="0" w:space="0" w:color="auto"/>
            <w:left w:val="none" w:sz="0" w:space="0" w:color="auto"/>
            <w:bottom w:val="none" w:sz="0" w:space="0" w:color="auto"/>
            <w:right w:val="none" w:sz="0" w:space="0" w:color="auto"/>
          </w:divBdr>
        </w:div>
        <w:div w:id="159122363">
          <w:marLeft w:val="0"/>
          <w:marRight w:val="0"/>
          <w:marTop w:val="0"/>
          <w:marBottom w:val="0"/>
          <w:divBdr>
            <w:top w:val="none" w:sz="0" w:space="0" w:color="auto"/>
            <w:left w:val="none" w:sz="0" w:space="0" w:color="auto"/>
            <w:bottom w:val="none" w:sz="0" w:space="0" w:color="auto"/>
            <w:right w:val="none" w:sz="0" w:space="0" w:color="auto"/>
          </w:divBdr>
        </w:div>
        <w:div w:id="160046832">
          <w:marLeft w:val="0"/>
          <w:marRight w:val="0"/>
          <w:marTop w:val="0"/>
          <w:marBottom w:val="0"/>
          <w:divBdr>
            <w:top w:val="none" w:sz="0" w:space="0" w:color="auto"/>
            <w:left w:val="none" w:sz="0" w:space="0" w:color="auto"/>
            <w:bottom w:val="none" w:sz="0" w:space="0" w:color="auto"/>
            <w:right w:val="none" w:sz="0" w:space="0" w:color="auto"/>
          </w:divBdr>
        </w:div>
        <w:div w:id="165219318">
          <w:marLeft w:val="0"/>
          <w:marRight w:val="0"/>
          <w:marTop w:val="0"/>
          <w:marBottom w:val="0"/>
          <w:divBdr>
            <w:top w:val="none" w:sz="0" w:space="0" w:color="auto"/>
            <w:left w:val="none" w:sz="0" w:space="0" w:color="auto"/>
            <w:bottom w:val="none" w:sz="0" w:space="0" w:color="auto"/>
            <w:right w:val="none" w:sz="0" w:space="0" w:color="auto"/>
          </w:divBdr>
        </w:div>
        <w:div w:id="169757701">
          <w:marLeft w:val="0"/>
          <w:marRight w:val="0"/>
          <w:marTop w:val="0"/>
          <w:marBottom w:val="0"/>
          <w:divBdr>
            <w:top w:val="none" w:sz="0" w:space="0" w:color="auto"/>
            <w:left w:val="none" w:sz="0" w:space="0" w:color="auto"/>
            <w:bottom w:val="none" w:sz="0" w:space="0" w:color="auto"/>
            <w:right w:val="none" w:sz="0" w:space="0" w:color="auto"/>
          </w:divBdr>
        </w:div>
        <w:div w:id="171458634">
          <w:marLeft w:val="0"/>
          <w:marRight w:val="0"/>
          <w:marTop w:val="0"/>
          <w:marBottom w:val="0"/>
          <w:divBdr>
            <w:top w:val="none" w:sz="0" w:space="0" w:color="auto"/>
            <w:left w:val="none" w:sz="0" w:space="0" w:color="auto"/>
            <w:bottom w:val="none" w:sz="0" w:space="0" w:color="auto"/>
            <w:right w:val="none" w:sz="0" w:space="0" w:color="auto"/>
          </w:divBdr>
        </w:div>
        <w:div w:id="171527972">
          <w:marLeft w:val="0"/>
          <w:marRight w:val="0"/>
          <w:marTop w:val="0"/>
          <w:marBottom w:val="0"/>
          <w:divBdr>
            <w:top w:val="none" w:sz="0" w:space="0" w:color="auto"/>
            <w:left w:val="none" w:sz="0" w:space="0" w:color="auto"/>
            <w:bottom w:val="none" w:sz="0" w:space="0" w:color="auto"/>
            <w:right w:val="none" w:sz="0" w:space="0" w:color="auto"/>
          </w:divBdr>
        </w:div>
        <w:div w:id="174924498">
          <w:marLeft w:val="0"/>
          <w:marRight w:val="0"/>
          <w:marTop w:val="0"/>
          <w:marBottom w:val="0"/>
          <w:divBdr>
            <w:top w:val="none" w:sz="0" w:space="0" w:color="auto"/>
            <w:left w:val="none" w:sz="0" w:space="0" w:color="auto"/>
            <w:bottom w:val="none" w:sz="0" w:space="0" w:color="auto"/>
            <w:right w:val="none" w:sz="0" w:space="0" w:color="auto"/>
          </w:divBdr>
        </w:div>
        <w:div w:id="175461989">
          <w:marLeft w:val="0"/>
          <w:marRight w:val="0"/>
          <w:marTop w:val="0"/>
          <w:marBottom w:val="0"/>
          <w:divBdr>
            <w:top w:val="none" w:sz="0" w:space="0" w:color="auto"/>
            <w:left w:val="none" w:sz="0" w:space="0" w:color="auto"/>
            <w:bottom w:val="none" w:sz="0" w:space="0" w:color="auto"/>
            <w:right w:val="none" w:sz="0" w:space="0" w:color="auto"/>
          </w:divBdr>
        </w:div>
        <w:div w:id="177080446">
          <w:marLeft w:val="0"/>
          <w:marRight w:val="0"/>
          <w:marTop w:val="0"/>
          <w:marBottom w:val="0"/>
          <w:divBdr>
            <w:top w:val="none" w:sz="0" w:space="0" w:color="auto"/>
            <w:left w:val="none" w:sz="0" w:space="0" w:color="auto"/>
            <w:bottom w:val="none" w:sz="0" w:space="0" w:color="auto"/>
            <w:right w:val="none" w:sz="0" w:space="0" w:color="auto"/>
          </w:divBdr>
        </w:div>
        <w:div w:id="177542393">
          <w:marLeft w:val="0"/>
          <w:marRight w:val="0"/>
          <w:marTop w:val="0"/>
          <w:marBottom w:val="0"/>
          <w:divBdr>
            <w:top w:val="none" w:sz="0" w:space="0" w:color="auto"/>
            <w:left w:val="none" w:sz="0" w:space="0" w:color="auto"/>
            <w:bottom w:val="none" w:sz="0" w:space="0" w:color="auto"/>
            <w:right w:val="none" w:sz="0" w:space="0" w:color="auto"/>
          </w:divBdr>
        </w:div>
        <w:div w:id="181093040">
          <w:marLeft w:val="0"/>
          <w:marRight w:val="0"/>
          <w:marTop w:val="0"/>
          <w:marBottom w:val="0"/>
          <w:divBdr>
            <w:top w:val="none" w:sz="0" w:space="0" w:color="auto"/>
            <w:left w:val="none" w:sz="0" w:space="0" w:color="auto"/>
            <w:bottom w:val="none" w:sz="0" w:space="0" w:color="auto"/>
            <w:right w:val="none" w:sz="0" w:space="0" w:color="auto"/>
          </w:divBdr>
        </w:div>
        <w:div w:id="183137648">
          <w:marLeft w:val="0"/>
          <w:marRight w:val="0"/>
          <w:marTop w:val="0"/>
          <w:marBottom w:val="0"/>
          <w:divBdr>
            <w:top w:val="none" w:sz="0" w:space="0" w:color="auto"/>
            <w:left w:val="none" w:sz="0" w:space="0" w:color="auto"/>
            <w:bottom w:val="none" w:sz="0" w:space="0" w:color="auto"/>
            <w:right w:val="none" w:sz="0" w:space="0" w:color="auto"/>
          </w:divBdr>
        </w:div>
        <w:div w:id="186217747">
          <w:marLeft w:val="0"/>
          <w:marRight w:val="0"/>
          <w:marTop w:val="0"/>
          <w:marBottom w:val="0"/>
          <w:divBdr>
            <w:top w:val="none" w:sz="0" w:space="0" w:color="auto"/>
            <w:left w:val="none" w:sz="0" w:space="0" w:color="auto"/>
            <w:bottom w:val="none" w:sz="0" w:space="0" w:color="auto"/>
            <w:right w:val="none" w:sz="0" w:space="0" w:color="auto"/>
          </w:divBdr>
        </w:div>
        <w:div w:id="192349286">
          <w:marLeft w:val="0"/>
          <w:marRight w:val="0"/>
          <w:marTop w:val="0"/>
          <w:marBottom w:val="0"/>
          <w:divBdr>
            <w:top w:val="none" w:sz="0" w:space="0" w:color="auto"/>
            <w:left w:val="none" w:sz="0" w:space="0" w:color="auto"/>
            <w:bottom w:val="none" w:sz="0" w:space="0" w:color="auto"/>
            <w:right w:val="none" w:sz="0" w:space="0" w:color="auto"/>
          </w:divBdr>
        </w:div>
        <w:div w:id="195000665">
          <w:marLeft w:val="0"/>
          <w:marRight w:val="0"/>
          <w:marTop w:val="0"/>
          <w:marBottom w:val="0"/>
          <w:divBdr>
            <w:top w:val="none" w:sz="0" w:space="0" w:color="auto"/>
            <w:left w:val="none" w:sz="0" w:space="0" w:color="auto"/>
            <w:bottom w:val="none" w:sz="0" w:space="0" w:color="auto"/>
            <w:right w:val="none" w:sz="0" w:space="0" w:color="auto"/>
          </w:divBdr>
        </w:div>
        <w:div w:id="196238135">
          <w:marLeft w:val="0"/>
          <w:marRight w:val="0"/>
          <w:marTop w:val="0"/>
          <w:marBottom w:val="0"/>
          <w:divBdr>
            <w:top w:val="none" w:sz="0" w:space="0" w:color="auto"/>
            <w:left w:val="none" w:sz="0" w:space="0" w:color="auto"/>
            <w:bottom w:val="none" w:sz="0" w:space="0" w:color="auto"/>
            <w:right w:val="none" w:sz="0" w:space="0" w:color="auto"/>
          </w:divBdr>
        </w:div>
        <w:div w:id="200869696">
          <w:marLeft w:val="0"/>
          <w:marRight w:val="0"/>
          <w:marTop w:val="0"/>
          <w:marBottom w:val="0"/>
          <w:divBdr>
            <w:top w:val="none" w:sz="0" w:space="0" w:color="auto"/>
            <w:left w:val="none" w:sz="0" w:space="0" w:color="auto"/>
            <w:bottom w:val="none" w:sz="0" w:space="0" w:color="auto"/>
            <w:right w:val="none" w:sz="0" w:space="0" w:color="auto"/>
          </w:divBdr>
        </w:div>
        <w:div w:id="202711959">
          <w:marLeft w:val="0"/>
          <w:marRight w:val="0"/>
          <w:marTop w:val="0"/>
          <w:marBottom w:val="0"/>
          <w:divBdr>
            <w:top w:val="none" w:sz="0" w:space="0" w:color="auto"/>
            <w:left w:val="none" w:sz="0" w:space="0" w:color="auto"/>
            <w:bottom w:val="none" w:sz="0" w:space="0" w:color="auto"/>
            <w:right w:val="none" w:sz="0" w:space="0" w:color="auto"/>
          </w:divBdr>
        </w:div>
        <w:div w:id="207180187">
          <w:marLeft w:val="0"/>
          <w:marRight w:val="0"/>
          <w:marTop w:val="0"/>
          <w:marBottom w:val="0"/>
          <w:divBdr>
            <w:top w:val="none" w:sz="0" w:space="0" w:color="auto"/>
            <w:left w:val="none" w:sz="0" w:space="0" w:color="auto"/>
            <w:bottom w:val="none" w:sz="0" w:space="0" w:color="auto"/>
            <w:right w:val="none" w:sz="0" w:space="0" w:color="auto"/>
          </w:divBdr>
        </w:div>
        <w:div w:id="208305726">
          <w:marLeft w:val="0"/>
          <w:marRight w:val="0"/>
          <w:marTop w:val="0"/>
          <w:marBottom w:val="0"/>
          <w:divBdr>
            <w:top w:val="none" w:sz="0" w:space="0" w:color="auto"/>
            <w:left w:val="none" w:sz="0" w:space="0" w:color="auto"/>
            <w:bottom w:val="none" w:sz="0" w:space="0" w:color="auto"/>
            <w:right w:val="none" w:sz="0" w:space="0" w:color="auto"/>
          </w:divBdr>
        </w:div>
        <w:div w:id="214661219">
          <w:marLeft w:val="0"/>
          <w:marRight w:val="0"/>
          <w:marTop w:val="0"/>
          <w:marBottom w:val="0"/>
          <w:divBdr>
            <w:top w:val="none" w:sz="0" w:space="0" w:color="auto"/>
            <w:left w:val="none" w:sz="0" w:space="0" w:color="auto"/>
            <w:bottom w:val="none" w:sz="0" w:space="0" w:color="auto"/>
            <w:right w:val="none" w:sz="0" w:space="0" w:color="auto"/>
          </w:divBdr>
        </w:div>
        <w:div w:id="216867328">
          <w:marLeft w:val="0"/>
          <w:marRight w:val="0"/>
          <w:marTop w:val="0"/>
          <w:marBottom w:val="0"/>
          <w:divBdr>
            <w:top w:val="none" w:sz="0" w:space="0" w:color="auto"/>
            <w:left w:val="none" w:sz="0" w:space="0" w:color="auto"/>
            <w:bottom w:val="none" w:sz="0" w:space="0" w:color="auto"/>
            <w:right w:val="none" w:sz="0" w:space="0" w:color="auto"/>
          </w:divBdr>
        </w:div>
        <w:div w:id="220142799">
          <w:marLeft w:val="0"/>
          <w:marRight w:val="0"/>
          <w:marTop w:val="0"/>
          <w:marBottom w:val="0"/>
          <w:divBdr>
            <w:top w:val="none" w:sz="0" w:space="0" w:color="auto"/>
            <w:left w:val="none" w:sz="0" w:space="0" w:color="auto"/>
            <w:bottom w:val="none" w:sz="0" w:space="0" w:color="auto"/>
            <w:right w:val="none" w:sz="0" w:space="0" w:color="auto"/>
          </w:divBdr>
        </w:div>
        <w:div w:id="224100200">
          <w:marLeft w:val="0"/>
          <w:marRight w:val="0"/>
          <w:marTop w:val="0"/>
          <w:marBottom w:val="0"/>
          <w:divBdr>
            <w:top w:val="none" w:sz="0" w:space="0" w:color="auto"/>
            <w:left w:val="none" w:sz="0" w:space="0" w:color="auto"/>
            <w:bottom w:val="none" w:sz="0" w:space="0" w:color="auto"/>
            <w:right w:val="none" w:sz="0" w:space="0" w:color="auto"/>
          </w:divBdr>
        </w:div>
        <w:div w:id="229266293">
          <w:marLeft w:val="0"/>
          <w:marRight w:val="0"/>
          <w:marTop w:val="0"/>
          <w:marBottom w:val="0"/>
          <w:divBdr>
            <w:top w:val="none" w:sz="0" w:space="0" w:color="auto"/>
            <w:left w:val="none" w:sz="0" w:space="0" w:color="auto"/>
            <w:bottom w:val="none" w:sz="0" w:space="0" w:color="auto"/>
            <w:right w:val="none" w:sz="0" w:space="0" w:color="auto"/>
          </w:divBdr>
        </w:div>
        <w:div w:id="230236684">
          <w:marLeft w:val="0"/>
          <w:marRight w:val="0"/>
          <w:marTop w:val="0"/>
          <w:marBottom w:val="0"/>
          <w:divBdr>
            <w:top w:val="none" w:sz="0" w:space="0" w:color="auto"/>
            <w:left w:val="none" w:sz="0" w:space="0" w:color="auto"/>
            <w:bottom w:val="none" w:sz="0" w:space="0" w:color="auto"/>
            <w:right w:val="none" w:sz="0" w:space="0" w:color="auto"/>
          </w:divBdr>
        </w:div>
        <w:div w:id="232008338">
          <w:marLeft w:val="0"/>
          <w:marRight w:val="0"/>
          <w:marTop w:val="0"/>
          <w:marBottom w:val="0"/>
          <w:divBdr>
            <w:top w:val="none" w:sz="0" w:space="0" w:color="auto"/>
            <w:left w:val="none" w:sz="0" w:space="0" w:color="auto"/>
            <w:bottom w:val="none" w:sz="0" w:space="0" w:color="auto"/>
            <w:right w:val="none" w:sz="0" w:space="0" w:color="auto"/>
          </w:divBdr>
        </w:div>
        <w:div w:id="233048893">
          <w:marLeft w:val="0"/>
          <w:marRight w:val="0"/>
          <w:marTop w:val="0"/>
          <w:marBottom w:val="0"/>
          <w:divBdr>
            <w:top w:val="none" w:sz="0" w:space="0" w:color="auto"/>
            <w:left w:val="none" w:sz="0" w:space="0" w:color="auto"/>
            <w:bottom w:val="none" w:sz="0" w:space="0" w:color="auto"/>
            <w:right w:val="none" w:sz="0" w:space="0" w:color="auto"/>
          </w:divBdr>
        </w:div>
        <w:div w:id="239289644">
          <w:marLeft w:val="0"/>
          <w:marRight w:val="0"/>
          <w:marTop w:val="0"/>
          <w:marBottom w:val="0"/>
          <w:divBdr>
            <w:top w:val="none" w:sz="0" w:space="0" w:color="auto"/>
            <w:left w:val="none" w:sz="0" w:space="0" w:color="auto"/>
            <w:bottom w:val="none" w:sz="0" w:space="0" w:color="auto"/>
            <w:right w:val="none" w:sz="0" w:space="0" w:color="auto"/>
          </w:divBdr>
        </w:div>
        <w:div w:id="239561807">
          <w:marLeft w:val="0"/>
          <w:marRight w:val="0"/>
          <w:marTop w:val="0"/>
          <w:marBottom w:val="0"/>
          <w:divBdr>
            <w:top w:val="none" w:sz="0" w:space="0" w:color="auto"/>
            <w:left w:val="none" w:sz="0" w:space="0" w:color="auto"/>
            <w:bottom w:val="none" w:sz="0" w:space="0" w:color="auto"/>
            <w:right w:val="none" w:sz="0" w:space="0" w:color="auto"/>
          </w:divBdr>
        </w:div>
        <w:div w:id="242421848">
          <w:marLeft w:val="0"/>
          <w:marRight w:val="0"/>
          <w:marTop w:val="0"/>
          <w:marBottom w:val="0"/>
          <w:divBdr>
            <w:top w:val="none" w:sz="0" w:space="0" w:color="auto"/>
            <w:left w:val="none" w:sz="0" w:space="0" w:color="auto"/>
            <w:bottom w:val="none" w:sz="0" w:space="0" w:color="auto"/>
            <w:right w:val="none" w:sz="0" w:space="0" w:color="auto"/>
          </w:divBdr>
        </w:div>
        <w:div w:id="244267157">
          <w:marLeft w:val="0"/>
          <w:marRight w:val="0"/>
          <w:marTop w:val="0"/>
          <w:marBottom w:val="0"/>
          <w:divBdr>
            <w:top w:val="none" w:sz="0" w:space="0" w:color="auto"/>
            <w:left w:val="none" w:sz="0" w:space="0" w:color="auto"/>
            <w:bottom w:val="none" w:sz="0" w:space="0" w:color="auto"/>
            <w:right w:val="none" w:sz="0" w:space="0" w:color="auto"/>
          </w:divBdr>
        </w:div>
        <w:div w:id="244534298">
          <w:marLeft w:val="0"/>
          <w:marRight w:val="0"/>
          <w:marTop w:val="0"/>
          <w:marBottom w:val="0"/>
          <w:divBdr>
            <w:top w:val="none" w:sz="0" w:space="0" w:color="auto"/>
            <w:left w:val="none" w:sz="0" w:space="0" w:color="auto"/>
            <w:bottom w:val="none" w:sz="0" w:space="0" w:color="auto"/>
            <w:right w:val="none" w:sz="0" w:space="0" w:color="auto"/>
          </w:divBdr>
        </w:div>
        <w:div w:id="246229163">
          <w:marLeft w:val="0"/>
          <w:marRight w:val="0"/>
          <w:marTop w:val="0"/>
          <w:marBottom w:val="0"/>
          <w:divBdr>
            <w:top w:val="none" w:sz="0" w:space="0" w:color="auto"/>
            <w:left w:val="none" w:sz="0" w:space="0" w:color="auto"/>
            <w:bottom w:val="none" w:sz="0" w:space="0" w:color="auto"/>
            <w:right w:val="none" w:sz="0" w:space="0" w:color="auto"/>
          </w:divBdr>
        </w:div>
        <w:div w:id="246304288">
          <w:marLeft w:val="0"/>
          <w:marRight w:val="0"/>
          <w:marTop w:val="0"/>
          <w:marBottom w:val="0"/>
          <w:divBdr>
            <w:top w:val="none" w:sz="0" w:space="0" w:color="auto"/>
            <w:left w:val="none" w:sz="0" w:space="0" w:color="auto"/>
            <w:bottom w:val="none" w:sz="0" w:space="0" w:color="auto"/>
            <w:right w:val="none" w:sz="0" w:space="0" w:color="auto"/>
          </w:divBdr>
        </w:div>
        <w:div w:id="246351578">
          <w:marLeft w:val="0"/>
          <w:marRight w:val="0"/>
          <w:marTop w:val="0"/>
          <w:marBottom w:val="0"/>
          <w:divBdr>
            <w:top w:val="none" w:sz="0" w:space="0" w:color="auto"/>
            <w:left w:val="none" w:sz="0" w:space="0" w:color="auto"/>
            <w:bottom w:val="none" w:sz="0" w:space="0" w:color="auto"/>
            <w:right w:val="none" w:sz="0" w:space="0" w:color="auto"/>
          </w:divBdr>
        </w:div>
        <w:div w:id="251083755">
          <w:marLeft w:val="0"/>
          <w:marRight w:val="0"/>
          <w:marTop w:val="0"/>
          <w:marBottom w:val="0"/>
          <w:divBdr>
            <w:top w:val="none" w:sz="0" w:space="0" w:color="auto"/>
            <w:left w:val="none" w:sz="0" w:space="0" w:color="auto"/>
            <w:bottom w:val="none" w:sz="0" w:space="0" w:color="auto"/>
            <w:right w:val="none" w:sz="0" w:space="0" w:color="auto"/>
          </w:divBdr>
        </w:div>
        <w:div w:id="251471720">
          <w:marLeft w:val="0"/>
          <w:marRight w:val="0"/>
          <w:marTop w:val="0"/>
          <w:marBottom w:val="0"/>
          <w:divBdr>
            <w:top w:val="none" w:sz="0" w:space="0" w:color="auto"/>
            <w:left w:val="none" w:sz="0" w:space="0" w:color="auto"/>
            <w:bottom w:val="none" w:sz="0" w:space="0" w:color="auto"/>
            <w:right w:val="none" w:sz="0" w:space="0" w:color="auto"/>
          </w:divBdr>
        </w:div>
        <w:div w:id="252250494">
          <w:marLeft w:val="0"/>
          <w:marRight w:val="0"/>
          <w:marTop w:val="0"/>
          <w:marBottom w:val="0"/>
          <w:divBdr>
            <w:top w:val="none" w:sz="0" w:space="0" w:color="auto"/>
            <w:left w:val="none" w:sz="0" w:space="0" w:color="auto"/>
            <w:bottom w:val="none" w:sz="0" w:space="0" w:color="auto"/>
            <w:right w:val="none" w:sz="0" w:space="0" w:color="auto"/>
          </w:divBdr>
        </w:div>
        <w:div w:id="255328841">
          <w:marLeft w:val="0"/>
          <w:marRight w:val="0"/>
          <w:marTop w:val="0"/>
          <w:marBottom w:val="0"/>
          <w:divBdr>
            <w:top w:val="none" w:sz="0" w:space="0" w:color="auto"/>
            <w:left w:val="none" w:sz="0" w:space="0" w:color="auto"/>
            <w:bottom w:val="none" w:sz="0" w:space="0" w:color="auto"/>
            <w:right w:val="none" w:sz="0" w:space="0" w:color="auto"/>
          </w:divBdr>
        </w:div>
        <w:div w:id="256521906">
          <w:marLeft w:val="0"/>
          <w:marRight w:val="0"/>
          <w:marTop w:val="0"/>
          <w:marBottom w:val="0"/>
          <w:divBdr>
            <w:top w:val="none" w:sz="0" w:space="0" w:color="auto"/>
            <w:left w:val="none" w:sz="0" w:space="0" w:color="auto"/>
            <w:bottom w:val="none" w:sz="0" w:space="0" w:color="auto"/>
            <w:right w:val="none" w:sz="0" w:space="0" w:color="auto"/>
          </w:divBdr>
        </w:div>
        <w:div w:id="256597495">
          <w:marLeft w:val="0"/>
          <w:marRight w:val="0"/>
          <w:marTop w:val="0"/>
          <w:marBottom w:val="0"/>
          <w:divBdr>
            <w:top w:val="none" w:sz="0" w:space="0" w:color="auto"/>
            <w:left w:val="none" w:sz="0" w:space="0" w:color="auto"/>
            <w:bottom w:val="none" w:sz="0" w:space="0" w:color="auto"/>
            <w:right w:val="none" w:sz="0" w:space="0" w:color="auto"/>
          </w:divBdr>
        </w:div>
        <w:div w:id="256795452">
          <w:marLeft w:val="0"/>
          <w:marRight w:val="0"/>
          <w:marTop w:val="0"/>
          <w:marBottom w:val="0"/>
          <w:divBdr>
            <w:top w:val="none" w:sz="0" w:space="0" w:color="auto"/>
            <w:left w:val="none" w:sz="0" w:space="0" w:color="auto"/>
            <w:bottom w:val="none" w:sz="0" w:space="0" w:color="auto"/>
            <w:right w:val="none" w:sz="0" w:space="0" w:color="auto"/>
          </w:divBdr>
        </w:div>
        <w:div w:id="258023588">
          <w:marLeft w:val="0"/>
          <w:marRight w:val="0"/>
          <w:marTop w:val="0"/>
          <w:marBottom w:val="0"/>
          <w:divBdr>
            <w:top w:val="none" w:sz="0" w:space="0" w:color="auto"/>
            <w:left w:val="none" w:sz="0" w:space="0" w:color="auto"/>
            <w:bottom w:val="none" w:sz="0" w:space="0" w:color="auto"/>
            <w:right w:val="none" w:sz="0" w:space="0" w:color="auto"/>
          </w:divBdr>
        </w:div>
        <w:div w:id="258679494">
          <w:marLeft w:val="0"/>
          <w:marRight w:val="0"/>
          <w:marTop w:val="0"/>
          <w:marBottom w:val="0"/>
          <w:divBdr>
            <w:top w:val="none" w:sz="0" w:space="0" w:color="auto"/>
            <w:left w:val="none" w:sz="0" w:space="0" w:color="auto"/>
            <w:bottom w:val="none" w:sz="0" w:space="0" w:color="auto"/>
            <w:right w:val="none" w:sz="0" w:space="0" w:color="auto"/>
          </w:divBdr>
        </w:div>
        <w:div w:id="259342390">
          <w:marLeft w:val="0"/>
          <w:marRight w:val="0"/>
          <w:marTop w:val="0"/>
          <w:marBottom w:val="0"/>
          <w:divBdr>
            <w:top w:val="none" w:sz="0" w:space="0" w:color="auto"/>
            <w:left w:val="none" w:sz="0" w:space="0" w:color="auto"/>
            <w:bottom w:val="none" w:sz="0" w:space="0" w:color="auto"/>
            <w:right w:val="none" w:sz="0" w:space="0" w:color="auto"/>
          </w:divBdr>
        </w:div>
        <w:div w:id="261110668">
          <w:marLeft w:val="0"/>
          <w:marRight w:val="0"/>
          <w:marTop w:val="0"/>
          <w:marBottom w:val="0"/>
          <w:divBdr>
            <w:top w:val="none" w:sz="0" w:space="0" w:color="auto"/>
            <w:left w:val="none" w:sz="0" w:space="0" w:color="auto"/>
            <w:bottom w:val="none" w:sz="0" w:space="0" w:color="auto"/>
            <w:right w:val="none" w:sz="0" w:space="0" w:color="auto"/>
          </w:divBdr>
        </w:div>
        <w:div w:id="263652618">
          <w:marLeft w:val="0"/>
          <w:marRight w:val="0"/>
          <w:marTop w:val="0"/>
          <w:marBottom w:val="0"/>
          <w:divBdr>
            <w:top w:val="none" w:sz="0" w:space="0" w:color="auto"/>
            <w:left w:val="none" w:sz="0" w:space="0" w:color="auto"/>
            <w:bottom w:val="none" w:sz="0" w:space="0" w:color="auto"/>
            <w:right w:val="none" w:sz="0" w:space="0" w:color="auto"/>
          </w:divBdr>
        </w:div>
        <w:div w:id="266541292">
          <w:marLeft w:val="0"/>
          <w:marRight w:val="0"/>
          <w:marTop w:val="0"/>
          <w:marBottom w:val="0"/>
          <w:divBdr>
            <w:top w:val="none" w:sz="0" w:space="0" w:color="auto"/>
            <w:left w:val="none" w:sz="0" w:space="0" w:color="auto"/>
            <w:bottom w:val="none" w:sz="0" w:space="0" w:color="auto"/>
            <w:right w:val="none" w:sz="0" w:space="0" w:color="auto"/>
          </w:divBdr>
        </w:div>
        <w:div w:id="269433317">
          <w:marLeft w:val="0"/>
          <w:marRight w:val="0"/>
          <w:marTop w:val="0"/>
          <w:marBottom w:val="0"/>
          <w:divBdr>
            <w:top w:val="none" w:sz="0" w:space="0" w:color="auto"/>
            <w:left w:val="none" w:sz="0" w:space="0" w:color="auto"/>
            <w:bottom w:val="none" w:sz="0" w:space="0" w:color="auto"/>
            <w:right w:val="none" w:sz="0" w:space="0" w:color="auto"/>
          </w:divBdr>
        </w:div>
        <w:div w:id="270213353">
          <w:marLeft w:val="0"/>
          <w:marRight w:val="0"/>
          <w:marTop w:val="0"/>
          <w:marBottom w:val="0"/>
          <w:divBdr>
            <w:top w:val="none" w:sz="0" w:space="0" w:color="auto"/>
            <w:left w:val="none" w:sz="0" w:space="0" w:color="auto"/>
            <w:bottom w:val="none" w:sz="0" w:space="0" w:color="auto"/>
            <w:right w:val="none" w:sz="0" w:space="0" w:color="auto"/>
          </w:divBdr>
        </w:div>
        <w:div w:id="270361645">
          <w:marLeft w:val="0"/>
          <w:marRight w:val="0"/>
          <w:marTop w:val="0"/>
          <w:marBottom w:val="0"/>
          <w:divBdr>
            <w:top w:val="none" w:sz="0" w:space="0" w:color="auto"/>
            <w:left w:val="none" w:sz="0" w:space="0" w:color="auto"/>
            <w:bottom w:val="none" w:sz="0" w:space="0" w:color="auto"/>
            <w:right w:val="none" w:sz="0" w:space="0" w:color="auto"/>
          </w:divBdr>
        </w:div>
        <w:div w:id="273172727">
          <w:marLeft w:val="0"/>
          <w:marRight w:val="0"/>
          <w:marTop w:val="0"/>
          <w:marBottom w:val="0"/>
          <w:divBdr>
            <w:top w:val="none" w:sz="0" w:space="0" w:color="auto"/>
            <w:left w:val="none" w:sz="0" w:space="0" w:color="auto"/>
            <w:bottom w:val="none" w:sz="0" w:space="0" w:color="auto"/>
            <w:right w:val="none" w:sz="0" w:space="0" w:color="auto"/>
          </w:divBdr>
        </w:div>
        <w:div w:id="275723668">
          <w:marLeft w:val="0"/>
          <w:marRight w:val="0"/>
          <w:marTop w:val="0"/>
          <w:marBottom w:val="0"/>
          <w:divBdr>
            <w:top w:val="none" w:sz="0" w:space="0" w:color="auto"/>
            <w:left w:val="none" w:sz="0" w:space="0" w:color="auto"/>
            <w:bottom w:val="none" w:sz="0" w:space="0" w:color="auto"/>
            <w:right w:val="none" w:sz="0" w:space="0" w:color="auto"/>
          </w:divBdr>
        </w:div>
        <w:div w:id="276524824">
          <w:marLeft w:val="0"/>
          <w:marRight w:val="0"/>
          <w:marTop w:val="0"/>
          <w:marBottom w:val="0"/>
          <w:divBdr>
            <w:top w:val="none" w:sz="0" w:space="0" w:color="auto"/>
            <w:left w:val="none" w:sz="0" w:space="0" w:color="auto"/>
            <w:bottom w:val="none" w:sz="0" w:space="0" w:color="auto"/>
            <w:right w:val="none" w:sz="0" w:space="0" w:color="auto"/>
          </w:divBdr>
        </w:div>
        <w:div w:id="283004063">
          <w:marLeft w:val="0"/>
          <w:marRight w:val="0"/>
          <w:marTop w:val="0"/>
          <w:marBottom w:val="0"/>
          <w:divBdr>
            <w:top w:val="none" w:sz="0" w:space="0" w:color="auto"/>
            <w:left w:val="none" w:sz="0" w:space="0" w:color="auto"/>
            <w:bottom w:val="none" w:sz="0" w:space="0" w:color="auto"/>
            <w:right w:val="none" w:sz="0" w:space="0" w:color="auto"/>
          </w:divBdr>
        </w:div>
        <w:div w:id="288367323">
          <w:marLeft w:val="0"/>
          <w:marRight w:val="0"/>
          <w:marTop w:val="0"/>
          <w:marBottom w:val="0"/>
          <w:divBdr>
            <w:top w:val="none" w:sz="0" w:space="0" w:color="auto"/>
            <w:left w:val="none" w:sz="0" w:space="0" w:color="auto"/>
            <w:bottom w:val="none" w:sz="0" w:space="0" w:color="auto"/>
            <w:right w:val="none" w:sz="0" w:space="0" w:color="auto"/>
          </w:divBdr>
        </w:div>
        <w:div w:id="288587664">
          <w:marLeft w:val="0"/>
          <w:marRight w:val="0"/>
          <w:marTop w:val="0"/>
          <w:marBottom w:val="0"/>
          <w:divBdr>
            <w:top w:val="none" w:sz="0" w:space="0" w:color="auto"/>
            <w:left w:val="none" w:sz="0" w:space="0" w:color="auto"/>
            <w:bottom w:val="none" w:sz="0" w:space="0" w:color="auto"/>
            <w:right w:val="none" w:sz="0" w:space="0" w:color="auto"/>
          </w:divBdr>
        </w:div>
        <w:div w:id="291180741">
          <w:marLeft w:val="0"/>
          <w:marRight w:val="0"/>
          <w:marTop w:val="0"/>
          <w:marBottom w:val="0"/>
          <w:divBdr>
            <w:top w:val="none" w:sz="0" w:space="0" w:color="auto"/>
            <w:left w:val="none" w:sz="0" w:space="0" w:color="auto"/>
            <w:bottom w:val="none" w:sz="0" w:space="0" w:color="auto"/>
            <w:right w:val="none" w:sz="0" w:space="0" w:color="auto"/>
          </w:divBdr>
        </w:div>
        <w:div w:id="294876939">
          <w:marLeft w:val="0"/>
          <w:marRight w:val="0"/>
          <w:marTop w:val="0"/>
          <w:marBottom w:val="0"/>
          <w:divBdr>
            <w:top w:val="none" w:sz="0" w:space="0" w:color="auto"/>
            <w:left w:val="none" w:sz="0" w:space="0" w:color="auto"/>
            <w:bottom w:val="none" w:sz="0" w:space="0" w:color="auto"/>
            <w:right w:val="none" w:sz="0" w:space="0" w:color="auto"/>
          </w:divBdr>
        </w:div>
        <w:div w:id="296690106">
          <w:marLeft w:val="0"/>
          <w:marRight w:val="0"/>
          <w:marTop w:val="0"/>
          <w:marBottom w:val="0"/>
          <w:divBdr>
            <w:top w:val="none" w:sz="0" w:space="0" w:color="auto"/>
            <w:left w:val="none" w:sz="0" w:space="0" w:color="auto"/>
            <w:bottom w:val="none" w:sz="0" w:space="0" w:color="auto"/>
            <w:right w:val="none" w:sz="0" w:space="0" w:color="auto"/>
          </w:divBdr>
        </w:div>
        <w:div w:id="298918967">
          <w:marLeft w:val="0"/>
          <w:marRight w:val="0"/>
          <w:marTop w:val="0"/>
          <w:marBottom w:val="0"/>
          <w:divBdr>
            <w:top w:val="none" w:sz="0" w:space="0" w:color="auto"/>
            <w:left w:val="none" w:sz="0" w:space="0" w:color="auto"/>
            <w:bottom w:val="none" w:sz="0" w:space="0" w:color="auto"/>
            <w:right w:val="none" w:sz="0" w:space="0" w:color="auto"/>
          </w:divBdr>
        </w:div>
        <w:div w:id="299727457">
          <w:marLeft w:val="0"/>
          <w:marRight w:val="0"/>
          <w:marTop w:val="0"/>
          <w:marBottom w:val="0"/>
          <w:divBdr>
            <w:top w:val="none" w:sz="0" w:space="0" w:color="auto"/>
            <w:left w:val="none" w:sz="0" w:space="0" w:color="auto"/>
            <w:bottom w:val="none" w:sz="0" w:space="0" w:color="auto"/>
            <w:right w:val="none" w:sz="0" w:space="0" w:color="auto"/>
          </w:divBdr>
        </w:div>
        <w:div w:id="309091641">
          <w:marLeft w:val="0"/>
          <w:marRight w:val="0"/>
          <w:marTop w:val="0"/>
          <w:marBottom w:val="0"/>
          <w:divBdr>
            <w:top w:val="none" w:sz="0" w:space="0" w:color="auto"/>
            <w:left w:val="none" w:sz="0" w:space="0" w:color="auto"/>
            <w:bottom w:val="none" w:sz="0" w:space="0" w:color="auto"/>
            <w:right w:val="none" w:sz="0" w:space="0" w:color="auto"/>
          </w:divBdr>
        </w:div>
        <w:div w:id="312564235">
          <w:marLeft w:val="0"/>
          <w:marRight w:val="0"/>
          <w:marTop w:val="0"/>
          <w:marBottom w:val="0"/>
          <w:divBdr>
            <w:top w:val="none" w:sz="0" w:space="0" w:color="auto"/>
            <w:left w:val="none" w:sz="0" w:space="0" w:color="auto"/>
            <w:bottom w:val="none" w:sz="0" w:space="0" w:color="auto"/>
            <w:right w:val="none" w:sz="0" w:space="0" w:color="auto"/>
          </w:divBdr>
        </w:div>
        <w:div w:id="315451296">
          <w:marLeft w:val="0"/>
          <w:marRight w:val="0"/>
          <w:marTop w:val="0"/>
          <w:marBottom w:val="0"/>
          <w:divBdr>
            <w:top w:val="none" w:sz="0" w:space="0" w:color="auto"/>
            <w:left w:val="none" w:sz="0" w:space="0" w:color="auto"/>
            <w:bottom w:val="none" w:sz="0" w:space="0" w:color="auto"/>
            <w:right w:val="none" w:sz="0" w:space="0" w:color="auto"/>
          </w:divBdr>
        </w:div>
        <w:div w:id="317420363">
          <w:marLeft w:val="0"/>
          <w:marRight w:val="0"/>
          <w:marTop w:val="0"/>
          <w:marBottom w:val="0"/>
          <w:divBdr>
            <w:top w:val="none" w:sz="0" w:space="0" w:color="auto"/>
            <w:left w:val="none" w:sz="0" w:space="0" w:color="auto"/>
            <w:bottom w:val="none" w:sz="0" w:space="0" w:color="auto"/>
            <w:right w:val="none" w:sz="0" w:space="0" w:color="auto"/>
          </w:divBdr>
        </w:div>
        <w:div w:id="321546704">
          <w:marLeft w:val="0"/>
          <w:marRight w:val="0"/>
          <w:marTop w:val="0"/>
          <w:marBottom w:val="0"/>
          <w:divBdr>
            <w:top w:val="none" w:sz="0" w:space="0" w:color="auto"/>
            <w:left w:val="none" w:sz="0" w:space="0" w:color="auto"/>
            <w:bottom w:val="none" w:sz="0" w:space="0" w:color="auto"/>
            <w:right w:val="none" w:sz="0" w:space="0" w:color="auto"/>
          </w:divBdr>
        </w:div>
        <w:div w:id="325979154">
          <w:marLeft w:val="0"/>
          <w:marRight w:val="0"/>
          <w:marTop w:val="0"/>
          <w:marBottom w:val="0"/>
          <w:divBdr>
            <w:top w:val="none" w:sz="0" w:space="0" w:color="auto"/>
            <w:left w:val="none" w:sz="0" w:space="0" w:color="auto"/>
            <w:bottom w:val="none" w:sz="0" w:space="0" w:color="auto"/>
            <w:right w:val="none" w:sz="0" w:space="0" w:color="auto"/>
          </w:divBdr>
        </w:div>
        <w:div w:id="330062536">
          <w:marLeft w:val="0"/>
          <w:marRight w:val="0"/>
          <w:marTop w:val="0"/>
          <w:marBottom w:val="0"/>
          <w:divBdr>
            <w:top w:val="none" w:sz="0" w:space="0" w:color="auto"/>
            <w:left w:val="none" w:sz="0" w:space="0" w:color="auto"/>
            <w:bottom w:val="none" w:sz="0" w:space="0" w:color="auto"/>
            <w:right w:val="none" w:sz="0" w:space="0" w:color="auto"/>
          </w:divBdr>
        </w:div>
        <w:div w:id="331613892">
          <w:marLeft w:val="0"/>
          <w:marRight w:val="0"/>
          <w:marTop w:val="0"/>
          <w:marBottom w:val="0"/>
          <w:divBdr>
            <w:top w:val="none" w:sz="0" w:space="0" w:color="auto"/>
            <w:left w:val="none" w:sz="0" w:space="0" w:color="auto"/>
            <w:bottom w:val="none" w:sz="0" w:space="0" w:color="auto"/>
            <w:right w:val="none" w:sz="0" w:space="0" w:color="auto"/>
          </w:divBdr>
        </w:div>
        <w:div w:id="334039826">
          <w:marLeft w:val="0"/>
          <w:marRight w:val="0"/>
          <w:marTop w:val="0"/>
          <w:marBottom w:val="0"/>
          <w:divBdr>
            <w:top w:val="none" w:sz="0" w:space="0" w:color="auto"/>
            <w:left w:val="none" w:sz="0" w:space="0" w:color="auto"/>
            <w:bottom w:val="none" w:sz="0" w:space="0" w:color="auto"/>
            <w:right w:val="none" w:sz="0" w:space="0" w:color="auto"/>
          </w:divBdr>
        </w:div>
        <w:div w:id="335765679">
          <w:marLeft w:val="0"/>
          <w:marRight w:val="0"/>
          <w:marTop w:val="0"/>
          <w:marBottom w:val="0"/>
          <w:divBdr>
            <w:top w:val="none" w:sz="0" w:space="0" w:color="auto"/>
            <w:left w:val="none" w:sz="0" w:space="0" w:color="auto"/>
            <w:bottom w:val="none" w:sz="0" w:space="0" w:color="auto"/>
            <w:right w:val="none" w:sz="0" w:space="0" w:color="auto"/>
          </w:divBdr>
        </w:div>
        <w:div w:id="338432252">
          <w:marLeft w:val="0"/>
          <w:marRight w:val="0"/>
          <w:marTop w:val="0"/>
          <w:marBottom w:val="0"/>
          <w:divBdr>
            <w:top w:val="none" w:sz="0" w:space="0" w:color="auto"/>
            <w:left w:val="none" w:sz="0" w:space="0" w:color="auto"/>
            <w:bottom w:val="none" w:sz="0" w:space="0" w:color="auto"/>
            <w:right w:val="none" w:sz="0" w:space="0" w:color="auto"/>
          </w:divBdr>
        </w:div>
        <w:div w:id="343673102">
          <w:marLeft w:val="0"/>
          <w:marRight w:val="0"/>
          <w:marTop w:val="0"/>
          <w:marBottom w:val="0"/>
          <w:divBdr>
            <w:top w:val="none" w:sz="0" w:space="0" w:color="auto"/>
            <w:left w:val="none" w:sz="0" w:space="0" w:color="auto"/>
            <w:bottom w:val="none" w:sz="0" w:space="0" w:color="auto"/>
            <w:right w:val="none" w:sz="0" w:space="0" w:color="auto"/>
          </w:divBdr>
        </w:div>
        <w:div w:id="344674993">
          <w:marLeft w:val="0"/>
          <w:marRight w:val="0"/>
          <w:marTop w:val="0"/>
          <w:marBottom w:val="0"/>
          <w:divBdr>
            <w:top w:val="none" w:sz="0" w:space="0" w:color="auto"/>
            <w:left w:val="none" w:sz="0" w:space="0" w:color="auto"/>
            <w:bottom w:val="none" w:sz="0" w:space="0" w:color="auto"/>
            <w:right w:val="none" w:sz="0" w:space="0" w:color="auto"/>
          </w:divBdr>
        </w:div>
        <w:div w:id="346442365">
          <w:marLeft w:val="0"/>
          <w:marRight w:val="0"/>
          <w:marTop w:val="0"/>
          <w:marBottom w:val="0"/>
          <w:divBdr>
            <w:top w:val="none" w:sz="0" w:space="0" w:color="auto"/>
            <w:left w:val="none" w:sz="0" w:space="0" w:color="auto"/>
            <w:bottom w:val="none" w:sz="0" w:space="0" w:color="auto"/>
            <w:right w:val="none" w:sz="0" w:space="0" w:color="auto"/>
          </w:divBdr>
        </w:div>
        <w:div w:id="347366376">
          <w:marLeft w:val="0"/>
          <w:marRight w:val="0"/>
          <w:marTop w:val="0"/>
          <w:marBottom w:val="0"/>
          <w:divBdr>
            <w:top w:val="none" w:sz="0" w:space="0" w:color="auto"/>
            <w:left w:val="none" w:sz="0" w:space="0" w:color="auto"/>
            <w:bottom w:val="none" w:sz="0" w:space="0" w:color="auto"/>
            <w:right w:val="none" w:sz="0" w:space="0" w:color="auto"/>
          </w:divBdr>
        </w:div>
        <w:div w:id="364454309">
          <w:marLeft w:val="0"/>
          <w:marRight w:val="0"/>
          <w:marTop w:val="0"/>
          <w:marBottom w:val="0"/>
          <w:divBdr>
            <w:top w:val="none" w:sz="0" w:space="0" w:color="auto"/>
            <w:left w:val="none" w:sz="0" w:space="0" w:color="auto"/>
            <w:bottom w:val="none" w:sz="0" w:space="0" w:color="auto"/>
            <w:right w:val="none" w:sz="0" w:space="0" w:color="auto"/>
          </w:divBdr>
        </w:div>
        <w:div w:id="364603323">
          <w:marLeft w:val="0"/>
          <w:marRight w:val="0"/>
          <w:marTop w:val="0"/>
          <w:marBottom w:val="0"/>
          <w:divBdr>
            <w:top w:val="none" w:sz="0" w:space="0" w:color="auto"/>
            <w:left w:val="none" w:sz="0" w:space="0" w:color="auto"/>
            <w:bottom w:val="none" w:sz="0" w:space="0" w:color="auto"/>
            <w:right w:val="none" w:sz="0" w:space="0" w:color="auto"/>
          </w:divBdr>
        </w:div>
        <w:div w:id="365566638">
          <w:marLeft w:val="0"/>
          <w:marRight w:val="0"/>
          <w:marTop w:val="0"/>
          <w:marBottom w:val="0"/>
          <w:divBdr>
            <w:top w:val="none" w:sz="0" w:space="0" w:color="auto"/>
            <w:left w:val="none" w:sz="0" w:space="0" w:color="auto"/>
            <w:bottom w:val="none" w:sz="0" w:space="0" w:color="auto"/>
            <w:right w:val="none" w:sz="0" w:space="0" w:color="auto"/>
          </w:divBdr>
        </w:div>
        <w:div w:id="371543510">
          <w:marLeft w:val="0"/>
          <w:marRight w:val="0"/>
          <w:marTop w:val="0"/>
          <w:marBottom w:val="0"/>
          <w:divBdr>
            <w:top w:val="none" w:sz="0" w:space="0" w:color="auto"/>
            <w:left w:val="none" w:sz="0" w:space="0" w:color="auto"/>
            <w:bottom w:val="none" w:sz="0" w:space="0" w:color="auto"/>
            <w:right w:val="none" w:sz="0" w:space="0" w:color="auto"/>
          </w:divBdr>
        </w:div>
        <w:div w:id="375156949">
          <w:marLeft w:val="0"/>
          <w:marRight w:val="0"/>
          <w:marTop w:val="0"/>
          <w:marBottom w:val="0"/>
          <w:divBdr>
            <w:top w:val="none" w:sz="0" w:space="0" w:color="auto"/>
            <w:left w:val="none" w:sz="0" w:space="0" w:color="auto"/>
            <w:bottom w:val="none" w:sz="0" w:space="0" w:color="auto"/>
            <w:right w:val="none" w:sz="0" w:space="0" w:color="auto"/>
          </w:divBdr>
        </w:div>
        <w:div w:id="378482788">
          <w:marLeft w:val="0"/>
          <w:marRight w:val="0"/>
          <w:marTop w:val="0"/>
          <w:marBottom w:val="0"/>
          <w:divBdr>
            <w:top w:val="none" w:sz="0" w:space="0" w:color="auto"/>
            <w:left w:val="none" w:sz="0" w:space="0" w:color="auto"/>
            <w:bottom w:val="none" w:sz="0" w:space="0" w:color="auto"/>
            <w:right w:val="none" w:sz="0" w:space="0" w:color="auto"/>
          </w:divBdr>
        </w:div>
        <w:div w:id="379092339">
          <w:marLeft w:val="0"/>
          <w:marRight w:val="0"/>
          <w:marTop w:val="0"/>
          <w:marBottom w:val="0"/>
          <w:divBdr>
            <w:top w:val="none" w:sz="0" w:space="0" w:color="auto"/>
            <w:left w:val="none" w:sz="0" w:space="0" w:color="auto"/>
            <w:bottom w:val="none" w:sz="0" w:space="0" w:color="auto"/>
            <w:right w:val="none" w:sz="0" w:space="0" w:color="auto"/>
          </w:divBdr>
        </w:div>
        <w:div w:id="379135046">
          <w:marLeft w:val="0"/>
          <w:marRight w:val="0"/>
          <w:marTop w:val="0"/>
          <w:marBottom w:val="0"/>
          <w:divBdr>
            <w:top w:val="none" w:sz="0" w:space="0" w:color="auto"/>
            <w:left w:val="none" w:sz="0" w:space="0" w:color="auto"/>
            <w:bottom w:val="none" w:sz="0" w:space="0" w:color="auto"/>
            <w:right w:val="none" w:sz="0" w:space="0" w:color="auto"/>
          </w:divBdr>
        </w:div>
        <w:div w:id="384253745">
          <w:marLeft w:val="0"/>
          <w:marRight w:val="0"/>
          <w:marTop w:val="0"/>
          <w:marBottom w:val="0"/>
          <w:divBdr>
            <w:top w:val="none" w:sz="0" w:space="0" w:color="auto"/>
            <w:left w:val="none" w:sz="0" w:space="0" w:color="auto"/>
            <w:bottom w:val="none" w:sz="0" w:space="0" w:color="auto"/>
            <w:right w:val="none" w:sz="0" w:space="0" w:color="auto"/>
          </w:divBdr>
        </w:div>
        <w:div w:id="385187135">
          <w:marLeft w:val="0"/>
          <w:marRight w:val="0"/>
          <w:marTop w:val="0"/>
          <w:marBottom w:val="0"/>
          <w:divBdr>
            <w:top w:val="none" w:sz="0" w:space="0" w:color="auto"/>
            <w:left w:val="none" w:sz="0" w:space="0" w:color="auto"/>
            <w:bottom w:val="none" w:sz="0" w:space="0" w:color="auto"/>
            <w:right w:val="none" w:sz="0" w:space="0" w:color="auto"/>
          </w:divBdr>
        </w:div>
        <w:div w:id="388843836">
          <w:marLeft w:val="0"/>
          <w:marRight w:val="0"/>
          <w:marTop w:val="0"/>
          <w:marBottom w:val="0"/>
          <w:divBdr>
            <w:top w:val="none" w:sz="0" w:space="0" w:color="auto"/>
            <w:left w:val="none" w:sz="0" w:space="0" w:color="auto"/>
            <w:bottom w:val="none" w:sz="0" w:space="0" w:color="auto"/>
            <w:right w:val="none" w:sz="0" w:space="0" w:color="auto"/>
          </w:divBdr>
        </w:div>
        <w:div w:id="391008197">
          <w:marLeft w:val="0"/>
          <w:marRight w:val="0"/>
          <w:marTop w:val="0"/>
          <w:marBottom w:val="0"/>
          <w:divBdr>
            <w:top w:val="none" w:sz="0" w:space="0" w:color="auto"/>
            <w:left w:val="none" w:sz="0" w:space="0" w:color="auto"/>
            <w:bottom w:val="none" w:sz="0" w:space="0" w:color="auto"/>
            <w:right w:val="none" w:sz="0" w:space="0" w:color="auto"/>
          </w:divBdr>
        </w:div>
        <w:div w:id="393509426">
          <w:marLeft w:val="0"/>
          <w:marRight w:val="0"/>
          <w:marTop w:val="0"/>
          <w:marBottom w:val="0"/>
          <w:divBdr>
            <w:top w:val="none" w:sz="0" w:space="0" w:color="auto"/>
            <w:left w:val="none" w:sz="0" w:space="0" w:color="auto"/>
            <w:bottom w:val="none" w:sz="0" w:space="0" w:color="auto"/>
            <w:right w:val="none" w:sz="0" w:space="0" w:color="auto"/>
          </w:divBdr>
        </w:div>
        <w:div w:id="393742959">
          <w:marLeft w:val="0"/>
          <w:marRight w:val="0"/>
          <w:marTop w:val="0"/>
          <w:marBottom w:val="0"/>
          <w:divBdr>
            <w:top w:val="none" w:sz="0" w:space="0" w:color="auto"/>
            <w:left w:val="none" w:sz="0" w:space="0" w:color="auto"/>
            <w:bottom w:val="none" w:sz="0" w:space="0" w:color="auto"/>
            <w:right w:val="none" w:sz="0" w:space="0" w:color="auto"/>
          </w:divBdr>
        </w:div>
        <w:div w:id="396437634">
          <w:marLeft w:val="0"/>
          <w:marRight w:val="0"/>
          <w:marTop w:val="0"/>
          <w:marBottom w:val="0"/>
          <w:divBdr>
            <w:top w:val="none" w:sz="0" w:space="0" w:color="auto"/>
            <w:left w:val="none" w:sz="0" w:space="0" w:color="auto"/>
            <w:bottom w:val="none" w:sz="0" w:space="0" w:color="auto"/>
            <w:right w:val="none" w:sz="0" w:space="0" w:color="auto"/>
          </w:divBdr>
        </w:div>
        <w:div w:id="396974538">
          <w:marLeft w:val="0"/>
          <w:marRight w:val="0"/>
          <w:marTop w:val="0"/>
          <w:marBottom w:val="0"/>
          <w:divBdr>
            <w:top w:val="none" w:sz="0" w:space="0" w:color="auto"/>
            <w:left w:val="none" w:sz="0" w:space="0" w:color="auto"/>
            <w:bottom w:val="none" w:sz="0" w:space="0" w:color="auto"/>
            <w:right w:val="none" w:sz="0" w:space="0" w:color="auto"/>
          </w:divBdr>
        </w:div>
        <w:div w:id="398945324">
          <w:marLeft w:val="0"/>
          <w:marRight w:val="0"/>
          <w:marTop w:val="0"/>
          <w:marBottom w:val="0"/>
          <w:divBdr>
            <w:top w:val="none" w:sz="0" w:space="0" w:color="auto"/>
            <w:left w:val="none" w:sz="0" w:space="0" w:color="auto"/>
            <w:bottom w:val="none" w:sz="0" w:space="0" w:color="auto"/>
            <w:right w:val="none" w:sz="0" w:space="0" w:color="auto"/>
          </w:divBdr>
        </w:div>
        <w:div w:id="401564492">
          <w:marLeft w:val="0"/>
          <w:marRight w:val="0"/>
          <w:marTop w:val="0"/>
          <w:marBottom w:val="0"/>
          <w:divBdr>
            <w:top w:val="none" w:sz="0" w:space="0" w:color="auto"/>
            <w:left w:val="none" w:sz="0" w:space="0" w:color="auto"/>
            <w:bottom w:val="none" w:sz="0" w:space="0" w:color="auto"/>
            <w:right w:val="none" w:sz="0" w:space="0" w:color="auto"/>
          </w:divBdr>
        </w:div>
        <w:div w:id="404230791">
          <w:marLeft w:val="0"/>
          <w:marRight w:val="0"/>
          <w:marTop w:val="0"/>
          <w:marBottom w:val="0"/>
          <w:divBdr>
            <w:top w:val="none" w:sz="0" w:space="0" w:color="auto"/>
            <w:left w:val="none" w:sz="0" w:space="0" w:color="auto"/>
            <w:bottom w:val="none" w:sz="0" w:space="0" w:color="auto"/>
            <w:right w:val="none" w:sz="0" w:space="0" w:color="auto"/>
          </w:divBdr>
        </w:div>
        <w:div w:id="405492118">
          <w:marLeft w:val="0"/>
          <w:marRight w:val="0"/>
          <w:marTop w:val="0"/>
          <w:marBottom w:val="0"/>
          <w:divBdr>
            <w:top w:val="none" w:sz="0" w:space="0" w:color="auto"/>
            <w:left w:val="none" w:sz="0" w:space="0" w:color="auto"/>
            <w:bottom w:val="none" w:sz="0" w:space="0" w:color="auto"/>
            <w:right w:val="none" w:sz="0" w:space="0" w:color="auto"/>
          </w:divBdr>
        </w:div>
        <w:div w:id="408698237">
          <w:marLeft w:val="0"/>
          <w:marRight w:val="0"/>
          <w:marTop w:val="0"/>
          <w:marBottom w:val="0"/>
          <w:divBdr>
            <w:top w:val="none" w:sz="0" w:space="0" w:color="auto"/>
            <w:left w:val="none" w:sz="0" w:space="0" w:color="auto"/>
            <w:bottom w:val="none" w:sz="0" w:space="0" w:color="auto"/>
            <w:right w:val="none" w:sz="0" w:space="0" w:color="auto"/>
          </w:divBdr>
        </w:div>
        <w:div w:id="412825546">
          <w:marLeft w:val="0"/>
          <w:marRight w:val="0"/>
          <w:marTop w:val="0"/>
          <w:marBottom w:val="0"/>
          <w:divBdr>
            <w:top w:val="none" w:sz="0" w:space="0" w:color="auto"/>
            <w:left w:val="none" w:sz="0" w:space="0" w:color="auto"/>
            <w:bottom w:val="none" w:sz="0" w:space="0" w:color="auto"/>
            <w:right w:val="none" w:sz="0" w:space="0" w:color="auto"/>
          </w:divBdr>
        </w:div>
        <w:div w:id="413941560">
          <w:marLeft w:val="0"/>
          <w:marRight w:val="0"/>
          <w:marTop w:val="0"/>
          <w:marBottom w:val="0"/>
          <w:divBdr>
            <w:top w:val="none" w:sz="0" w:space="0" w:color="auto"/>
            <w:left w:val="none" w:sz="0" w:space="0" w:color="auto"/>
            <w:bottom w:val="none" w:sz="0" w:space="0" w:color="auto"/>
            <w:right w:val="none" w:sz="0" w:space="0" w:color="auto"/>
          </w:divBdr>
        </w:div>
        <w:div w:id="414322834">
          <w:marLeft w:val="0"/>
          <w:marRight w:val="0"/>
          <w:marTop w:val="0"/>
          <w:marBottom w:val="0"/>
          <w:divBdr>
            <w:top w:val="none" w:sz="0" w:space="0" w:color="auto"/>
            <w:left w:val="none" w:sz="0" w:space="0" w:color="auto"/>
            <w:bottom w:val="none" w:sz="0" w:space="0" w:color="auto"/>
            <w:right w:val="none" w:sz="0" w:space="0" w:color="auto"/>
          </w:divBdr>
        </w:div>
        <w:div w:id="421728028">
          <w:marLeft w:val="0"/>
          <w:marRight w:val="0"/>
          <w:marTop w:val="0"/>
          <w:marBottom w:val="0"/>
          <w:divBdr>
            <w:top w:val="none" w:sz="0" w:space="0" w:color="auto"/>
            <w:left w:val="none" w:sz="0" w:space="0" w:color="auto"/>
            <w:bottom w:val="none" w:sz="0" w:space="0" w:color="auto"/>
            <w:right w:val="none" w:sz="0" w:space="0" w:color="auto"/>
          </w:divBdr>
        </w:div>
        <w:div w:id="426847417">
          <w:marLeft w:val="0"/>
          <w:marRight w:val="0"/>
          <w:marTop w:val="0"/>
          <w:marBottom w:val="0"/>
          <w:divBdr>
            <w:top w:val="none" w:sz="0" w:space="0" w:color="auto"/>
            <w:left w:val="none" w:sz="0" w:space="0" w:color="auto"/>
            <w:bottom w:val="none" w:sz="0" w:space="0" w:color="auto"/>
            <w:right w:val="none" w:sz="0" w:space="0" w:color="auto"/>
          </w:divBdr>
        </w:div>
        <w:div w:id="427849011">
          <w:marLeft w:val="0"/>
          <w:marRight w:val="0"/>
          <w:marTop w:val="0"/>
          <w:marBottom w:val="0"/>
          <w:divBdr>
            <w:top w:val="none" w:sz="0" w:space="0" w:color="auto"/>
            <w:left w:val="none" w:sz="0" w:space="0" w:color="auto"/>
            <w:bottom w:val="none" w:sz="0" w:space="0" w:color="auto"/>
            <w:right w:val="none" w:sz="0" w:space="0" w:color="auto"/>
          </w:divBdr>
        </w:div>
        <w:div w:id="428350727">
          <w:marLeft w:val="0"/>
          <w:marRight w:val="0"/>
          <w:marTop w:val="0"/>
          <w:marBottom w:val="0"/>
          <w:divBdr>
            <w:top w:val="none" w:sz="0" w:space="0" w:color="auto"/>
            <w:left w:val="none" w:sz="0" w:space="0" w:color="auto"/>
            <w:bottom w:val="none" w:sz="0" w:space="0" w:color="auto"/>
            <w:right w:val="none" w:sz="0" w:space="0" w:color="auto"/>
          </w:divBdr>
        </w:div>
        <w:div w:id="431167848">
          <w:marLeft w:val="0"/>
          <w:marRight w:val="0"/>
          <w:marTop w:val="0"/>
          <w:marBottom w:val="0"/>
          <w:divBdr>
            <w:top w:val="none" w:sz="0" w:space="0" w:color="auto"/>
            <w:left w:val="none" w:sz="0" w:space="0" w:color="auto"/>
            <w:bottom w:val="none" w:sz="0" w:space="0" w:color="auto"/>
            <w:right w:val="none" w:sz="0" w:space="0" w:color="auto"/>
          </w:divBdr>
        </w:div>
        <w:div w:id="440926347">
          <w:marLeft w:val="0"/>
          <w:marRight w:val="0"/>
          <w:marTop w:val="0"/>
          <w:marBottom w:val="0"/>
          <w:divBdr>
            <w:top w:val="none" w:sz="0" w:space="0" w:color="auto"/>
            <w:left w:val="none" w:sz="0" w:space="0" w:color="auto"/>
            <w:bottom w:val="none" w:sz="0" w:space="0" w:color="auto"/>
            <w:right w:val="none" w:sz="0" w:space="0" w:color="auto"/>
          </w:divBdr>
        </w:div>
        <w:div w:id="444733621">
          <w:marLeft w:val="0"/>
          <w:marRight w:val="0"/>
          <w:marTop w:val="0"/>
          <w:marBottom w:val="0"/>
          <w:divBdr>
            <w:top w:val="none" w:sz="0" w:space="0" w:color="auto"/>
            <w:left w:val="none" w:sz="0" w:space="0" w:color="auto"/>
            <w:bottom w:val="none" w:sz="0" w:space="0" w:color="auto"/>
            <w:right w:val="none" w:sz="0" w:space="0" w:color="auto"/>
          </w:divBdr>
        </w:div>
        <w:div w:id="451821918">
          <w:marLeft w:val="0"/>
          <w:marRight w:val="0"/>
          <w:marTop w:val="0"/>
          <w:marBottom w:val="0"/>
          <w:divBdr>
            <w:top w:val="none" w:sz="0" w:space="0" w:color="auto"/>
            <w:left w:val="none" w:sz="0" w:space="0" w:color="auto"/>
            <w:bottom w:val="none" w:sz="0" w:space="0" w:color="auto"/>
            <w:right w:val="none" w:sz="0" w:space="0" w:color="auto"/>
          </w:divBdr>
        </w:div>
        <w:div w:id="452285757">
          <w:marLeft w:val="0"/>
          <w:marRight w:val="0"/>
          <w:marTop w:val="0"/>
          <w:marBottom w:val="0"/>
          <w:divBdr>
            <w:top w:val="none" w:sz="0" w:space="0" w:color="auto"/>
            <w:left w:val="none" w:sz="0" w:space="0" w:color="auto"/>
            <w:bottom w:val="none" w:sz="0" w:space="0" w:color="auto"/>
            <w:right w:val="none" w:sz="0" w:space="0" w:color="auto"/>
          </w:divBdr>
        </w:div>
        <w:div w:id="458572282">
          <w:marLeft w:val="0"/>
          <w:marRight w:val="0"/>
          <w:marTop w:val="0"/>
          <w:marBottom w:val="0"/>
          <w:divBdr>
            <w:top w:val="none" w:sz="0" w:space="0" w:color="auto"/>
            <w:left w:val="none" w:sz="0" w:space="0" w:color="auto"/>
            <w:bottom w:val="none" w:sz="0" w:space="0" w:color="auto"/>
            <w:right w:val="none" w:sz="0" w:space="0" w:color="auto"/>
          </w:divBdr>
        </w:div>
        <w:div w:id="460268320">
          <w:marLeft w:val="0"/>
          <w:marRight w:val="0"/>
          <w:marTop w:val="0"/>
          <w:marBottom w:val="0"/>
          <w:divBdr>
            <w:top w:val="none" w:sz="0" w:space="0" w:color="auto"/>
            <w:left w:val="none" w:sz="0" w:space="0" w:color="auto"/>
            <w:bottom w:val="none" w:sz="0" w:space="0" w:color="auto"/>
            <w:right w:val="none" w:sz="0" w:space="0" w:color="auto"/>
          </w:divBdr>
        </w:div>
        <w:div w:id="460684893">
          <w:marLeft w:val="0"/>
          <w:marRight w:val="0"/>
          <w:marTop w:val="0"/>
          <w:marBottom w:val="0"/>
          <w:divBdr>
            <w:top w:val="none" w:sz="0" w:space="0" w:color="auto"/>
            <w:left w:val="none" w:sz="0" w:space="0" w:color="auto"/>
            <w:bottom w:val="none" w:sz="0" w:space="0" w:color="auto"/>
            <w:right w:val="none" w:sz="0" w:space="0" w:color="auto"/>
          </w:divBdr>
        </w:div>
        <w:div w:id="462121750">
          <w:marLeft w:val="0"/>
          <w:marRight w:val="0"/>
          <w:marTop w:val="0"/>
          <w:marBottom w:val="0"/>
          <w:divBdr>
            <w:top w:val="none" w:sz="0" w:space="0" w:color="auto"/>
            <w:left w:val="none" w:sz="0" w:space="0" w:color="auto"/>
            <w:bottom w:val="none" w:sz="0" w:space="0" w:color="auto"/>
            <w:right w:val="none" w:sz="0" w:space="0" w:color="auto"/>
          </w:divBdr>
        </w:div>
        <w:div w:id="469984066">
          <w:marLeft w:val="0"/>
          <w:marRight w:val="0"/>
          <w:marTop w:val="0"/>
          <w:marBottom w:val="0"/>
          <w:divBdr>
            <w:top w:val="none" w:sz="0" w:space="0" w:color="auto"/>
            <w:left w:val="none" w:sz="0" w:space="0" w:color="auto"/>
            <w:bottom w:val="none" w:sz="0" w:space="0" w:color="auto"/>
            <w:right w:val="none" w:sz="0" w:space="0" w:color="auto"/>
          </w:divBdr>
        </w:div>
        <w:div w:id="475298689">
          <w:marLeft w:val="0"/>
          <w:marRight w:val="0"/>
          <w:marTop w:val="0"/>
          <w:marBottom w:val="0"/>
          <w:divBdr>
            <w:top w:val="none" w:sz="0" w:space="0" w:color="auto"/>
            <w:left w:val="none" w:sz="0" w:space="0" w:color="auto"/>
            <w:bottom w:val="none" w:sz="0" w:space="0" w:color="auto"/>
            <w:right w:val="none" w:sz="0" w:space="0" w:color="auto"/>
          </w:divBdr>
        </w:div>
        <w:div w:id="476529656">
          <w:marLeft w:val="0"/>
          <w:marRight w:val="0"/>
          <w:marTop w:val="0"/>
          <w:marBottom w:val="0"/>
          <w:divBdr>
            <w:top w:val="none" w:sz="0" w:space="0" w:color="auto"/>
            <w:left w:val="none" w:sz="0" w:space="0" w:color="auto"/>
            <w:bottom w:val="none" w:sz="0" w:space="0" w:color="auto"/>
            <w:right w:val="none" w:sz="0" w:space="0" w:color="auto"/>
          </w:divBdr>
        </w:div>
        <w:div w:id="480080757">
          <w:marLeft w:val="0"/>
          <w:marRight w:val="0"/>
          <w:marTop w:val="0"/>
          <w:marBottom w:val="0"/>
          <w:divBdr>
            <w:top w:val="none" w:sz="0" w:space="0" w:color="auto"/>
            <w:left w:val="none" w:sz="0" w:space="0" w:color="auto"/>
            <w:bottom w:val="none" w:sz="0" w:space="0" w:color="auto"/>
            <w:right w:val="none" w:sz="0" w:space="0" w:color="auto"/>
          </w:divBdr>
        </w:div>
        <w:div w:id="480780354">
          <w:marLeft w:val="0"/>
          <w:marRight w:val="0"/>
          <w:marTop w:val="0"/>
          <w:marBottom w:val="0"/>
          <w:divBdr>
            <w:top w:val="none" w:sz="0" w:space="0" w:color="auto"/>
            <w:left w:val="none" w:sz="0" w:space="0" w:color="auto"/>
            <w:bottom w:val="none" w:sz="0" w:space="0" w:color="auto"/>
            <w:right w:val="none" w:sz="0" w:space="0" w:color="auto"/>
          </w:divBdr>
        </w:div>
        <w:div w:id="482477811">
          <w:marLeft w:val="0"/>
          <w:marRight w:val="0"/>
          <w:marTop w:val="0"/>
          <w:marBottom w:val="0"/>
          <w:divBdr>
            <w:top w:val="none" w:sz="0" w:space="0" w:color="auto"/>
            <w:left w:val="none" w:sz="0" w:space="0" w:color="auto"/>
            <w:bottom w:val="none" w:sz="0" w:space="0" w:color="auto"/>
            <w:right w:val="none" w:sz="0" w:space="0" w:color="auto"/>
          </w:divBdr>
        </w:div>
        <w:div w:id="482770181">
          <w:marLeft w:val="0"/>
          <w:marRight w:val="0"/>
          <w:marTop w:val="0"/>
          <w:marBottom w:val="0"/>
          <w:divBdr>
            <w:top w:val="none" w:sz="0" w:space="0" w:color="auto"/>
            <w:left w:val="none" w:sz="0" w:space="0" w:color="auto"/>
            <w:bottom w:val="none" w:sz="0" w:space="0" w:color="auto"/>
            <w:right w:val="none" w:sz="0" w:space="0" w:color="auto"/>
          </w:divBdr>
        </w:div>
        <w:div w:id="484204742">
          <w:marLeft w:val="0"/>
          <w:marRight w:val="0"/>
          <w:marTop w:val="0"/>
          <w:marBottom w:val="0"/>
          <w:divBdr>
            <w:top w:val="none" w:sz="0" w:space="0" w:color="auto"/>
            <w:left w:val="none" w:sz="0" w:space="0" w:color="auto"/>
            <w:bottom w:val="none" w:sz="0" w:space="0" w:color="auto"/>
            <w:right w:val="none" w:sz="0" w:space="0" w:color="auto"/>
          </w:divBdr>
        </w:div>
        <w:div w:id="487675663">
          <w:marLeft w:val="0"/>
          <w:marRight w:val="0"/>
          <w:marTop w:val="0"/>
          <w:marBottom w:val="0"/>
          <w:divBdr>
            <w:top w:val="none" w:sz="0" w:space="0" w:color="auto"/>
            <w:left w:val="none" w:sz="0" w:space="0" w:color="auto"/>
            <w:bottom w:val="none" w:sz="0" w:space="0" w:color="auto"/>
            <w:right w:val="none" w:sz="0" w:space="0" w:color="auto"/>
          </w:divBdr>
        </w:div>
        <w:div w:id="487941428">
          <w:marLeft w:val="0"/>
          <w:marRight w:val="0"/>
          <w:marTop w:val="0"/>
          <w:marBottom w:val="0"/>
          <w:divBdr>
            <w:top w:val="none" w:sz="0" w:space="0" w:color="auto"/>
            <w:left w:val="none" w:sz="0" w:space="0" w:color="auto"/>
            <w:bottom w:val="none" w:sz="0" w:space="0" w:color="auto"/>
            <w:right w:val="none" w:sz="0" w:space="0" w:color="auto"/>
          </w:divBdr>
        </w:div>
        <w:div w:id="493760614">
          <w:marLeft w:val="0"/>
          <w:marRight w:val="0"/>
          <w:marTop w:val="0"/>
          <w:marBottom w:val="0"/>
          <w:divBdr>
            <w:top w:val="none" w:sz="0" w:space="0" w:color="auto"/>
            <w:left w:val="none" w:sz="0" w:space="0" w:color="auto"/>
            <w:bottom w:val="none" w:sz="0" w:space="0" w:color="auto"/>
            <w:right w:val="none" w:sz="0" w:space="0" w:color="auto"/>
          </w:divBdr>
        </w:div>
        <w:div w:id="499007673">
          <w:marLeft w:val="0"/>
          <w:marRight w:val="0"/>
          <w:marTop w:val="0"/>
          <w:marBottom w:val="0"/>
          <w:divBdr>
            <w:top w:val="none" w:sz="0" w:space="0" w:color="auto"/>
            <w:left w:val="none" w:sz="0" w:space="0" w:color="auto"/>
            <w:bottom w:val="none" w:sz="0" w:space="0" w:color="auto"/>
            <w:right w:val="none" w:sz="0" w:space="0" w:color="auto"/>
          </w:divBdr>
        </w:div>
        <w:div w:id="499926499">
          <w:marLeft w:val="0"/>
          <w:marRight w:val="0"/>
          <w:marTop w:val="0"/>
          <w:marBottom w:val="0"/>
          <w:divBdr>
            <w:top w:val="none" w:sz="0" w:space="0" w:color="auto"/>
            <w:left w:val="none" w:sz="0" w:space="0" w:color="auto"/>
            <w:bottom w:val="none" w:sz="0" w:space="0" w:color="auto"/>
            <w:right w:val="none" w:sz="0" w:space="0" w:color="auto"/>
          </w:divBdr>
        </w:div>
        <w:div w:id="502279532">
          <w:marLeft w:val="0"/>
          <w:marRight w:val="0"/>
          <w:marTop w:val="0"/>
          <w:marBottom w:val="0"/>
          <w:divBdr>
            <w:top w:val="none" w:sz="0" w:space="0" w:color="auto"/>
            <w:left w:val="none" w:sz="0" w:space="0" w:color="auto"/>
            <w:bottom w:val="none" w:sz="0" w:space="0" w:color="auto"/>
            <w:right w:val="none" w:sz="0" w:space="0" w:color="auto"/>
          </w:divBdr>
        </w:div>
        <w:div w:id="502282954">
          <w:marLeft w:val="0"/>
          <w:marRight w:val="0"/>
          <w:marTop w:val="0"/>
          <w:marBottom w:val="0"/>
          <w:divBdr>
            <w:top w:val="none" w:sz="0" w:space="0" w:color="auto"/>
            <w:left w:val="none" w:sz="0" w:space="0" w:color="auto"/>
            <w:bottom w:val="none" w:sz="0" w:space="0" w:color="auto"/>
            <w:right w:val="none" w:sz="0" w:space="0" w:color="auto"/>
          </w:divBdr>
        </w:div>
        <w:div w:id="503328372">
          <w:marLeft w:val="0"/>
          <w:marRight w:val="0"/>
          <w:marTop w:val="0"/>
          <w:marBottom w:val="0"/>
          <w:divBdr>
            <w:top w:val="none" w:sz="0" w:space="0" w:color="auto"/>
            <w:left w:val="none" w:sz="0" w:space="0" w:color="auto"/>
            <w:bottom w:val="none" w:sz="0" w:space="0" w:color="auto"/>
            <w:right w:val="none" w:sz="0" w:space="0" w:color="auto"/>
          </w:divBdr>
        </w:div>
        <w:div w:id="504050523">
          <w:marLeft w:val="0"/>
          <w:marRight w:val="0"/>
          <w:marTop w:val="0"/>
          <w:marBottom w:val="0"/>
          <w:divBdr>
            <w:top w:val="none" w:sz="0" w:space="0" w:color="auto"/>
            <w:left w:val="none" w:sz="0" w:space="0" w:color="auto"/>
            <w:bottom w:val="none" w:sz="0" w:space="0" w:color="auto"/>
            <w:right w:val="none" w:sz="0" w:space="0" w:color="auto"/>
          </w:divBdr>
        </w:div>
        <w:div w:id="512643868">
          <w:marLeft w:val="0"/>
          <w:marRight w:val="0"/>
          <w:marTop w:val="0"/>
          <w:marBottom w:val="0"/>
          <w:divBdr>
            <w:top w:val="none" w:sz="0" w:space="0" w:color="auto"/>
            <w:left w:val="none" w:sz="0" w:space="0" w:color="auto"/>
            <w:bottom w:val="none" w:sz="0" w:space="0" w:color="auto"/>
            <w:right w:val="none" w:sz="0" w:space="0" w:color="auto"/>
          </w:divBdr>
        </w:div>
        <w:div w:id="513542181">
          <w:marLeft w:val="0"/>
          <w:marRight w:val="0"/>
          <w:marTop w:val="0"/>
          <w:marBottom w:val="0"/>
          <w:divBdr>
            <w:top w:val="none" w:sz="0" w:space="0" w:color="auto"/>
            <w:left w:val="none" w:sz="0" w:space="0" w:color="auto"/>
            <w:bottom w:val="none" w:sz="0" w:space="0" w:color="auto"/>
            <w:right w:val="none" w:sz="0" w:space="0" w:color="auto"/>
          </w:divBdr>
        </w:div>
        <w:div w:id="522330408">
          <w:marLeft w:val="0"/>
          <w:marRight w:val="0"/>
          <w:marTop w:val="0"/>
          <w:marBottom w:val="0"/>
          <w:divBdr>
            <w:top w:val="none" w:sz="0" w:space="0" w:color="auto"/>
            <w:left w:val="none" w:sz="0" w:space="0" w:color="auto"/>
            <w:bottom w:val="none" w:sz="0" w:space="0" w:color="auto"/>
            <w:right w:val="none" w:sz="0" w:space="0" w:color="auto"/>
          </w:divBdr>
        </w:div>
        <w:div w:id="524295337">
          <w:marLeft w:val="0"/>
          <w:marRight w:val="0"/>
          <w:marTop w:val="0"/>
          <w:marBottom w:val="0"/>
          <w:divBdr>
            <w:top w:val="none" w:sz="0" w:space="0" w:color="auto"/>
            <w:left w:val="none" w:sz="0" w:space="0" w:color="auto"/>
            <w:bottom w:val="none" w:sz="0" w:space="0" w:color="auto"/>
            <w:right w:val="none" w:sz="0" w:space="0" w:color="auto"/>
          </w:divBdr>
        </w:div>
        <w:div w:id="524364392">
          <w:marLeft w:val="0"/>
          <w:marRight w:val="0"/>
          <w:marTop w:val="0"/>
          <w:marBottom w:val="0"/>
          <w:divBdr>
            <w:top w:val="none" w:sz="0" w:space="0" w:color="auto"/>
            <w:left w:val="none" w:sz="0" w:space="0" w:color="auto"/>
            <w:bottom w:val="none" w:sz="0" w:space="0" w:color="auto"/>
            <w:right w:val="none" w:sz="0" w:space="0" w:color="auto"/>
          </w:divBdr>
        </w:div>
        <w:div w:id="526673623">
          <w:marLeft w:val="0"/>
          <w:marRight w:val="0"/>
          <w:marTop w:val="0"/>
          <w:marBottom w:val="0"/>
          <w:divBdr>
            <w:top w:val="none" w:sz="0" w:space="0" w:color="auto"/>
            <w:left w:val="none" w:sz="0" w:space="0" w:color="auto"/>
            <w:bottom w:val="none" w:sz="0" w:space="0" w:color="auto"/>
            <w:right w:val="none" w:sz="0" w:space="0" w:color="auto"/>
          </w:divBdr>
        </w:div>
        <w:div w:id="528840873">
          <w:marLeft w:val="0"/>
          <w:marRight w:val="0"/>
          <w:marTop w:val="0"/>
          <w:marBottom w:val="0"/>
          <w:divBdr>
            <w:top w:val="none" w:sz="0" w:space="0" w:color="auto"/>
            <w:left w:val="none" w:sz="0" w:space="0" w:color="auto"/>
            <w:bottom w:val="none" w:sz="0" w:space="0" w:color="auto"/>
            <w:right w:val="none" w:sz="0" w:space="0" w:color="auto"/>
          </w:divBdr>
        </w:div>
        <w:div w:id="534661144">
          <w:marLeft w:val="0"/>
          <w:marRight w:val="0"/>
          <w:marTop w:val="0"/>
          <w:marBottom w:val="0"/>
          <w:divBdr>
            <w:top w:val="none" w:sz="0" w:space="0" w:color="auto"/>
            <w:left w:val="none" w:sz="0" w:space="0" w:color="auto"/>
            <w:bottom w:val="none" w:sz="0" w:space="0" w:color="auto"/>
            <w:right w:val="none" w:sz="0" w:space="0" w:color="auto"/>
          </w:divBdr>
        </w:div>
        <w:div w:id="535777700">
          <w:marLeft w:val="0"/>
          <w:marRight w:val="0"/>
          <w:marTop w:val="0"/>
          <w:marBottom w:val="0"/>
          <w:divBdr>
            <w:top w:val="none" w:sz="0" w:space="0" w:color="auto"/>
            <w:left w:val="none" w:sz="0" w:space="0" w:color="auto"/>
            <w:bottom w:val="none" w:sz="0" w:space="0" w:color="auto"/>
            <w:right w:val="none" w:sz="0" w:space="0" w:color="auto"/>
          </w:divBdr>
        </w:div>
        <w:div w:id="536742356">
          <w:marLeft w:val="0"/>
          <w:marRight w:val="0"/>
          <w:marTop w:val="0"/>
          <w:marBottom w:val="0"/>
          <w:divBdr>
            <w:top w:val="none" w:sz="0" w:space="0" w:color="auto"/>
            <w:left w:val="none" w:sz="0" w:space="0" w:color="auto"/>
            <w:bottom w:val="none" w:sz="0" w:space="0" w:color="auto"/>
            <w:right w:val="none" w:sz="0" w:space="0" w:color="auto"/>
          </w:divBdr>
        </w:div>
        <w:div w:id="548146739">
          <w:marLeft w:val="0"/>
          <w:marRight w:val="0"/>
          <w:marTop w:val="0"/>
          <w:marBottom w:val="0"/>
          <w:divBdr>
            <w:top w:val="none" w:sz="0" w:space="0" w:color="auto"/>
            <w:left w:val="none" w:sz="0" w:space="0" w:color="auto"/>
            <w:bottom w:val="none" w:sz="0" w:space="0" w:color="auto"/>
            <w:right w:val="none" w:sz="0" w:space="0" w:color="auto"/>
          </w:divBdr>
        </w:div>
        <w:div w:id="548879388">
          <w:marLeft w:val="0"/>
          <w:marRight w:val="0"/>
          <w:marTop w:val="0"/>
          <w:marBottom w:val="0"/>
          <w:divBdr>
            <w:top w:val="none" w:sz="0" w:space="0" w:color="auto"/>
            <w:left w:val="none" w:sz="0" w:space="0" w:color="auto"/>
            <w:bottom w:val="none" w:sz="0" w:space="0" w:color="auto"/>
            <w:right w:val="none" w:sz="0" w:space="0" w:color="auto"/>
          </w:divBdr>
        </w:div>
        <w:div w:id="556598838">
          <w:marLeft w:val="0"/>
          <w:marRight w:val="0"/>
          <w:marTop w:val="0"/>
          <w:marBottom w:val="0"/>
          <w:divBdr>
            <w:top w:val="none" w:sz="0" w:space="0" w:color="auto"/>
            <w:left w:val="none" w:sz="0" w:space="0" w:color="auto"/>
            <w:bottom w:val="none" w:sz="0" w:space="0" w:color="auto"/>
            <w:right w:val="none" w:sz="0" w:space="0" w:color="auto"/>
          </w:divBdr>
        </w:div>
        <w:div w:id="559294979">
          <w:marLeft w:val="0"/>
          <w:marRight w:val="0"/>
          <w:marTop w:val="0"/>
          <w:marBottom w:val="0"/>
          <w:divBdr>
            <w:top w:val="none" w:sz="0" w:space="0" w:color="auto"/>
            <w:left w:val="none" w:sz="0" w:space="0" w:color="auto"/>
            <w:bottom w:val="none" w:sz="0" w:space="0" w:color="auto"/>
            <w:right w:val="none" w:sz="0" w:space="0" w:color="auto"/>
          </w:divBdr>
        </w:div>
        <w:div w:id="562713091">
          <w:marLeft w:val="0"/>
          <w:marRight w:val="0"/>
          <w:marTop w:val="0"/>
          <w:marBottom w:val="0"/>
          <w:divBdr>
            <w:top w:val="none" w:sz="0" w:space="0" w:color="auto"/>
            <w:left w:val="none" w:sz="0" w:space="0" w:color="auto"/>
            <w:bottom w:val="none" w:sz="0" w:space="0" w:color="auto"/>
            <w:right w:val="none" w:sz="0" w:space="0" w:color="auto"/>
          </w:divBdr>
        </w:div>
        <w:div w:id="564222283">
          <w:marLeft w:val="0"/>
          <w:marRight w:val="0"/>
          <w:marTop w:val="0"/>
          <w:marBottom w:val="0"/>
          <w:divBdr>
            <w:top w:val="none" w:sz="0" w:space="0" w:color="auto"/>
            <w:left w:val="none" w:sz="0" w:space="0" w:color="auto"/>
            <w:bottom w:val="none" w:sz="0" w:space="0" w:color="auto"/>
            <w:right w:val="none" w:sz="0" w:space="0" w:color="auto"/>
          </w:divBdr>
        </w:div>
        <w:div w:id="565144210">
          <w:marLeft w:val="0"/>
          <w:marRight w:val="0"/>
          <w:marTop w:val="0"/>
          <w:marBottom w:val="0"/>
          <w:divBdr>
            <w:top w:val="none" w:sz="0" w:space="0" w:color="auto"/>
            <w:left w:val="none" w:sz="0" w:space="0" w:color="auto"/>
            <w:bottom w:val="none" w:sz="0" w:space="0" w:color="auto"/>
            <w:right w:val="none" w:sz="0" w:space="0" w:color="auto"/>
          </w:divBdr>
        </w:div>
        <w:div w:id="566189816">
          <w:marLeft w:val="0"/>
          <w:marRight w:val="0"/>
          <w:marTop w:val="0"/>
          <w:marBottom w:val="0"/>
          <w:divBdr>
            <w:top w:val="none" w:sz="0" w:space="0" w:color="auto"/>
            <w:left w:val="none" w:sz="0" w:space="0" w:color="auto"/>
            <w:bottom w:val="none" w:sz="0" w:space="0" w:color="auto"/>
            <w:right w:val="none" w:sz="0" w:space="0" w:color="auto"/>
          </w:divBdr>
        </w:div>
        <w:div w:id="566456626">
          <w:marLeft w:val="0"/>
          <w:marRight w:val="0"/>
          <w:marTop w:val="0"/>
          <w:marBottom w:val="0"/>
          <w:divBdr>
            <w:top w:val="none" w:sz="0" w:space="0" w:color="auto"/>
            <w:left w:val="none" w:sz="0" w:space="0" w:color="auto"/>
            <w:bottom w:val="none" w:sz="0" w:space="0" w:color="auto"/>
            <w:right w:val="none" w:sz="0" w:space="0" w:color="auto"/>
          </w:divBdr>
        </w:div>
        <w:div w:id="569845523">
          <w:marLeft w:val="0"/>
          <w:marRight w:val="0"/>
          <w:marTop w:val="0"/>
          <w:marBottom w:val="0"/>
          <w:divBdr>
            <w:top w:val="none" w:sz="0" w:space="0" w:color="auto"/>
            <w:left w:val="none" w:sz="0" w:space="0" w:color="auto"/>
            <w:bottom w:val="none" w:sz="0" w:space="0" w:color="auto"/>
            <w:right w:val="none" w:sz="0" w:space="0" w:color="auto"/>
          </w:divBdr>
        </w:div>
        <w:div w:id="571433731">
          <w:marLeft w:val="0"/>
          <w:marRight w:val="0"/>
          <w:marTop w:val="0"/>
          <w:marBottom w:val="0"/>
          <w:divBdr>
            <w:top w:val="none" w:sz="0" w:space="0" w:color="auto"/>
            <w:left w:val="none" w:sz="0" w:space="0" w:color="auto"/>
            <w:bottom w:val="none" w:sz="0" w:space="0" w:color="auto"/>
            <w:right w:val="none" w:sz="0" w:space="0" w:color="auto"/>
          </w:divBdr>
        </w:div>
        <w:div w:id="573588052">
          <w:marLeft w:val="0"/>
          <w:marRight w:val="0"/>
          <w:marTop w:val="0"/>
          <w:marBottom w:val="0"/>
          <w:divBdr>
            <w:top w:val="none" w:sz="0" w:space="0" w:color="auto"/>
            <w:left w:val="none" w:sz="0" w:space="0" w:color="auto"/>
            <w:bottom w:val="none" w:sz="0" w:space="0" w:color="auto"/>
            <w:right w:val="none" w:sz="0" w:space="0" w:color="auto"/>
          </w:divBdr>
        </w:div>
        <w:div w:id="573710103">
          <w:marLeft w:val="0"/>
          <w:marRight w:val="0"/>
          <w:marTop w:val="0"/>
          <w:marBottom w:val="0"/>
          <w:divBdr>
            <w:top w:val="none" w:sz="0" w:space="0" w:color="auto"/>
            <w:left w:val="none" w:sz="0" w:space="0" w:color="auto"/>
            <w:bottom w:val="none" w:sz="0" w:space="0" w:color="auto"/>
            <w:right w:val="none" w:sz="0" w:space="0" w:color="auto"/>
          </w:divBdr>
        </w:div>
        <w:div w:id="582494162">
          <w:marLeft w:val="0"/>
          <w:marRight w:val="0"/>
          <w:marTop w:val="0"/>
          <w:marBottom w:val="0"/>
          <w:divBdr>
            <w:top w:val="none" w:sz="0" w:space="0" w:color="auto"/>
            <w:left w:val="none" w:sz="0" w:space="0" w:color="auto"/>
            <w:bottom w:val="none" w:sz="0" w:space="0" w:color="auto"/>
            <w:right w:val="none" w:sz="0" w:space="0" w:color="auto"/>
          </w:divBdr>
        </w:div>
        <w:div w:id="588199129">
          <w:marLeft w:val="0"/>
          <w:marRight w:val="0"/>
          <w:marTop w:val="0"/>
          <w:marBottom w:val="0"/>
          <w:divBdr>
            <w:top w:val="none" w:sz="0" w:space="0" w:color="auto"/>
            <w:left w:val="none" w:sz="0" w:space="0" w:color="auto"/>
            <w:bottom w:val="none" w:sz="0" w:space="0" w:color="auto"/>
            <w:right w:val="none" w:sz="0" w:space="0" w:color="auto"/>
          </w:divBdr>
        </w:div>
        <w:div w:id="589437203">
          <w:marLeft w:val="0"/>
          <w:marRight w:val="0"/>
          <w:marTop w:val="0"/>
          <w:marBottom w:val="0"/>
          <w:divBdr>
            <w:top w:val="none" w:sz="0" w:space="0" w:color="auto"/>
            <w:left w:val="none" w:sz="0" w:space="0" w:color="auto"/>
            <w:bottom w:val="none" w:sz="0" w:space="0" w:color="auto"/>
            <w:right w:val="none" w:sz="0" w:space="0" w:color="auto"/>
          </w:divBdr>
        </w:div>
        <w:div w:id="589462005">
          <w:marLeft w:val="0"/>
          <w:marRight w:val="0"/>
          <w:marTop w:val="0"/>
          <w:marBottom w:val="0"/>
          <w:divBdr>
            <w:top w:val="none" w:sz="0" w:space="0" w:color="auto"/>
            <w:left w:val="none" w:sz="0" w:space="0" w:color="auto"/>
            <w:bottom w:val="none" w:sz="0" w:space="0" w:color="auto"/>
            <w:right w:val="none" w:sz="0" w:space="0" w:color="auto"/>
          </w:divBdr>
        </w:div>
        <w:div w:id="593250833">
          <w:marLeft w:val="0"/>
          <w:marRight w:val="0"/>
          <w:marTop w:val="0"/>
          <w:marBottom w:val="0"/>
          <w:divBdr>
            <w:top w:val="none" w:sz="0" w:space="0" w:color="auto"/>
            <w:left w:val="none" w:sz="0" w:space="0" w:color="auto"/>
            <w:bottom w:val="none" w:sz="0" w:space="0" w:color="auto"/>
            <w:right w:val="none" w:sz="0" w:space="0" w:color="auto"/>
          </w:divBdr>
        </w:div>
        <w:div w:id="593364712">
          <w:marLeft w:val="0"/>
          <w:marRight w:val="0"/>
          <w:marTop w:val="0"/>
          <w:marBottom w:val="0"/>
          <w:divBdr>
            <w:top w:val="none" w:sz="0" w:space="0" w:color="auto"/>
            <w:left w:val="none" w:sz="0" w:space="0" w:color="auto"/>
            <w:bottom w:val="none" w:sz="0" w:space="0" w:color="auto"/>
            <w:right w:val="none" w:sz="0" w:space="0" w:color="auto"/>
          </w:divBdr>
        </w:div>
        <w:div w:id="594552252">
          <w:marLeft w:val="0"/>
          <w:marRight w:val="0"/>
          <w:marTop w:val="0"/>
          <w:marBottom w:val="0"/>
          <w:divBdr>
            <w:top w:val="none" w:sz="0" w:space="0" w:color="auto"/>
            <w:left w:val="none" w:sz="0" w:space="0" w:color="auto"/>
            <w:bottom w:val="none" w:sz="0" w:space="0" w:color="auto"/>
            <w:right w:val="none" w:sz="0" w:space="0" w:color="auto"/>
          </w:divBdr>
        </w:div>
        <w:div w:id="596063002">
          <w:marLeft w:val="0"/>
          <w:marRight w:val="0"/>
          <w:marTop w:val="0"/>
          <w:marBottom w:val="0"/>
          <w:divBdr>
            <w:top w:val="none" w:sz="0" w:space="0" w:color="auto"/>
            <w:left w:val="none" w:sz="0" w:space="0" w:color="auto"/>
            <w:bottom w:val="none" w:sz="0" w:space="0" w:color="auto"/>
            <w:right w:val="none" w:sz="0" w:space="0" w:color="auto"/>
          </w:divBdr>
        </w:div>
        <w:div w:id="603072242">
          <w:marLeft w:val="0"/>
          <w:marRight w:val="0"/>
          <w:marTop w:val="0"/>
          <w:marBottom w:val="0"/>
          <w:divBdr>
            <w:top w:val="none" w:sz="0" w:space="0" w:color="auto"/>
            <w:left w:val="none" w:sz="0" w:space="0" w:color="auto"/>
            <w:bottom w:val="none" w:sz="0" w:space="0" w:color="auto"/>
            <w:right w:val="none" w:sz="0" w:space="0" w:color="auto"/>
          </w:divBdr>
        </w:div>
        <w:div w:id="603657999">
          <w:marLeft w:val="0"/>
          <w:marRight w:val="0"/>
          <w:marTop w:val="0"/>
          <w:marBottom w:val="0"/>
          <w:divBdr>
            <w:top w:val="none" w:sz="0" w:space="0" w:color="auto"/>
            <w:left w:val="none" w:sz="0" w:space="0" w:color="auto"/>
            <w:bottom w:val="none" w:sz="0" w:space="0" w:color="auto"/>
            <w:right w:val="none" w:sz="0" w:space="0" w:color="auto"/>
          </w:divBdr>
        </w:div>
        <w:div w:id="609355044">
          <w:marLeft w:val="0"/>
          <w:marRight w:val="0"/>
          <w:marTop w:val="0"/>
          <w:marBottom w:val="0"/>
          <w:divBdr>
            <w:top w:val="none" w:sz="0" w:space="0" w:color="auto"/>
            <w:left w:val="none" w:sz="0" w:space="0" w:color="auto"/>
            <w:bottom w:val="none" w:sz="0" w:space="0" w:color="auto"/>
            <w:right w:val="none" w:sz="0" w:space="0" w:color="auto"/>
          </w:divBdr>
        </w:div>
        <w:div w:id="610016497">
          <w:marLeft w:val="0"/>
          <w:marRight w:val="0"/>
          <w:marTop w:val="0"/>
          <w:marBottom w:val="0"/>
          <w:divBdr>
            <w:top w:val="none" w:sz="0" w:space="0" w:color="auto"/>
            <w:left w:val="none" w:sz="0" w:space="0" w:color="auto"/>
            <w:bottom w:val="none" w:sz="0" w:space="0" w:color="auto"/>
            <w:right w:val="none" w:sz="0" w:space="0" w:color="auto"/>
          </w:divBdr>
        </w:div>
        <w:div w:id="610090833">
          <w:marLeft w:val="0"/>
          <w:marRight w:val="0"/>
          <w:marTop w:val="0"/>
          <w:marBottom w:val="0"/>
          <w:divBdr>
            <w:top w:val="none" w:sz="0" w:space="0" w:color="auto"/>
            <w:left w:val="none" w:sz="0" w:space="0" w:color="auto"/>
            <w:bottom w:val="none" w:sz="0" w:space="0" w:color="auto"/>
            <w:right w:val="none" w:sz="0" w:space="0" w:color="auto"/>
          </w:divBdr>
        </w:div>
        <w:div w:id="615676551">
          <w:marLeft w:val="0"/>
          <w:marRight w:val="0"/>
          <w:marTop w:val="0"/>
          <w:marBottom w:val="0"/>
          <w:divBdr>
            <w:top w:val="none" w:sz="0" w:space="0" w:color="auto"/>
            <w:left w:val="none" w:sz="0" w:space="0" w:color="auto"/>
            <w:bottom w:val="none" w:sz="0" w:space="0" w:color="auto"/>
            <w:right w:val="none" w:sz="0" w:space="0" w:color="auto"/>
          </w:divBdr>
        </w:div>
        <w:div w:id="620038169">
          <w:marLeft w:val="0"/>
          <w:marRight w:val="0"/>
          <w:marTop w:val="0"/>
          <w:marBottom w:val="0"/>
          <w:divBdr>
            <w:top w:val="none" w:sz="0" w:space="0" w:color="auto"/>
            <w:left w:val="none" w:sz="0" w:space="0" w:color="auto"/>
            <w:bottom w:val="none" w:sz="0" w:space="0" w:color="auto"/>
            <w:right w:val="none" w:sz="0" w:space="0" w:color="auto"/>
          </w:divBdr>
        </w:div>
        <w:div w:id="624576941">
          <w:marLeft w:val="0"/>
          <w:marRight w:val="0"/>
          <w:marTop w:val="0"/>
          <w:marBottom w:val="0"/>
          <w:divBdr>
            <w:top w:val="none" w:sz="0" w:space="0" w:color="auto"/>
            <w:left w:val="none" w:sz="0" w:space="0" w:color="auto"/>
            <w:bottom w:val="none" w:sz="0" w:space="0" w:color="auto"/>
            <w:right w:val="none" w:sz="0" w:space="0" w:color="auto"/>
          </w:divBdr>
        </w:div>
        <w:div w:id="625739703">
          <w:marLeft w:val="0"/>
          <w:marRight w:val="0"/>
          <w:marTop w:val="0"/>
          <w:marBottom w:val="0"/>
          <w:divBdr>
            <w:top w:val="none" w:sz="0" w:space="0" w:color="auto"/>
            <w:left w:val="none" w:sz="0" w:space="0" w:color="auto"/>
            <w:bottom w:val="none" w:sz="0" w:space="0" w:color="auto"/>
            <w:right w:val="none" w:sz="0" w:space="0" w:color="auto"/>
          </w:divBdr>
        </w:div>
        <w:div w:id="628779094">
          <w:marLeft w:val="0"/>
          <w:marRight w:val="0"/>
          <w:marTop w:val="0"/>
          <w:marBottom w:val="0"/>
          <w:divBdr>
            <w:top w:val="none" w:sz="0" w:space="0" w:color="auto"/>
            <w:left w:val="none" w:sz="0" w:space="0" w:color="auto"/>
            <w:bottom w:val="none" w:sz="0" w:space="0" w:color="auto"/>
            <w:right w:val="none" w:sz="0" w:space="0" w:color="auto"/>
          </w:divBdr>
        </w:div>
        <w:div w:id="632833630">
          <w:marLeft w:val="0"/>
          <w:marRight w:val="0"/>
          <w:marTop w:val="0"/>
          <w:marBottom w:val="0"/>
          <w:divBdr>
            <w:top w:val="none" w:sz="0" w:space="0" w:color="auto"/>
            <w:left w:val="none" w:sz="0" w:space="0" w:color="auto"/>
            <w:bottom w:val="none" w:sz="0" w:space="0" w:color="auto"/>
            <w:right w:val="none" w:sz="0" w:space="0" w:color="auto"/>
          </w:divBdr>
        </w:div>
        <w:div w:id="634026622">
          <w:marLeft w:val="0"/>
          <w:marRight w:val="0"/>
          <w:marTop w:val="0"/>
          <w:marBottom w:val="0"/>
          <w:divBdr>
            <w:top w:val="none" w:sz="0" w:space="0" w:color="auto"/>
            <w:left w:val="none" w:sz="0" w:space="0" w:color="auto"/>
            <w:bottom w:val="none" w:sz="0" w:space="0" w:color="auto"/>
            <w:right w:val="none" w:sz="0" w:space="0" w:color="auto"/>
          </w:divBdr>
        </w:div>
        <w:div w:id="635449241">
          <w:marLeft w:val="0"/>
          <w:marRight w:val="0"/>
          <w:marTop w:val="0"/>
          <w:marBottom w:val="0"/>
          <w:divBdr>
            <w:top w:val="none" w:sz="0" w:space="0" w:color="auto"/>
            <w:left w:val="none" w:sz="0" w:space="0" w:color="auto"/>
            <w:bottom w:val="none" w:sz="0" w:space="0" w:color="auto"/>
            <w:right w:val="none" w:sz="0" w:space="0" w:color="auto"/>
          </w:divBdr>
        </w:div>
        <w:div w:id="635450781">
          <w:marLeft w:val="0"/>
          <w:marRight w:val="0"/>
          <w:marTop w:val="0"/>
          <w:marBottom w:val="0"/>
          <w:divBdr>
            <w:top w:val="none" w:sz="0" w:space="0" w:color="auto"/>
            <w:left w:val="none" w:sz="0" w:space="0" w:color="auto"/>
            <w:bottom w:val="none" w:sz="0" w:space="0" w:color="auto"/>
            <w:right w:val="none" w:sz="0" w:space="0" w:color="auto"/>
          </w:divBdr>
        </w:div>
        <w:div w:id="638612846">
          <w:marLeft w:val="0"/>
          <w:marRight w:val="0"/>
          <w:marTop w:val="0"/>
          <w:marBottom w:val="0"/>
          <w:divBdr>
            <w:top w:val="none" w:sz="0" w:space="0" w:color="auto"/>
            <w:left w:val="none" w:sz="0" w:space="0" w:color="auto"/>
            <w:bottom w:val="none" w:sz="0" w:space="0" w:color="auto"/>
            <w:right w:val="none" w:sz="0" w:space="0" w:color="auto"/>
          </w:divBdr>
        </w:div>
        <w:div w:id="639458857">
          <w:marLeft w:val="0"/>
          <w:marRight w:val="0"/>
          <w:marTop w:val="0"/>
          <w:marBottom w:val="0"/>
          <w:divBdr>
            <w:top w:val="none" w:sz="0" w:space="0" w:color="auto"/>
            <w:left w:val="none" w:sz="0" w:space="0" w:color="auto"/>
            <w:bottom w:val="none" w:sz="0" w:space="0" w:color="auto"/>
            <w:right w:val="none" w:sz="0" w:space="0" w:color="auto"/>
          </w:divBdr>
        </w:div>
        <w:div w:id="639960774">
          <w:marLeft w:val="0"/>
          <w:marRight w:val="0"/>
          <w:marTop w:val="0"/>
          <w:marBottom w:val="0"/>
          <w:divBdr>
            <w:top w:val="none" w:sz="0" w:space="0" w:color="auto"/>
            <w:left w:val="none" w:sz="0" w:space="0" w:color="auto"/>
            <w:bottom w:val="none" w:sz="0" w:space="0" w:color="auto"/>
            <w:right w:val="none" w:sz="0" w:space="0" w:color="auto"/>
          </w:divBdr>
        </w:div>
        <w:div w:id="640621888">
          <w:marLeft w:val="0"/>
          <w:marRight w:val="0"/>
          <w:marTop w:val="0"/>
          <w:marBottom w:val="0"/>
          <w:divBdr>
            <w:top w:val="none" w:sz="0" w:space="0" w:color="auto"/>
            <w:left w:val="none" w:sz="0" w:space="0" w:color="auto"/>
            <w:bottom w:val="none" w:sz="0" w:space="0" w:color="auto"/>
            <w:right w:val="none" w:sz="0" w:space="0" w:color="auto"/>
          </w:divBdr>
        </w:div>
        <w:div w:id="641542538">
          <w:marLeft w:val="0"/>
          <w:marRight w:val="0"/>
          <w:marTop w:val="0"/>
          <w:marBottom w:val="0"/>
          <w:divBdr>
            <w:top w:val="none" w:sz="0" w:space="0" w:color="auto"/>
            <w:left w:val="none" w:sz="0" w:space="0" w:color="auto"/>
            <w:bottom w:val="none" w:sz="0" w:space="0" w:color="auto"/>
            <w:right w:val="none" w:sz="0" w:space="0" w:color="auto"/>
          </w:divBdr>
        </w:div>
        <w:div w:id="644549596">
          <w:marLeft w:val="0"/>
          <w:marRight w:val="0"/>
          <w:marTop w:val="0"/>
          <w:marBottom w:val="0"/>
          <w:divBdr>
            <w:top w:val="none" w:sz="0" w:space="0" w:color="auto"/>
            <w:left w:val="none" w:sz="0" w:space="0" w:color="auto"/>
            <w:bottom w:val="none" w:sz="0" w:space="0" w:color="auto"/>
            <w:right w:val="none" w:sz="0" w:space="0" w:color="auto"/>
          </w:divBdr>
        </w:div>
        <w:div w:id="648172949">
          <w:marLeft w:val="0"/>
          <w:marRight w:val="0"/>
          <w:marTop w:val="0"/>
          <w:marBottom w:val="0"/>
          <w:divBdr>
            <w:top w:val="none" w:sz="0" w:space="0" w:color="auto"/>
            <w:left w:val="none" w:sz="0" w:space="0" w:color="auto"/>
            <w:bottom w:val="none" w:sz="0" w:space="0" w:color="auto"/>
            <w:right w:val="none" w:sz="0" w:space="0" w:color="auto"/>
          </w:divBdr>
        </w:div>
        <w:div w:id="650251890">
          <w:marLeft w:val="0"/>
          <w:marRight w:val="0"/>
          <w:marTop w:val="0"/>
          <w:marBottom w:val="0"/>
          <w:divBdr>
            <w:top w:val="none" w:sz="0" w:space="0" w:color="auto"/>
            <w:left w:val="none" w:sz="0" w:space="0" w:color="auto"/>
            <w:bottom w:val="none" w:sz="0" w:space="0" w:color="auto"/>
            <w:right w:val="none" w:sz="0" w:space="0" w:color="auto"/>
          </w:divBdr>
        </w:div>
        <w:div w:id="665091737">
          <w:marLeft w:val="0"/>
          <w:marRight w:val="0"/>
          <w:marTop w:val="0"/>
          <w:marBottom w:val="0"/>
          <w:divBdr>
            <w:top w:val="none" w:sz="0" w:space="0" w:color="auto"/>
            <w:left w:val="none" w:sz="0" w:space="0" w:color="auto"/>
            <w:bottom w:val="none" w:sz="0" w:space="0" w:color="auto"/>
            <w:right w:val="none" w:sz="0" w:space="0" w:color="auto"/>
          </w:divBdr>
        </w:div>
        <w:div w:id="667248160">
          <w:marLeft w:val="0"/>
          <w:marRight w:val="0"/>
          <w:marTop w:val="0"/>
          <w:marBottom w:val="0"/>
          <w:divBdr>
            <w:top w:val="none" w:sz="0" w:space="0" w:color="auto"/>
            <w:left w:val="none" w:sz="0" w:space="0" w:color="auto"/>
            <w:bottom w:val="none" w:sz="0" w:space="0" w:color="auto"/>
            <w:right w:val="none" w:sz="0" w:space="0" w:color="auto"/>
          </w:divBdr>
        </w:div>
        <w:div w:id="667831808">
          <w:marLeft w:val="0"/>
          <w:marRight w:val="0"/>
          <w:marTop w:val="0"/>
          <w:marBottom w:val="0"/>
          <w:divBdr>
            <w:top w:val="none" w:sz="0" w:space="0" w:color="auto"/>
            <w:left w:val="none" w:sz="0" w:space="0" w:color="auto"/>
            <w:bottom w:val="none" w:sz="0" w:space="0" w:color="auto"/>
            <w:right w:val="none" w:sz="0" w:space="0" w:color="auto"/>
          </w:divBdr>
        </w:div>
        <w:div w:id="668219491">
          <w:marLeft w:val="0"/>
          <w:marRight w:val="0"/>
          <w:marTop w:val="0"/>
          <w:marBottom w:val="0"/>
          <w:divBdr>
            <w:top w:val="none" w:sz="0" w:space="0" w:color="auto"/>
            <w:left w:val="none" w:sz="0" w:space="0" w:color="auto"/>
            <w:bottom w:val="none" w:sz="0" w:space="0" w:color="auto"/>
            <w:right w:val="none" w:sz="0" w:space="0" w:color="auto"/>
          </w:divBdr>
        </w:div>
        <w:div w:id="670060210">
          <w:marLeft w:val="0"/>
          <w:marRight w:val="0"/>
          <w:marTop w:val="0"/>
          <w:marBottom w:val="0"/>
          <w:divBdr>
            <w:top w:val="none" w:sz="0" w:space="0" w:color="auto"/>
            <w:left w:val="none" w:sz="0" w:space="0" w:color="auto"/>
            <w:bottom w:val="none" w:sz="0" w:space="0" w:color="auto"/>
            <w:right w:val="none" w:sz="0" w:space="0" w:color="auto"/>
          </w:divBdr>
        </w:div>
        <w:div w:id="672489741">
          <w:marLeft w:val="0"/>
          <w:marRight w:val="0"/>
          <w:marTop w:val="0"/>
          <w:marBottom w:val="0"/>
          <w:divBdr>
            <w:top w:val="none" w:sz="0" w:space="0" w:color="auto"/>
            <w:left w:val="none" w:sz="0" w:space="0" w:color="auto"/>
            <w:bottom w:val="none" w:sz="0" w:space="0" w:color="auto"/>
            <w:right w:val="none" w:sz="0" w:space="0" w:color="auto"/>
          </w:divBdr>
        </w:div>
        <w:div w:id="673343475">
          <w:marLeft w:val="0"/>
          <w:marRight w:val="0"/>
          <w:marTop w:val="0"/>
          <w:marBottom w:val="0"/>
          <w:divBdr>
            <w:top w:val="none" w:sz="0" w:space="0" w:color="auto"/>
            <w:left w:val="none" w:sz="0" w:space="0" w:color="auto"/>
            <w:bottom w:val="none" w:sz="0" w:space="0" w:color="auto"/>
            <w:right w:val="none" w:sz="0" w:space="0" w:color="auto"/>
          </w:divBdr>
        </w:div>
        <w:div w:id="674067324">
          <w:marLeft w:val="0"/>
          <w:marRight w:val="0"/>
          <w:marTop w:val="0"/>
          <w:marBottom w:val="0"/>
          <w:divBdr>
            <w:top w:val="none" w:sz="0" w:space="0" w:color="auto"/>
            <w:left w:val="none" w:sz="0" w:space="0" w:color="auto"/>
            <w:bottom w:val="none" w:sz="0" w:space="0" w:color="auto"/>
            <w:right w:val="none" w:sz="0" w:space="0" w:color="auto"/>
          </w:divBdr>
        </w:div>
        <w:div w:id="674957168">
          <w:marLeft w:val="0"/>
          <w:marRight w:val="0"/>
          <w:marTop w:val="0"/>
          <w:marBottom w:val="0"/>
          <w:divBdr>
            <w:top w:val="none" w:sz="0" w:space="0" w:color="auto"/>
            <w:left w:val="none" w:sz="0" w:space="0" w:color="auto"/>
            <w:bottom w:val="none" w:sz="0" w:space="0" w:color="auto"/>
            <w:right w:val="none" w:sz="0" w:space="0" w:color="auto"/>
          </w:divBdr>
        </w:div>
        <w:div w:id="676350545">
          <w:marLeft w:val="0"/>
          <w:marRight w:val="0"/>
          <w:marTop w:val="0"/>
          <w:marBottom w:val="0"/>
          <w:divBdr>
            <w:top w:val="none" w:sz="0" w:space="0" w:color="auto"/>
            <w:left w:val="none" w:sz="0" w:space="0" w:color="auto"/>
            <w:bottom w:val="none" w:sz="0" w:space="0" w:color="auto"/>
            <w:right w:val="none" w:sz="0" w:space="0" w:color="auto"/>
          </w:divBdr>
        </w:div>
        <w:div w:id="679822071">
          <w:marLeft w:val="0"/>
          <w:marRight w:val="0"/>
          <w:marTop w:val="0"/>
          <w:marBottom w:val="0"/>
          <w:divBdr>
            <w:top w:val="none" w:sz="0" w:space="0" w:color="auto"/>
            <w:left w:val="none" w:sz="0" w:space="0" w:color="auto"/>
            <w:bottom w:val="none" w:sz="0" w:space="0" w:color="auto"/>
            <w:right w:val="none" w:sz="0" w:space="0" w:color="auto"/>
          </w:divBdr>
        </w:div>
        <w:div w:id="680012036">
          <w:marLeft w:val="0"/>
          <w:marRight w:val="0"/>
          <w:marTop w:val="0"/>
          <w:marBottom w:val="0"/>
          <w:divBdr>
            <w:top w:val="none" w:sz="0" w:space="0" w:color="auto"/>
            <w:left w:val="none" w:sz="0" w:space="0" w:color="auto"/>
            <w:bottom w:val="none" w:sz="0" w:space="0" w:color="auto"/>
            <w:right w:val="none" w:sz="0" w:space="0" w:color="auto"/>
          </w:divBdr>
        </w:div>
        <w:div w:id="682248053">
          <w:marLeft w:val="0"/>
          <w:marRight w:val="0"/>
          <w:marTop w:val="0"/>
          <w:marBottom w:val="0"/>
          <w:divBdr>
            <w:top w:val="none" w:sz="0" w:space="0" w:color="auto"/>
            <w:left w:val="none" w:sz="0" w:space="0" w:color="auto"/>
            <w:bottom w:val="none" w:sz="0" w:space="0" w:color="auto"/>
            <w:right w:val="none" w:sz="0" w:space="0" w:color="auto"/>
          </w:divBdr>
        </w:div>
        <w:div w:id="682702465">
          <w:marLeft w:val="0"/>
          <w:marRight w:val="0"/>
          <w:marTop w:val="0"/>
          <w:marBottom w:val="0"/>
          <w:divBdr>
            <w:top w:val="none" w:sz="0" w:space="0" w:color="auto"/>
            <w:left w:val="none" w:sz="0" w:space="0" w:color="auto"/>
            <w:bottom w:val="none" w:sz="0" w:space="0" w:color="auto"/>
            <w:right w:val="none" w:sz="0" w:space="0" w:color="auto"/>
          </w:divBdr>
        </w:div>
        <w:div w:id="682902995">
          <w:marLeft w:val="0"/>
          <w:marRight w:val="0"/>
          <w:marTop w:val="0"/>
          <w:marBottom w:val="0"/>
          <w:divBdr>
            <w:top w:val="none" w:sz="0" w:space="0" w:color="auto"/>
            <w:left w:val="none" w:sz="0" w:space="0" w:color="auto"/>
            <w:bottom w:val="none" w:sz="0" w:space="0" w:color="auto"/>
            <w:right w:val="none" w:sz="0" w:space="0" w:color="auto"/>
          </w:divBdr>
        </w:div>
        <w:div w:id="683750464">
          <w:marLeft w:val="0"/>
          <w:marRight w:val="0"/>
          <w:marTop w:val="0"/>
          <w:marBottom w:val="0"/>
          <w:divBdr>
            <w:top w:val="none" w:sz="0" w:space="0" w:color="auto"/>
            <w:left w:val="none" w:sz="0" w:space="0" w:color="auto"/>
            <w:bottom w:val="none" w:sz="0" w:space="0" w:color="auto"/>
            <w:right w:val="none" w:sz="0" w:space="0" w:color="auto"/>
          </w:divBdr>
        </w:div>
        <w:div w:id="684786877">
          <w:marLeft w:val="0"/>
          <w:marRight w:val="0"/>
          <w:marTop w:val="0"/>
          <w:marBottom w:val="0"/>
          <w:divBdr>
            <w:top w:val="none" w:sz="0" w:space="0" w:color="auto"/>
            <w:left w:val="none" w:sz="0" w:space="0" w:color="auto"/>
            <w:bottom w:val="none" w:sz="0" w:space="0" w:color="auto"/>
            <w:right w:val="none" w:sz="0" w:space="0" w:color="auto"/>
          </w:divBdr>
        </w:div>
        <w:div w:id="693650743">
          <w:marLeft w:val="0"/>
          <w:marRight w:val="0"/>
          <w:marTop w:val="0"/>
          <w:marBottom w:val="0"/>
          <w:divBdr>
            <w:top w:val="none" w:sz="0" w:space="0" w:color="auto"/>
            <w:left w:val="none" w:sz="0" w:space="0" w:color="auto"/>
            <w:bottom w:val="none" w:sz="0" w:space="0" w:color="auto"/>
            <w:right w:val="none" w:sz="0" w:space="0" w:color="auto"/>
          </w:divBdr>
        </w:div>
        <w:div w:id="694690763">
          <w:marLeft w:val="0"/>
          <w:marRight w:val="0"/>
          <w:marTop w:val="0"/>
          <w:marBottom w:val="0"/>
          <w:divBdr>
            <w:top w:val="none" w:sz="0" w:space="0" w:color="auto"/>
            <w:left w:val="none" w:sz="0" w:space="0" w:color="auto"/>
            <w:bottom w:val="none" w:sz="0" w:space="0" w:color="auto"/>
            <w:right w:val="none" w:sz="0" w:space="0" w:color="auto"/>
          </w:divBdr>
        </w:div>
        <w:div w:id="694700057">
          <w:marLeft w:val="0"/>
          <w:marRight w:val="0"/>
          <w:marTop w:val="0"/>
          <w:marBottom w:val="0"/>
          <w:divBdr>
            <w:top w:val="none" w:sz="0" w:space="0" w:color="auto"/>
            <w:left w:val="none" w:sz="0" w:space="0" w:color="auto"/>
            <w:bottom w:val="none" w:sz="0" w:space="0" w:color="auto"/>
            <w:right w:val="none" w:sz="0" w:space="0" w:color="auto"/>
          </w:divBdr>
        </w:div>
        <w:div w:id="695086516">
          <w:marLeft w:val="0"/>
          <w:marRight w:val="0"/>
          <w:marTop w:val="0"/>
          <w:marBottom w:val="0"/>
          <w:divBdr>
            <w:top w:val="none" w:sz="0" w:space="0" w:color="auto"/>
            <w:left w:val="none" w:sz="0" w:space="0" w:color="auto"/>
            <w:bottom w:val="none" w:sz="0" w:space="0" w:color="auto"/>
            <w:right w:val="none" w:sz="0" w:space="0" w:color="auto"/>
          </w:divBdr>
        </w:div>
        <w:div w:id="701974413">
          <w:marLeft w:val="0"/>
          <w:marRight w:val="0"/>
          <w:marTop w:val="0"/>
          <w:marBottom w:val="0"/>
          <w:divBdr>
            <w:top w:val="none" w:sz="0" w:space="0" w:color="auto"/>
            <w:left w:val="none" w:sz="0" w:space="0" w:color="auto"/>
            <w:bottom w:val="none" w:sz="0" w:space="0" w:color="auto"/>
            <w:right w:val="none" w:sz="0" w:space="0" w:color="auto"/>
          </w:divBdr>
        </w:div>
        <w:div w:id="703677280">
          <w:marLeft w:val="0"/>
          <w:marRight w:val="0"/>
          <w:marTop w:val="0"/>
          <w:marBottom w:val="0"/>
          <w:divBdr>
            <w:top w:val="none" w:sz="0" w:space="0" w:color="auto"/>
            <w:left w:val="none" w:sz="0" w:space="0" w:color="auto"/>
            <w:bottom w:val="none" w:sz="0" w:space="0" w:color="auto"/>
            <w:right w:val="none" w:sz="0" w:space="0" w:color="auto"/>
          </w:divBdr>
        </w:div>
        <w:div w:id="705057303">
          <w:marLeft w:val="0"/>
          <w:marRight w:val="0"/>
          <w:marTop w:val="0"/>
          <w:marBottom w:val="0"/>
          <w:divBdr>
            <w:top w:val="none" w:sz="0" w:space="0" w:color="auto"/>
            <w:left w:val="none" w:sz="0" w:space="0" w:color="auto"/>
            <w:bottom w:val="none" w:sz="0" w:space="0" w:color="auto"/>
            <w:right w:val="none" w:sz="0" w:space="0" w:color="auto"/>
          </w:divBdr>
        </w:div>
        <w:div w:id="705176859">
          <w:marLeft w:val="0"/>
          <w:marRight w:val="0"/>
          <w:marTop w:val="0"/>
          <w:marBottom w:val="0"/>
          <w:divBdr>
            <w:top w:val="none" w:sz="0" w:space="0" w:color="auto"/>
            <w:left w:val="none" w:sz="0" w:space="0" w:color="auto"/>
            <w:bottom w:val="none" w:sz="0" w:space="0" w:color="auto"/>
            <w:right w:val="none" w:sz="0" w:space="0" w:color="auto"/>
          </w:divBdr>
        </w:div>
        <w:div w:id="708604977">
          <w:marLeft w:val="0"/>
          <w:marRight w:val="0"/>
          <w:marTop w:val="0"/>
          <w:marBottom w:val="0"/>
          <w:divBdr>
            <w:top w:val="none" w:sz="0" w:space="0" w:color="auto"/>
            <w:left w:val="none" w:sz="0" w:space="0" w:color="auto"/>
            <w:bottom w:val="none" w:sz="0" w:space="0" w:color="auto"/>
            <w:right w:val="none" w:sz="0" w:space="0" w:color="auto"/>
          </w:divBdr>
        </w:div>
        <w:div w:id="715814758">
          <w:marLeft w:val="0"/>
          <w:marRight w:val="0"/>
          <w:marTop w:val="0"/>
          <w:marBottom w:val="0"/>
          <w:divBdr>
            <w:top w:val="none" w:sz="0" w:space="0" w:color="auto"/>
            <w:left w:val="none" w:sz="0" w:space="0" w:color="auto"/>
            <w:bottom w:val="none" w:sz="0" w:space="0" w:color="auto"/>
            <w:right w:val="none" w:sz="0" w:space="0" w:color="auto"/>
          </w:divBdr>
        </w:div>
        <w:div w:id="717902962">
          <w:marLeft w:val="0"/>
          <w:marRight w:val="0"/>
          <w:marTop w:val="0"/>
          <w:marBottom w:val="0"/>
          <w:divBdr>
            <w:top w:val="none" w:sz="0" w:space="0" w:color="auto"/>
            <w:left w:val="none" w:sz="0" w:space="0" w:color="auto"/>
            <w:bottom w:val="none" w:sz="0" w:space="0" w:color="auto"/>
            <w:right w:val="none" w:sz="0" w:space="0" w:color="auto"/>
          </w:divBdr>
        </w:div>
        <w:div w:id="719212663">
          <w:marLeft w:val="0"/>
          <w:marRight w:val="0"/>
          <w:marTop w:val="0"/>
          <w:marBottom w:val="0"/>
          <w:divBdr>
            <w:top w:val="none" w:sz="0" w:space="0" w:color="auto"/>
            <w:left w:val="none" w:sz="0" w:space="0" w:color="auto"/>
            <w:bottom w:val="none" w:sz="0" w:space="0" w:color="auto"/>
            <w:right w:val="none" w:sz="0" w:space="0" w:color="auto"/>
          </w:divBdr>
        </w:div>
        <w:div w:id="720329299">
          <w:marLeft w:val="0"/>
          <w:marRight w:val="0"/>
          <w:marTop w:val="0"/>
          <w:marBottom w:val="0"/>
          <w:divBdr>
            <w:top w:val="none" w:sz="0" w:space="0" w:color="auto"/>
            <w:left w:val="none" w:sz="0" w:space="0" w:color="auto"/>
            <w:bottom w:val="none" w:sz="0" w:space="0" w:color="auto"/>
            <w:right w:val="none" w:sz="0" w:space="0" w:color="auto"/>
          </w:divBdr>
        </w:div>
        <w:div w:id="728454710">
          <w:marLeft w:val="0"/>
          <w:marRight w:val="0"/>
          <w:marTop w:val="0"/>
          <w:marBottom w:val="0"/>
          <w:divBdr>
            <w:top w:val="none" w:sz="0" w:space="0" w:color="auto"/>
            <w:left w:val="none" w:sz="0" w:space="0" w:color="auto"/>
            <w:bottom w:val="none" w:sz="0" w:space="0" w:color="auto"/>
            <w:right w:val="none" w:sz="0" w:space="0" w:color="auto"/>
          </w:divBdr>
        </w:div>
        <w:div w:id="732391168">
          <w:marLeft w:val="0"/>
          <w:marRight w:val="0"/>
          <w:marTop w:val="0"/>
          <w:marBottom w:val="0"/>
          <w:divBdr>
            <w:top w:val="none" w:sz="0" w:space="0" w:color="auto"/>
            <w:left w:val="none" w:sz="0" w:space="0" w:color="auto"/>
            <w:bottom w:val="none" w:sz="0" w:space="0" w:color="auto"/>
            <w:right w:val="none" w:sz="0" w:space="0" w:color="auto"/>
          </w:divBdr>
        </w:div>
        <w:div w:id="739207278">
          <w:marLeft w:val="0"/>
          <w:marRight w:val="0"/>
          <w:marTop w:val="0"/>
          <w:marBottom w:val="0"/>
          <w:divBdr>
            <w:top w:val="none" w:sz="0" w:space="0" w:color="auto"/>
            <w:left w:val="none" w:sz="0" w:space="0" w:color="auto"/>
            <w:bottom w:val="none" w:sz="0" w:space="0" w:color="auto"/>
            <w:right w:val="none" w:sz="0" w:space="0" w:color="auto"/>
          </w:divBdr>
        </w:div>
        <w:div w:id="745490463">
          <w:marLeft w:val="0"/>
          <w:marRight w:val="0"/>
          <w:marTop w:val="0"/>
          <w:marBottom w:val="0"/>
          <w:divBdr>
            <w:top w:val="none" w:sz="0" w:space="0" w:color="auto"/>
            <w:left w:val="none" w:sz="0" w:space="0" w:color="auto"/>
            <w:bottom w:val="none" w:sz="0" w:space="0" w:color="auto"/>
            <w:right w:val="none" w:sz="0" w:space="0" w:color="auto"/>
          </w:divBdr>
        </w:div>
        <w:div w:id="757140346">
          <w:marLeft w:val="0"/>
          <w:marRight w:val="0"/>
          <w:marTop w:val="0"/>
          <w:marBottom w:val="0"/>
          <w:divBdr>
            <w:top w:val="none" w:sz="0" w:space="0" w:color="auto"/>
            <w:left w:val="none" w:sz="0" w:space="0" w:color="auto"/>
            <w:bottom w:val="none" w:sz="0" w:space="0" w:color="auto"/>
            <w:right w:val="none" w:sz="0" w:space="0" w:color="auto"/>
          </w:divBdr>
        </w:div>
        <w:div w:id="759832830">
          <w:marLeft w:val="0"/>
          <w:marRight w:val="0"/>
          <w:marTop w:val="0"/>
          <w:marBottom w:val="0"/>
          <w:divBdr>
            <w:top w:val="none" w:sz="0" w:space="0" w:color="auto"/>
            <w:left w:val="none" w:sz="0" w:space="0" w:color="auto"/>
            <w:bottom w:val="none" w:sz="0" w:space="0" w:color="auto"/>
            <w:right w:val="none" w:sz="0" w:space="0" w:color="auto"/>
          </w:divBdr>
        </w:div>
        <w:div w:id="765812944">
          <w:marLeft w:val="0"/>
          <w:marRight w:val="0"/>
          <w:marTop w:val="0"/>
          <w:marBottom w:val="0"/>
          <w:divBdr>
            <w:top w:val="none" w:sz="0" w:space="0" w:color="auto"/>
            <w:left w:val="none" w:sz="0" w:space="0" w:color="auto"/>
            <w:bottom w:val="none" w:sz="0" w:space="0" w:color="auto"/>
            <w:right w:val="none" w:sz="0" w:space="0" w:color="auto"/>
          </w:divBdr>
        </w:div>
        <w:div w:id="766924083">
          <w:marLeft w:val="0"/>
          <w:marRight w:val="0"/>
          <w:marTop w:val="0"/>
          <w:marBottom w:val="0"/>
          <w:divBdr>
            <w:top w:val="none" w:sz="0" w:space="0" w:color="auto"/>
            <w:left w:val="none" w:sz="0" w:space="0" w:color="auto"/>
            <w:bottom w:val="none" w:sz="0" w:space="0" w:color="auto"/>
            <w:right w:val="none" w:sz="0" w:space="0" w:color="auto"/>
          </w:divBdr>
        </w:div>
        <w:div w:id="768425568">
          <w:marLeft w:val="0"/>
          <w:marRight w:val="0"/>
          <w:marTop w:val="0"/>
          <w:marBottom w:val="0"/>
          <w:divBdr>
            <w:top w:val="none" w:sz="0" w:space="0" w:color="auto"/>
            <w:left w:val="none" w:sz="0" w:space="0" w:color="auto"/>
            <w:bottom w:val="none" w:sz="0" w:space="0" w:color="auto"/>
            <w:right w:val="none" w:sz="0" w:space="0" w:color="auto"/>
          </w:divBdr>
        </w:div>
        <w:div w:id="770470258">
          <w:marLeft w:val="0"/>
          <w:marRight w:val="0"/>
          <w:marTop w:val="0"/>
          <w:marBottom w:val="0"/>
          <w:divBdr>
            <w:top w:val="none" w:sz="0" w:space="0" w:color="auto"/>
            <w:left w:val="none" w:sz="0" w:space="0" w:color="auto"/>
            <w:bottom w:val="none" w:sz="0" w:space="0" w:color="auto"/>
            <w:right w:val="none" w:sz="0" w:space="0" w:color="auto"/>
          </w:divBdr>
        </w:div>
        <w:div w:id="772701460">
          <w:marLeft w:val="0"/>
          <w:marRight w:val="0"/>
          <w:marTop w:val="0"/>
          <w:marBottom w:val="0"/>
          <w:divBdr>
            <w:top w:val="none" w:sz="0" w:space="0" w:color="auto"/>
            <w:left w:val="none" w:sz="0" w:space="0" w:color="auto"/>
            <w:bottom w:val="none" w:sz="0" w:space="0" w:color="auto"/>
            <w:right w:val="none" w:sz="0" w:space="0" w:color="auto"/>
          </w:divBdr>
        </w:div>
        <w:div w:id="780533869">
          <w:marLeft w:val="0"/>
          <w:marRight w:val="0"/>
          <w:marTop w:val="0"/>
          <w:marBottom w:val="0"/>
          <w:divBdr>
            <w:top w:val="none" w:sz="0" w:space="0" w:color="auto"/>
            <w:left w:val="none" w:sz="0" w:space="0" w:color="auto"/>
            <w:bottom w:val="none" w:sz="0" w:space="0" w:color="auto"/>
            <w:right w:val="none" w:sz="0" w:space="0" w:color="auto"/>
          </w:divBdr>
        </w:div>
        <w:div w:id="782770806">
          <w:marLeft w:val="0"/>
          <w:marRight w:val="0"/>
          <w:marTop w:val="0"/>
          <w:marBottom w:val="0"/>
          <w:divBdr>
            <w:top w:val="none" w:sz="0" w:space="0" w:color="auto"/>
            <w:left w:val="none" w:sz="0" w:space="0" w:color="auto"/>
            <w:bottom w:val="none" w:sz="0" w:space="0" w:color="auto"/>
            <w:right w:val="none" w:sz="0" w:space="0" w:color="auto"/>
          </w:divBdr>
        </w:div>
        <w:div w:id="783429389">
          <w:marLeft w:val="0"/>
          <w:marRight w:val="0"/>
          <w:marTop w:val="0"/>
          <w:marBottom w:val="0"/>
          <w:divBdr>
            <w:top w:val="none" w:sz="0" w:space="0" w:color="auto"/>
            <w:left w:val="none" w:sz="0" w:space="0" w:color="auto"/>
            <w:bottom w:val="none" w:sz="0" w:space="0" w:color="auto"/>
            <w:right w:val="none" w:sz="0" w:space="0" w:color="auto"/>
          </w:divBdr>
        </w:div>
        <w:div w:id="784421552">
          <w:marLeft w:val="0"/>
          <w:marRight w:val="0"/>
          <w:marTop w:val="0"/>
          <w:marBottom w:val="0"/>
          <w:divBdr>
            <w:top w:val="none" w:sz="0" w:space="0" w:color="auto"/>
            <w:left w:val="none" w:sz="0" w:space="0" w:color="auto"/>
            <w:bottom w:val="none" w:sz="0" w:space="0" w:color="auto"/>
            <w:right w:val="none" w:sz="0" w:space="0" w:color="auto"/>
          </w:divBdr>
        </w:div>
        <w:div w:id="787316552">
          <w:marLeft w:val="0"/>
          <w:marRight w:val="0"/>
          <w:marTop w:val="0"/>
          <w:marBottom w:val="0"/>
          <w:divBdr>
            <w:top w:val="none" w:sz="0" w:space="0" w:color="auto"/>
            <w:left w:val="none" w:sz="0" w:space="0" w:color="auto"/>
            <w:bottom w:val="none" w:sz="0" w:space="0" w:color="auto"/>
            <w:right w:val="none" w:sz="0" w:space="0" w:color="auto"/>
          </w:divBdr>
        </w:div>
        <w:div w:id="791022045">
          <w:marLeft w:val="0"/>
          <w:marRight w:val="0"/>
          <w:marTop w:val="0"/>
          <w:marBottom w:val="0"/>
          <w:divBdr>
            <w:top w:val="none" w:sz="0" w:space="0" w:color="auto"/>
            <w:left w:val="none" w:sz="0" w:space="0" w:color="auto"/>
            <w:bottom w:val="none" w:sz="0" w:space="0" w:color="auto"/>
            <w:right w:val="none" w:sz="0" w:space="0" w:color="auto"/>
          </w:divBdr>
        </w:div>
        <w:div w:id="797532723">
          <w:marLeft w:val="0"/>
          <w:marRight w:val="0"/>
          <w:marTop w:val="0"/>
          <w:marBottom w:val="0"/>
          <w:divBdr>
            <w:top w:val="none" w:sz="0" w:space="0" w:color="auto"/>
            <w:left w:val="none" w:sz="0" w:space="0" w:color="auto"/>
            <w:bottom w:val="none" w:sz="0" w:space="0" w:color="auto"/>
            <w:right w:val="none" w:sz="0" w:space="0" w:color="auto"/>
          </w:divBdr>
        </w:div>
        <w:div w:id="798693489">
          <w:marLeft w:val="0"/>
          <w:marRight w:val="0"/>
          <w:marTop w:val="0"/>
          <w:marBottom w:val="0"/>
          <w:divBdr>
            <w:top w:val="none" w:sz="0" w:space="0" w:color="auto"/>
            <w:left w:val="none" w:sz="0" w:space="0" w:color="auto"/>
            <w:bottom w:val="none" w:sz="0" w:space="0" w:color="auto"/>
            <w:right w:val="none" w:sz="0" w:space="0" w:color="auto"/>
          </w:divBdr>
        </w:div>
        <w:div w:id="799147650">
          <w:marLeft w:val="0"/>
          <w:marRight w:val="0"/>
          <w:marTop w:val="0"/>
          <w:marBottom w:val="0"/>
          <w:divBdr>
            <w:top w:val="none" w:sz="0" w:space="0" w:color="auto"/>
            <w:left w:val="none" w:sz="0" w:space="0" w:color="auto"/>
            <w:bottom w:val="none" w:sz="0" w:space="0" w:color="auto"/>
            <w:right w:val="none" w:sz="0" w:space="0" w:color="auto"/>
          </w:divBdr>
        </w:div>
        <w:div w:id="799415605">
          <w:marLeft w:val="0"/>
          <w:marRight w:val="0"/>
          <w:marTop w:val="0"/>
          <w:marBottom w:val="0"/>
          <w:divBdr>
            <w:top w:val="none" w:sz="0" w:space="0" w:color="auto"/>
            <w:left w:val="none" w:sz="0" w:space="0" w:color="auto"/>
            <w:bottom w:val="none" w:sz="0" w:space="0" w:color="auto"/>
            <w:right w:val="none" w:sz="0" w:space="0" w:color="auto"/>
          </w:divBdr>
        </w:div>
        <w:div w:id="801731433">
          <w:marLeft w:val="0"/>
          <w:marRight w:val="0"/>
          <w:marTop w:val="0"/>
          <w:marBottom w:val="0"/>
          <w:divBdr>
            <w:top w:val="none" w:sz="0" w:space="0" w:color="auto"/>
            <w:left w:val="none" w:sz="0" w:space="0" w:color="auto"/>
            <w:bottom w:val="none" w:sz="0" w:space="0" w:color="auto"/>
            <w:right w:val="none" w:sz="0" w:space="0" w:color="auto"/>
          </w:divBdr>
        </w:div>
        <w:div w:id="802961865">
          <w:marLeft w:val="0"/>
          <w:marRight w:val="0"/>
          <w:marTop w:val="0"/>
          <w:marBottom w:val="0"/>
          <w:divBdr>
            <w:top w:val="none" w:sz="0" w:space="0" w:color="auto"/>
            <w:left w:val="none" w:sz="0" w:space="0" w:color="auto"/>
            <w:bottom w:val="none" w:sz="0" w:space="0" w:color="auto"/>
            <w:right w:val="none" w:sz="0" w:space="0" w:color="auto"/>
          </w:divBdr>
        </w:div>
        <w:div w:id="806899554">
          <w:marLeft w:val="0"/>
          <w:marRight w:val="0"/>
          <w:marTop w:val="0"/>
          <w:marBottom w:val="0"/>
          <w:divBdr>
            <w:top w:val="none" w:sz="0" w:space="0" w:color="auto"/>
            <w:left w:val="none" w:sz="0" w:space="0" w:color="auto"/>
            <w:bottom w:val="none" w:sz="0" w:space="0" w:color="auto"/>
            <w:right w:val="none" w:sz="0" w:space="0" w:color="auto"/>
          </w:divBdr>
        </w:div>
        <w:div w:id="807014156">
          <w:marLeft w:val="0"/>
          <w:marRight w:val="0"/>
          <w:marTop w:val="0"/>
          <w:marBottom w:val="0"/>
          <w:divBdr>
            <w:top w:val="none" w:sz="0" w:space="0" w:color="auto"/>
            <w:left w:val="none" w:sz="0" w:space="0" w:color="auto"/>
            <w:bottom w:val="none" w:sz="0" w:space="0" w:color="auto"/>
            <w:right w:val="none" w:sz="0" w:space="0" w:color="auto"/>
          </w:divBdr>
        </w:div>
        <w:div w:id="811825146">
          <w:marLeft w:val="0"/>
          <w:marRight w:val="0"/>
          <w:marTop w:val="0"/>
          <w:marBottom w:val="0"/>
          <w:divBdr>
            <w:top w:val="none" w:sz="0" w:space="0" w:color="auto"/>
            <w:left w:val="none" w:sz="0" w:space="0" w:color="auto"/>
            <w:bottom w:val="none" w:sz="0" w:space="0" w:color="auto"/>
            <w:right w:val="none" w:sz="0" w:space="0" w:color="auto"/>
          </w:divBdr>
        </w:div>
        <w:div w:id="816073356">
          <w:marLeft w:val="0"/>
          <w:marRight w:val="0"/>
          <w:marTop w:val="0"/>
          <w:marBottom w:val="0"/>
          <w:divBdr>
            <w:top w:val="none" w:sz="0" w:space="0" w:color="auto"/>
            <w:left w:val="none" w:sz="0" w:space="0" w:color="auto"/>
            <w:bottom w:val="none" w:sz="0" w:space="0" w:color="auto"/>
            <w:right w:val="none" w:sz="0" w:space="0" w:color="auto"/>
          </w:divBdr>
        </w:div>
        <w:div w:id="819274693">
          <w:marLeft w:val="0"/>
          <w:marRight w:val="0"/>
          <w:marTop w:val="0"/>
          <w:marBottom w:val="0"/>
          <w:divBdr>
            <w:top w:val="none" w:sz="0" w:space="0" w:color="auto"/>
            <w:left w:val="none" w:sz="0" w:space="0" w:color="auto"/>
            <w:bottom w:val="none" w:sz="0" w:space="0" w:color="auto"/>
            <w:right w:val="none" w:sz="0" w:space="0" w:color="auto"/>
          </w:divBdr>
        </w:div>
        <w:div w:id="824509249">
          <w:marLeft w:val="0"/>
          <w:marRight w:val="0"/>
          <w:marTop w:val="0"/>
          <w:marBottom w:val="0"/>
          <w:divBdr>
            <w:top w:val="none" w:sz="0" w:space="0" w:color="auto"/>
            <w:left w:val="none" w:sz="0" w:space="0" w:color="auto"/>
            <w:bottom w:val="none" w:sz="0" w:space="0" w:color="auto"/>
            <w:right w:val="none" w:sz="0" w:space="0" w:color="auto"/>
          </w:divBdr>
        </w:div>
        <w:div w:id="825587387">
          <w:marLeft w:val="0"/>
          <w:marRight w:val="0"/>
          <w:marTop w:val="0"/>
          <w:marBottom w:val="0"/>
          <w:divBdr>
            <w:top w:val="none" w:sz="0" w:space="0" w:color="auto"/>
            <w:left w:val="none" w:sz="0" w:space="0" w:color="auto"/>
            <w:bottom w:val="none" w:sz="0" w:space="0" w:color="auto"/>
            <w:right w:val="none" w:sz="0" w:space="0" w:color="auto"/>
          </w:divBdr>
        </w:div>
        <w:div w:id="826021743">
          <w:marLeft w:val="0"/>
          <w:marRight w:val="0"/>
          <w:marTop w:val="0"/>
          <w:marBottom w:val="0"/>
          <w:divBdr>
            <w:top w:val="none" w:sz="0" w:space="0" w:color="auto"/>
            <w:left w:val="none" w:sz="0" w:space="0" w:color="auto"/>
            <w:bottom w:val="none" w:sz="0" w:space="0" w:color="auto"/>
            <w:right w:val="none" w:sz="0" w:space="0" w:color="auto"/>
          </w:divBdr>
        </w:div>
        <w:div w:id="827748193">
          <w:marLeft w:val="0"/>
          <w:marRight w:val="0"/>
          <w:marTop w:val="0"/>
          <w:marBottom w:val="0"/>
          <w:divBdr>
            <w:top w:val="none" w:sz="0" w:space="0" w:color="auto"/>
            <w:left w:val="none" w:sz="0" w:space="0" w:color="auto"/>
            <w:bottom w:val="none" w:sz="0" w:space="0" w:color="auto"/>
            <w:right w:val="none" w:sz="0" w:space="0" w:color="auto"/>
          </w:divBdr>
        </w:div>
        <w:div w:id="832840369">
          <w:marLeft w:val="0"/>
          <w:marRight w:val="0"/>
          <w:marTop w:val="0"/>
          <w:marBottom w:val="0"/>
          <w:divBdr>
            <w:top w:val="none" w:sz="0" w:space="0" w:color="auto"/>
            <w:left w:val="none" w:sz="0" w:space="0" w:color="auto"/>
            <w:bottom w:val="none" w:sz="0" w:space="0" w:color="auto"/>
            <w:right w:val="none" w:sz="0" w:space="0" w:color="auto"/>
          </w:divBdr>
        </w:div>
        <w:div w:id="836189213">
          <w:marLeft w:val="0"/>
          <w:marRight w:val="0"/>
          <w:marTop w:val="0"/>
          <w:marBottom w:val="0"/>
          <w:divBdr>
            <w:top w:val="none" w:sz="0" w:space="0" w:color="auto"/>
            <w:left w:val="none" w:sz="0" w:space="0" w:color="auto"/>
            <w:bottom w:val="none" w:sz="0" w:space="0" w:color="auto"/>
            <w:right w:val="none" w:sz="0" w:space="0" w:color="auto"/>
          </w:divBdr>
        </w:div>
        <w:div w:id="842741334">
          <w:marLeft w:val="0"/>
          <w:marRight w:val="0"/>
          <w:marTop w:val="0"/>
          <w:marBottom w:val="0"/>
          <w:divBdr>
            <w:top w:val="none" w:sz="0" w:space="0" w:color="auto"/>
            <w:left w:val="none" w:sz="0" w:space="0" w:color="auto"/>
            <w:bottom w:val="none" w:sz="0" w:space="0" w:color="auto"/>
            <w:right w:val="none" w:sz="0" w:space="0" w:color="auto"/>
          </w:divBdr>
        </w:div>
        <w:div w:id="843520166">
          <w:marLeft w:val="0"/>
          <w:marRight w:val="0"/>
          <w:marTop w:val="0"/>
          <w:marBottom w:val="0"/>
          <w:divBdr>
            <w:top w:val="none" w:sz="0" w:space="0" w:color="auto"/>
            <w:left w:val="none" w:sz="0" w:space="0" w:color="auto"/>
            <w:bottom w:val="none" w:sz="0" w:space="0" w:color="auto"/>
            <w:right w:val="none" w:sz="0" w:space="0" w:color="auto"/>
          </w:divBdr>
        </w:div>
        <w:div w:id="844901477">
          <w:marLeft w:val="0"/>
          <w:marRight w:val="0"/>
          <w:marTop w:val="0"/>
          <w:marBottom w:val="0"/>
          <w:divBdr>
            <w:top w:val="none" w:sz="0" w:space="0" w:color="auto"/>
            <w:left w:val="none" w:sz="0" w:space="0" w:color="auto"/>
            <w:bottom w:val="none" w:sz="0" w:space="0" w:color="auto"/>
            <w:right w:val="none" w:sz="0" w:space="0" w:color="auto"/>
          </w:divBdr>
        </w:div>
        <w:div w:id="846360244">
          <w:marLeft w:val="0"/>
          <w:marRight w:val="0"/>
          <w:marTop w:val="0"/>
          <w:marBottom w:val="0"/>
          <w:divBdr>
            <w:top w:val="none" w:sz="0" w:space="0" w:color="auto"/>
            <w:left w:val="none" w:sz="0" w:space="0" w:color="auto"/>
            <w:bottom w:val="none" w:sz="0" w:space="0" w:color="auto"/>
            <w:right w:val="none" w:sz="0" w:space="0" w:color="auto"/>
          </w:divBdr>
        </w:div>
        <w:div w:id="851145942">
          <w:marLeft w:val="0"/>
          <w:marRight w:val="0"/>
          <w:marTop w:val="0"/>
          <w:marBottom w:val="0"/>
          <w:divBdr>
            <w:top w:val="none" w:sz="0" w:space="0" w:color="auto"/>
            <w:left w:val="none" w:sz="0" w:space="0" w:color="auto"/>
            <w:bottom w:val="none" w:sz="0" w:space="0" w:color="auto"/>
            <w:right w:val="none" w:sz="0" w:space="0" w:color="auto"/>
          </w:divBdr>
        </w:div>
        <w:div w:id="853153496">
          <w:marLeft w:val="0"/>
          <w:marRight w:val="0"/>
          <w:marTop w:val="0"/>
          <w:marBottom w:val="0"/>
          <w:divBdr>
            <w:top w:val="none" w:sz="0" w:space="0" w:color="auto"/>
            <w:left w:val="none" w:sz="0" w:space="0" w:color="auto"/>
            <w:bottom w:val="none" w:sz="0" w:space="0" w:color="auto"/>
            <w:right w:val="none" w:sz="0" w:space="0" w:color="auto"/>
          </w:divBdr>
        </w:div>
        <w:div w:id="853807544">
          <w:marLeft w:val="0"/>
          <w:marRight w:val="0"/>
          <w:marTop w:val="0"/>
          <w:marBottom w:val="0"/>
          <w:divBdr>
            <w:top w:val="none" w:sz="0" w:space="0" w:color="auto"/>
            <w:left w:val="none" w:sz="0" w:space="0" w:color="auto"/>
            <w:bottom w:val="none" w:sz="0" w:space="0" w:color="auto"/>
            <w:right w:val="none" w:sz="0" w:space="0" w:color="auto"/>
          </w:divBdr>
        </w:div>
        <w:div w:id="854615063">
          <w:marLeft w:val="0"/>
          <w:marRight w:val="0"/>
          <w:marTop w:val="0"/>
          <w:marBottom w:val="0"/>
          <w:divBdr>
            <w:top w:val="none" w:sz="0" w:space="0" w:color="auto"/>
            <w:left w:val="none" w:sz="0" w:space="0" w:color="auto"/>
            <w:bottom w:val="none" w:sz="0" w:space="0" w:color="auto"/>
            <w:right w:val="none" w:sz="0" w:space="0" w:color="auto"/>
          </w:divBdr>
        </w:div>
        <w:div w:id="859323086">
          <w:marLeft w:val="0"/>
          <w:marRight w:val="0"/>
          <w:marTop w:val="0"/>
          <w:marBottom w:val="0"/>
          <w:divBdr>
            <w:top w:val="none" w:sz="0" w:space="0" w:color="auto"/>
            <w:left w:val="none" w:sz="0" w:space="0" w:color="auto"/>
            <w:bottom w:val="none" w:sz="0" w:space="0" w:color="auto"/>
            <w:right w:val="none" w:sz="0" w:space="0" w:color="auto"/>
          </w:divBdr>
        </w:div>
        <w:div w:id="859702221">
          <w:marLeft w:val="0"/>
          <w:marRight w:val="0"/>
          <w:marTop w:val="0"/>
          <w:marBottom w:val="0"/>
          <w:divBdr>
            <w:top w:val="none" w:sz="0" w:space="0" w:color="auto"/>
            <w:left w:val="none" w:sz="0" w:space="0" w:color="auto"/>
            <w:bottom w:val="none" w:sz="0" w:space="0" w:color="auto"/>
            <w:right w:val="none" w:sz="0" w:space="0" w:color="auto"/>
          </w:divBdr>
        </w:div>
        <w:div w:id="863901042">
          <w:marLeft w:val="0"/>
          <w:marRight w:val="0"/>
          <w:marTop w:val="0"/>
          <w:marBottom w:val="0"/>
          <w:divBdr>
            <w:top w:val="none" w:sz="0" w:space="0" w:color="auto"/>
            <w:left w:val="none" w:sz="0" w:space="0" w:color="auto"/>
            <w:bottom w:val="none" w:sz="0" w:space="0" w:color="auto"/>
            <w:right w:val="none" w:sz="0" w:space="0" w:color="auto"/>
          </w:divBdr>
        </w:div>
        <w:div w:id="864564604">
          <w:marLeft w:val="0"/>
          <w:marRight w:val="0"/>
          <w:marTop w:val="0"/>
          <w:marBottom w:val="0"/>
          <w:divBdr>
            <w:top w:val="none" w:sz="0" w:space="0" w:color="auto"/>
            <w:left w:val="none" w:sz="0" w:space="0" w:color="auto"/>
            <w:bottom w:val="none" w:sz="0" w:space="0" w:color="auto"/>
            <w:right w:val="none" w:sz="0" w:space="0" w:color="auto"/>
          </w:divBdr>
        </w:div>
        <w:div w:id="869609257">
          <w:marLeft w:val="0"/>
          <w:marRight w:val="0"/>
          <w:marTop w:val="0"/>
          <w:marBottom w:val="0"/>
          <w:divBdr>
            <w:top w:val="none" w:sz="0" w:space="0" w:color="auto"/>
            <w:left w:val="none" w:sz="0" w:space="0" w:color="auto"/>
            <w:bottom w:val="none" w:sz="0" w:space="0" w:color="auto"/>
            <w:right w:val="none" w:sz="0" w:space="0" w:color="auto"/>
          </w:divBdr>
        </w:div>
        <w:div w:id="873621318">
          <w:marLeft w:val="0"/>
          <w:marRight w:val="0"/>
          <w:marTop w:val="0"/>
          <w:marBottom w:val="0"/>
          <w:divBdr>
            <w:top w:val="none" w:sz="0" w:space="0" w:color="auto"/>
            <w:left w:val="none" w:sz="0" w:space="0" w:color="auto"/>
            <w:bottom w:val="none" w:sz="0" w:space="0" w:color="auto"/>
            <w:right w:val="none" w:sz="0" w:space="0" w:color="auto"/>
          </w:divBdr>
        </w:div>
        <w:div w:id="874855301">
          <w:marLeft w:val="0"/>
          <w:marRight w:val="0"/>
          <w:marTop w:val="0"/>
          <w:marBottom w:val="0"/>
          <w:divBdr>
            <w:top w:val="none" w:sz="0" w:space="0" w:color="auto"/>
            <w:left w:val="none" w:sz="0" w:space="0" w:color="auto"/>
            <w:bottom w:val="none" w:sz="0" w:space="0" w:color="auto"/>
            <w:right w:val="none" w:sz="0" w:space="0" w:color="auto"/>
          </w:divBdr>
        </w:div>
        <w:div w:id="876628085">
          <w:marLeft w:val="0"/>
          <w:marRight w:val="0"/>
          <w:marTop w:val="0"/>
          <w:marBottom w:val="0"/>
          <w:divBdr>
            <w:top w:val="none" w:sz="0" w:space="0" w:color="auto"/>
            <w:left w:val="none" w:sz="0" w:space="0" w:color="auto"/>
            <w:bottom w:val="none" w:sz="0" w:space="0" w:color="auto"/>
            <w:right w:val="none" w:sz="0" w:space="0" w:color="auto"/>
          </w:divBdr>
        </w:div>
        <w:div w:id="877855236">
          <w:marLeft w:val="0"/>
          <w:marRight w:val="0"/>
          <w:marTop w:val="0"/>
          <w:marBottom w:val="0"/>
          <w:divBdr>
            <w:top w:val="none" w:sz="0" w:space="0" w:color="auto"/>
            <w:left w:val="none" w:sz="0" w:space="0" w:color="auto"/>
            <w:bottom w:val="none" w:sz="0" w:space="0" w:color="auto"/>
            <w:right w:val="none" w:sz="0" w:space="0" w:color="auto"/>
          </w:divBdr>
        </w:div>
        <w:div w:id="879393772">
          <w:marLeft w:val="0"/>
          <w:marRight w:val="0"/>
          <w:marTop w:val="0"/>
          <w:marBottom w:val="0"/>
          <w:divBdr>
            <w:top w:val="none" w:sz="0" w:space="0" w:color="auto"/>
            <w:left w:val="none" w:sz="0" w:space="0" w:color="auto"/>
            <w:bottom w:val="none" w:sz="0" w:space="0" w:color="auto"/>
            <w:right w:val="none" w:sz="0" w:space="0" w:color="auto"/>
          </w:divBdr>
        </w:div>
        <w:div w:id="882332182">
          <w:marLeft w:val="0"/>
          <w:marRight w:val="0"/>
          <w:marTop w:val="0"/>
          <w:marBottom w:val="0"/>
          <w:divBdr>
            <w:top w:val="none" w:sz="0" w:space="0" w:color="auto"/>
            <w:left w:val="none" w:sz="0" w:space="0" w:color="auto"/>
            <w:bottom w:val="none" w:sz="0" w:space="0" w:color="auto"/>
            <w:right w:val="none" w:sz="0" w:space="0" w:color="auto"/>
          </w:divBdr>
        </w:div>
        <w:div w:id="883560100">
          <w:marLeft w:val="0"/>
          <w:marRight w:val="0"/>
          <w:marTop w:val="0"/>
          <w:marBottom w:val="0"/>
          <w:divBdr>
            <w:top w:val="none" w:sz="0" w:space="0" w:color="auto"/>
            <w:left w:val="none" w:sz="0" w:space="0" w:color="auto"/>
            <w:bottom w:val="none" w:sz="0" w:space="0" w:color="auto"/>
            <w:right w:val="none" w:sz="0" w:space="0" w:color="auto"/>
          </w:divBdr>
        </w:div>
        <w:div w:id="888297919">
          <w:marLeft w:val="0"/>
          <w:marRight w:val="0"/>
          <w:marTop w:val="0"/>
          <w:marBottom w:val="0"/>
          <w:divBdr>
            <w:top w:val="none" w:sz="0" w:space="0" w:color="auto"/>
            <w:left w:val="none" w:sz="0" w:space="0" w:color="auto"/>
            <w:bottom w:val="none" w:sz="0" w:space="0" w:color="auto"/>
            <w:right w:val="none" w:sz="0" w:space="0" w:color="auto"/>
          </w:divBdr>
        </w:div>
        <w:div w:id="889848038">
          <w:marLeft w:val="0"/>
          <w:marRight w:val="0"/>
          <w:marTop w:val="0"/>
          <w:marBottom w:val="0"/>
          <w:divBdr>
            <w:top w:val="none" w:sz="0" w:space="0" w:color="auto"/>
            <w:left w:val="none" w:sz="0" w:space="0" w:color="auto"/>
            <w:bottom w:val="none" w:sz="0" w:space="0" w:color="auto"/>
            <w:right w:val="none" w:sz="0" w:space="0" w:color="auto"/>
          </w:divBdr>
        </w:div>
        <w:div w:id="898512335">
          <w:marLeft w:val="0"/>
          <w:marRight w:val="0"/>
          <w:marTop w:val="0"/>
          <w:marBottom w:val="0"/>
          <w:divBdr>
            <w:top w:val="none" w:sz="0" w:space="0" w:color="auto"/>
            <w:left w:val="none" w:sz="0" w:space="0" w:color="auto"/>
            <w:bottom w:val="none" w:sz="0" w:space="0" w:color="auto"/>
            <w:right w:val="none" w:sz="0" w:space="0" w:color="auto"/>
          </w:divBdr>
        </w:div>
        <w:div w:id="901061685">
          <w:marLeft w:val="0"/>
          <w:marRight w:val="0"/>
          <w:marTop w:val="0"/>
          <w:marBottom w:val="0"/>
          <w:divBdr>
            <w:top w:val="none" w:sz="0" w:space="0" w:color="auto"/>
            <w:left w:val="none" w:sz="0" w:space="0" w:color="auto"/>
            <w:bottom w:val="none" w:sz="0" w:space="0" w:color="auto"/>
            <w:right w:val="none" w:sz="0" w:space="0" w:color="auto"/>
          </w:divBdr>
        </w:div>
        <w:div w:id="901408927">
          <w:marLeft w:val="0"/>
          <w:marRight w:val="0"/>
          <w:marTop w:val="0"/>
          <w:marBottom w:val="0"/>
          <w:divBdr>
            <w:top w:val="none" w:sz="0" w:space="0" w:color="auto"/>
            <w:left w:val="none" w:sz="0" w:space="0" w:color="auto"/>
            <w:bottom w:val="none" w:sz="0" w:space="0" w:color="auto"/>
            <w:right w:val="none" w:sz="0" w:space="0" w:color="auto"/>
          </w:divBdr>
        </w:div>
        <w:div w:id="906573771">
          <w:marLeft w:val="0"/>
          <w:marRight w:val="0"/>
          <w:marTop w:val="0"/>
          <w:marBottom w:val="0"/>
          <w:divBdr>
            <w:top w:val="none" w:sz="0" w:space="0" w:color="auto"/>
            <w:left w:val="none" w:sz="0" w:space="0" w:color="auto"/>
            <w:bottom w:val="none" w:sz="0" w:space="0" w:color="auto"/>
            <w:right w:val="none" w:sz="0" w:space="0" w:color="auto"/>
          </w:divBdr>
        </w:div>
        <w:div w:id="909999232">
          <w:marLeft w:val="0"/>
          <w:marRight w:val="0"/>
          <w:marTop w:val="0"/>
          <w:marBottom w:val="0"/>
          <w:divBdr>
            <w:top w:val="none" w:sz="0" w:space="0" w:color="auto"/>
            <w:left w:val="none" w:sz="0" w:space="0" w:color="auto"/>
            <w:bottom w:val="none" w:sz="0" w:space="0" w:color="auto"/>
            <w:right w:val="none" w:sz="0" w:space="0" w:color="auto"/>
          </w:divBdr>
        </w:div>
        <w:div w:id="910849401">
          <w:marLeft w:val="0"/>
          <w:marRight w:val="0"/>
          <w:marTop w:val="0"/>
          <w:marBottom w:val="0"/>
          <w:divBdr>
            <w:top w:val="none" w:sz="0" w:space="0" w:color="auto"/>
            <w:left w:val="none" w:sz="0" w:space="0" w:color="auto"/>
            <w:bottom w:val="none" w:sz="0" w:space="0" w:color="auto"/>
            <w:right w:val="none" w:sz="0" w:space="0" w:color="auto"/>
          </w:divBdr>
        </w:div>
        <w:div w:id="913314897">
          <w:marLeft w:val="0"/>
          <w:marRight w:val="0"/>
          <w:marTop w:val="0"/>
          <w:marBottom w:val="0"/>
          <w:divBdr>
            <w:top w:val="none" w:sz="0" w:space="0" w:color="auto"/>
            <w:left w:val="none" w:sz="0" w:space="0" w:color="auto"/>
            <w:bottom w:val="none" w:sz="0" w:space="0" w:color="auto"/>
            <w:right w:val="none" w:sz="0" w:space="0" w:color="auto"/>
          </w:divBdr>
        </w:div>
        <w:div w:id="919020223">
          <w:marLeft w:val="0"/>
          <w:marRight w:val="0"/>
          <w:marTop w:val="0"/>
          <w:marBottom w:val="0"/>
          <w:divBdr>
            <w:top w:val="none" w:sz="0" w:space="0" w:color="auto"/>
            <w:left w:val="none" w:sz="0" w:space="0" w:color="auto"/>
            <w:bottom w:val="none" w:sz="0" w:space="0" w:color="auto"/>
            <w:right w:val="none" w:sz="0" w:space="0" w:color="auto"/>
          </w:divBdr>
        </w:div>
        <w:div w:id="920062493">
          <w:marLeft w:val="0"/>
          <w:marRight w:val="0"/>
          <w:marTop w:val="0"/>
          <w:marBottom w:val="0"/>
          <w:divBdr>
            <w:top w:val="none" w:sz="0" w:space="0" w:color="auto"/>
            <w:left w:val="none" w:sz="0" w:space="0" w:color="auto"/>
            <w:bottom w:val="none" w:sz="0" w:space="0" w:color="auto"/>
            <w:right w:val="none" w:sz="0" w:space="0" w:color="auto"/>
          </w:divBdr>
        </w:div>
        <w:div w:id="924221066">
          <w:marLeft w:val="0"/>
          <w:marRight w:val="0"/>
          <w:marTop w:val="0"/>
          <w:marBottom w:val="0"/>
          <w:divBdr>
            <w:top w:val="none" w:sz="0" w:space="0" w:color="auto"/>
            <w:left w:val="none" w:sz="0" w:space="0" w:color="auto"/>
            <w:bottom w:val="none" w:sz="0" w:space="0" w:color="auto"/>
            <w:right w:val="none" w:sz="0" w:space="0" w:color="auto"/>
          </w:divBdr>
        </w:div>
        <w:div w:id="924652281">
          <w:marLeft w:val="0"/>
          <w:marRight w:val="0"/>
          <w:marTop w:val="0"/>
          <w:marBottom w:val="0"/>
          <w:divBdr>
            <w:top w:val="none" w:sz="0" w:space="0" w:color="auto"/>
            <w:left w:val="none" w:sz="0" w:space="0" w:color="auto"/>
            <w:bottom w:val="none" w:sz="0" w:space="0" w:color="auto"/>
            <w:right w:val="none" w:sz="0" w:space="0" w:color="auto"/>
          </w:divBdr>
        </w:div>
        <w:div w:id="924804714">
          <w:marLeft w:val="0"/>
          <w:marRight w:val="0"/>
          <w:marTop w:val="0"/>
          <w:marBottom w:val="0"/>
          <w:divBdr>
            <w:top w:val="none" w:sz="0" w:space="0" w:color="auto"/>
            <w:left w:val="none" w:sz="0" w:space="0" w:color="auto"/>
            <w:bottom w:val="none" w:sz="0" w:space="0" w:color="auto"/>
            <w:right w:val="none" w:sz="0" w:space="0" w:color="auto"/>
          </w:divBdr>
        </w:div>
        <w:div w:id="930742369">
          <w:marLeft w:val="0"/>
          <w:marRight w:val="0"/>
          <w:marTop w:val="0"/>
          <w:marBottom w:val="0"/>
          <w:divBdr>
            <w:top w:val="none" w:sz="0" w:space="0" w:color="auto"/>
            <w:left w:val="none" w:sz="0" w:space="0" w:color="auto"/>
            <w:bottom w:val="none" w:sz="0" w:space="0" w:color="auto"/>
            <w:right w:val="none" w:sz="0" w:space="0" w:color="auto"/>
          </w:divBdr>
        </w:div>
        <w:div w:id="933392237">
          <w:marLeft w:val="0"/>
          <w:marRight w:val="0"/>
          <w:marTop w:val="0"/>
          <w:marBottom w:val="0"/>
          <w:divBdr>
            <w:top w:val="none" w:sz="0" w:space="0" w:color="auto"/>
            <w:left w:val="none" w:sz="0" w:space="0" w:color="auto"/>
            <w:bottom w:val="none" w:sz="0" w:space="0" w:color="auto"/>
            <w:right w:val="none" w:sz="0" w:space="0" w:color="auto"/>
          </w:divBdr>
        </w:div>
        <w:div w:id="933712399">
          <w:marLeft w:val="0"/>
          <w:marRight w:val="0"/>
          <w:marTop w:val="0"/>
          <w:marBottom w:val="0"/>
          <w:divBdr>
            <w:top w:val="none" w:sz="0" w:space="0" w:color="auto"/>
            <w:left w:val="none" w:sz="0" w:space="0" w:color="auto"/>
            <w:bottom w:val="none" w:sz="0" w:space="0" w:color="auto"/>
            <w:right w:val="none" w:sz="0" w:space="0" w:color="auto"/>
          </w:divBdr>
        </w:div>
        <w:div w:id="934940202">
          <w:marLeft w:val="0"/>
          <w:marRight w:val="0"/>
          <w:marTop w:val="0"/>
          <w:marBottom w:val="0"/>
          <w:divBdr>
            <w:top w:val="none" w:sz="0" w:space="0" w:color="auto"/>
            <w:left w:val="none" w:sz="0" w:space="0" w:color="auto"/>
            <w:bottom w:val="none" w:sz="0" w:space="0" w:color="auto"/>
            <w:right w:val="none" w:sz="0" w:space="0" w:color="auto"/>
          </w:divBdr>
        </w:div>
        <w:div w:id="935599142">
          <w:marLeft w:val="0"/>
          <w:marRight w:val="0"/>
          <w:marTop w:val="0"/>
          <w:marBottom w:val="0"/>
          <w:divBdr>
            <w:top w:val="none" w:sz="0" w:space="0" w:color="auto"/>
            <w:left w:val="none" w:sz="0" w:space="0" w:color="auto"/>
            <w:bottom w:val="none" w:sz="0" w:space="0" w:color="auto"/>
            <w:right w:val="none" w:sz="0" w:space="0" w:color="auto"/>
          </w:divBdr>
        </w:div>
        <w:div w:id="935863461">
          <w:marLeft w:val="0"/>
          <w:marRight w:val="0"/>
          <w:marTop w:val="0"/>
          <w:marBottom w:val="0"/>
          <w:divBdr>
            <w:top w:val="none" w:sz="0" w:space="0" w:color="auto"/>
            <w:left w:val="none" w:sz="0" w:space="0" w:color="auto"/>
            <w:bottom w:val="none" w:sz="0" w:space="0" w:color="auto"/>
            <w:right w:val="none" w:sz="0" w:space="0" w:color="auto"/>
          </w:divBdr>
        </w:div>
        <w:div w:id="944849193">
          <w:marLeft w:val="0"/>
          <w:marRight w:val="0"/>
          <w:marTop w:val="0"/>
          <w:marBottom w:val="0"/>
          <w:divBdr>
            <w:top w:val="none" w:sz="0" w:space="0" w:color="auto"/>
            <w:left w:val="none" w:sz="0" w:space="0" w:color="auto"/>
            <w:bottom w:val="none" w:sz="0" w:space="0" w:color="auto"/>
            <w:right w:val="none" w:sz="0" w:space="0" w:color="auto"/>
          </w:divBdr>
        </w:div>
        <w:div w:id="946542945">
          <w:marLeft w:val="0"/>
          <w:marRight w:val="0"/>
          <w:marTop w:val="0"/>
          <w:marBottom w:val="0"/>
          <w:divBdr>
            <w:top w:val="none" w:sz="0" w:space="0" w:color="auto"/>
            <w:left w:val="none" w:sz="0" w:space="0" w:color="auto"/>
            <w:bottom w:val="none" w:sz="0" w:space="0" w:color="auto"/>
            <w:right w:val="none" w:sz="0" w:space="0" w:color="auto"/>
          </w:divBdr>
        </w:div>
        <w:div w:id="948858429">
          <w:marLeft w:val="0"/>
          <w:marRight w:val="0"/>
          <w:marTop w:val="0"/>
          <w:marBottom w:val="0"/>
          <w:divBdr>
            <w:top w:val="none" w:sz="0" w:space="0" w:color="auto"/>
            <w:left w:val="none" w:sz="0" w:space="0" w:color="auto"/>
            <w:bottom w:val="none" w:sz="0" w:space="0" w:color="auto"/>
            <w:right w:val="none" w:sz="0" w:space="0" w:color="auto"/>
          </w:divBdr>
        </w:div>
        <w:div w:id="952056966">
          <w:marLeft w:val="0"/>
          <w:marRight w:val="0"/>
          <w:marTop w:val="0"/>
          <w:marBottom w:val="0"/>
          <w:divBdr>
            <w:top w:val="none" w:sz="0" w:space="0" w:color="auto"/>
            <w:left w:val="none" w:sz="0" w:space="0" w:color="auto"/>
            <w:bottom w:val="none" w:sz="0" w:space="0" w:color="auto"/>
            <w:right w:val="none" w:sz="0" w:space="0" w:color="auto"/>
          </w:divBdr>
        </w:div>
        <w:div w:id="956912578">
          <w:marLeft w:val="0"/>
          <w:marRight w:val="0"/>
          <w:marTop w:val="0"/>
          <w:marBottom w:val="0"/>
          <w:divBdr>
            <w:top w:val="none" w:sz="0" w:space="0" w:color="auto"/>
            <w:left w:val="none" w:sz="0" w:space="0" w:color="auto"/>
            <w:bottom w:val="none" w:sz="0" w:space="0" w:color="auto"/>
            <w:right w:val="none" w:sz="0" w:space="0" w:color="auto"/>
          </w:divBdr>
        </w:div>
        <w:div w:id="958610721">
          <w:marLeft w:val="0"/>
          <w:marRight w:val="0"/>
          <w:marTop w:val="0"/>
          <w:marBottom w:val="0"/>
          <w:divBdr>
            <w:top w:val="none" w:sz="0" w:space="0" w:color="auto"/>
            <w:left w:val="none" w:sz="0" w:space="0" w:color="auto"/>
            <w:bottom w:val="none" w:sz="0" w:space="0" w:color="auto"/>
            <w:right w:val="none" w:sz="0" w:space="0" w:color="auto"/>
          </w:divBdr>
        </w:div>
        <w:div w:id="960767406">
          <w:marLeft w:val="0"/>
          <w:marRight w:val="0"/>
          <w:marTop w:val="0"/>
          <w:marBottom w:val="0"/>
          <w:divBdr>
            <w:top w:val="none" w:sz="0" w:space="0" w:color="auto"/>
            <w:left w:val="none" w:sz="0" w:space="0" w:color="auto"/>
            <w:bottom w:val="none" w:sz="0" w:space="0" w:color="auto"/>
            <w:right w:val="none" w:sz="0" w:space="0" w:color="auto"/>
          </w:divBdr>
        </w:div>
        <w:div w:id="960889100">
          <w:marLeft w:val="0"/>
          <w:marRight w:val="0"/>
          <w:marTop w:val="0"/>
          <w:marBottom w:val="0"/>
          <w:divBdr>
            <w:top w:val="none" w:sz="0" w:space="0" w:color="auto"/>
            <w:left w:val="none" w:sz="0" w:space="0" w:color="auto"/>
            <w:bottom w:val="none" w:sz="0" w:space="0" w:color="auto"/>
            <w:right w:val="none" w:sz="0" w:space="0" w:color="auto"/>
          </w:divBdr>
        </w:div>
        <w:div w:id="963970879">
          <w:marLeft w:val="0"/>
          <w:marRight w:val="0"/>
          <w:marTop w:val="0"/>
          <w:marBottom w:val="0"/>
          <w:divBdr>
            <w:top w:val="none" w:sz="0" w:space="0" w:color="auto"/>
            <w:left w:val="none" w:sz="0" w:space="0" w:color="auto"/>
            <w:bottom w:val="none" w:sz="0" w:space="0" w:color="auto"/>
            <w:right w:val="none" w:sz="0" w:space="0" w:color="auto"/>
          </w:divBdr>
        </w:div>
        <w:div w:id="966007175">
          <w:marLeft w:val="0"/>
          <w:marRight w:val="0"/>
          <w:marTop w:val="0"/>
          <w:marBottom w:val="0"/>
          <w:divBdr>
            <w:top w:val="none" w:sz="0" w:space="0" w:color="auto"/>
            <w:left w:val="none" w:sz="0" w:space="0" w:color="auto"/>
            <w:bottom w:val="none" w:sz="0" w:space="0" w:color="auto"/>
            <w:right w:val="none" w:sz="0" w:space="0" w:color="auto"/>
          </w:divBdr>
        </w:div>
        <w:div w:id="966736977">
          <w:marLeft w:val="0"/>
          <w:marRight w:val="0"/>
          <w:marTop w:val="0"/>
          <w:marBottom w:val="0"/>
          <w:divBdr>
            <w:top w:val="none" w:sz="0" w:space="0" w:color="auto"/>
            <w:left w:val="none" w:sz="0" w:space="0" w:color="auto"/>
            <w:bottom w:val="none" w:sz="0" w:space="0" w:color="auto"/>
            <w:right w:val="none" w:sz="0" w:space="0" w:color="auto"/>
          </w:divBdr>
        </w:div>
        <w:div w:id="974211877">
          <w:marLeft w:val="0"/>
          <w:marRight w:val="0"/>
          <w:marTop w:val="0"/>
          <w:marBottom w:val="0"/>
          <w:divBdr>
            <w:top w:val="none" w:sz="0" w:space="0" w:color="auto"/>
            <w:left w:val="none" w:sz="0" w:space="0" w:color="auto"/>
            <w:bottom w:val="none" w:sz="0" w:space="0" w:color="auto"/>
            <w:right w:val="none" w:sz="0" w:space="0" w:color="auto"/>
          </w:divBdr>
        </w:div>
        <w:div w:id="974259748">
          <w:marLeft w:val="0"/>
          <w:marRight w:val="0"/>
          <w:marTop w:val="0"/>
          <w:marBottom w:val="0"/>
          <w:divBdr>
            <w:top w:val="none" w:sz="0" w:space="0" w:color="auto"/>
            <w:left w:val="none" w:sz="0" w:space="0" w:color="auto"/>
            <w:bottom w:val="none" w:sz="0" w:space="0" w:color="auto"/>
            <w:right w:val="none" w:sz="0" w:space="0" w:color="auto"/>
          </w:divBdr>
        </w:div>
        <w:div w:id="977223875">
          <w:marLeft w:val="0"/>
          <w:marRight w:val="0"/>
          <w:marTop w:val="0"/>
          <w:marBottom w:val="0"/>
          <w:divBdr>
            <w:top w:val="none" w:sz="0" w:space="0" w:color="auto"/>
            <w:left w:val="none" w:sz="0" w:space="0" w:color="auto"/>
            <w:bottom w:val="none" w:sz="0" w:space="0" w:color="auto"/>
            <w:right w:val="none" w:sz="0" w:space="0" w:color="auto"/>
          </w:divBdr>
        </w:div>
        <w:div w:id="987056546">
          <w:marLeft w:val="0"/>
          <w:marRight w:val="0"/>
          <w:marTop w:val="0"/>
          <w:marBottom w:val="0"/>
          <w:divBdr>
            <w:top w:val="none" w:sz="0" w:space="0" w:color="auto"/>
            <w:left w:val="none" w:sz="0" w:space="0" w:color="auto"/>
            <w:bottom w:val="none" w:sz="0" w:space="0" w:color="auto"/>
            <w:right w:val="none" w:sz="0" w:space="0" w:color="auto"/>
          </w:divBdr>
        </w:div>
        <w:div w:id="988828266">
          <w:marLeft w:val="0"/>
          <w:marRight w:val="0"/>
          <w:marTop w:val="0"/>
          <w:marBottom w:val="0"/>
          <w:divBdr>
            <w:top w:val="none" w:sz="0" w:space="0" w:color="auto"/>
            <w:left w:val="none" w:sz="0" w:space="0" w:color="auto"/>
            <w:bottom w:val="none" w:sz="0" w:space="0" w:color="auto"/>
            <w:right w:val="none" w:sz="0" w:space="0" w:color="auto"/>
          </w:divBdr>
        </w:div>
        <w:div w:id="991562202">
          <w:marLeft w:val="0"/>
          <w:marRight w:val="0"/>
          <w:marTop w:val="0"/>
          <w:marBottom w:val="0"/>
          <w:divBdr>
            <w:top w:val="none" w:sz="0" w:space="0" w:color="auto"/>
            <w:left w:val="none" w:sz="0" w:space="0" w:color="auto"/>
            <w:bottom w:val="none" w:sz="0" w:space="0" w:color="auto"/>
            <w:right w:val="none" w:sz="0" w:space="0" w:color="auto"/>
          </w:divBdr>
        </w:div>
        <w:div w:id="999775628">
          <w:marLeft w:val="0"/>
          <w:marRight w:val="0"/>
          <w:marTop w:val="0"/>
          <w:marBottom w:val="0"/>
          <w:divBdr>
            <w:top w:val="none" w:sz="0" w:space="0" w:color="auto"/>
            <w:left w:val="none" w:sz="0" w:space="0" w:color="auto"/>
            <w:bottom w:val="none" w:sz="0" w:space="0" w:color="auto"/>
            <w:right w:val="none" w:sz="0" w:space="0" w:color="auto"/>
          </w:divBdr>
        </w:div>
        <w:div w:id="1000043334">
          <w:marLeft w:val="0"/>
          <w:marRight w:val="0"/>
          <w:marTop w:val="0"/>
          <w:marBottom w:val="0"/>
          <w:divBdr>
            <w:top w:val="none" w:sz="0" w:space="0" w:color="auto"/>
            <w:left w:val="none" w:sz="0" w:space="0" w:color="auto"/>
            <w:bottom w:val="none" w:sz="0" w:space="0" w:color="auto"/>
            <w:right w:val="none" w:sz="0" w:space="0" w:color="auto"/>
          </w:divBdr>
        </w:div>
        <w:div w:id="1002122866">
          <w:marLeft w:val="0"/>
          <w:marRight w:val="0"/>
          <w:marTop w:val="0"/>
          <w:marBottom w:val="0"/>
          <w:divBdr>
            <w:top w:val="none" w:sz="0" w:space="0" w:color="auto"/>
            <w:left w:val="none" w:sz="0" w:space="0" w:color="auto"/>
            <w:bottom w:val="none" w:sz="0" w:space="0" w:color="auto"/>
            <w:right w:val="none" w:sz="0" w:space="0" w:color="auto"/>
          </w:divBdr>
        </w:div>
        <w:div w:id="1002585981">
          <w:marLeft w:val="0"/>
          <w:marRight w:val="0"/>
          <w:marTop w:val="0"/>
          <w:marBottom w:val="0"/>
          <w:divBdr>
            <w:top w:val="none" w:sz="0" w:space="0" w:color="auto"/>
            <w:left w:val="none" w:sz="0" w:space="0" w:color="auto"/>
            <w:bottom w:val="none" w:sz="0" w:space="0" w:color="auto"/>
            <w:right w:val="none" w:sz="0" w:space="0" w:color="auto"/>
          </w:divBdr>
        </w:div>
        <w:div w:id="1009984513">
          <w:marLeft w:val="0"/>
          <w:marRight w:val="0"/>
          <w:marTop w:val="0"/>
          <w:marBottom w:val="0"/>
          <w:divBdr>
            <w:top w:val="none" w:sz="0" w:space="0" w:color="auto"/>
            <w:left w:val="none" w:sz="0" w:space="0" w:color="auto"/>
            <w:bottom w:val="none" w:sz="0" w:space="0" w:color="auto"/>
            <w:right w:val="none" w:sz="0" w:space="0" w:color="auto"/>
          </w:divBdr>
        </w:div>
        <w:div w:id="1010064594">
          <w:marLeft w:val="0"/>
          <w:marRight w:val="0"/>
          <w:marTop w:val="0"/>
          <w:marBottom w:val="0"/>
          <w:divBdr>
            <w:top w:val="none" w:sz="0" w:space="0" w:color="auto"/>
            <w:left w:val="none" w:sz="0" w:space="0" w:color="auto"/>
            <w:bottom w:val="none" w:sz="0" w:space="0" w:color="auto"/>
            <w:right w:val="none" w:sz="0" w:space="0" w:color="auto"/>
          </w:divBdr>
        </w:div>
        <w:div w:id="1010638659">
          <w:marLeft w:val="0"/>
          <w:marRight w:val="0"/>
          <w:marTop w:val="0"/>
          <w:marBottom w:val="0"/>
          <w:divBdr>
            <w:top w:val="none" w:sz="0" w:space="0" w:color="auto"/>
            <w:left w:val="none" w:sz="0" w:space="0" w:color="auto"/>
            <w:bottom w:val="none" w:sz="0" w:space="0" w:color="auto"/>
            <w:right w:val="none" w:sz="0" w:space="0" w:color="auto"/>
          </w:divBdr>
        </w:div>
        <w:div w:id="1014845516">
          <w:marLeft w:val="0"/>
          <w:marRight w:val="0"/>
          <w:marTop w:val="0"/>
          <w:marBottom w:val="0"/>
          <w:divBdr>
            <w:top w:val="none" w:sz="0" w:space="0" w:color="auto"/>
            <w:left w:val="none" w:sz="0" w:space="0" w:color="auto"/>
            <w:bottom w:val="none" w:sz="0" w:space="0" w:color="auto"/>
            <w:right w:val="none" w:sz="0" w:space="0" w:color="auto"/>
          </w:divBdr>
        </w:div>
        <w:div w:id="1015116738">
          <w:marLeft w:val="0"/>
          <w:marRight w:val="0"/>
          <w:marTop w:val="0"/>
          <w:marBottom w:val="0"/>
          <w:divBdr>
            <w:top w:val="none" w:sz="0" w:space="0" w:color="auto"/>
            <w:left w:val="none" w:sz="0" w:space="0" w:color="auto"/>
            <w:bottom w:val="none" w:sz="0" w:space="0" w:color="auto"/>
            <w:right w:val="none" w:sz="0" w:space="0" w:color="auto"/>
          </w:divBdr>
        </w:div>
        <w:div w:id="1019625935">
          <w:marLeft w:val="0"/>
          <w:marRight w:val="0"/>
          <w:marTop w:val="0"/>
          <w:marBottom w:val="0"/>
          <w:divBdr>
            <w:top w:val="none" w:sz="0" w:space="0" w:color="auto"/>
            <w:left w:val="none" w:sz="0" w:space="0" w:color="auto"/>
            <w:bottom w:val="none" w:sz="0" w:space="0" w:color="auto"/>
            <w:right w:val="none" w:sz="0" w:space="0" w:color="auto"/>
          </w:divBdr>
        </w:div>
        <w:div w:id="1022784350">
          <w:marLeft w:val="0"/>
          <w:marRight w:val="0"/>
          <w:marTop w:val="0"/>
          <w:marBottom w:val="0"/>
          <w:divBdr>
            <w:top w:val="none" w:sz="0" w:space="0" w:color="auto"/>
            <w:left w:val="none" w:sz="0" w:space="0" w:color="auto"/>
            <w:bottom w:val="none" w:sz="0" w:space="0" w:color="auto"/>
            <w:right w:val="none" w:sz="0" w:space="0" w:color="auto"/>
          </w:divBdr>
        </w:div>
        <w:div w:id="1026492247">
          <w:marLeft w:val="0"/>
          <w:marRight w:val="0"/>
          <w:marTop w:val="0"/>
          <w:marBottom w:val="0"/>
          <w:divBdr>
            <w:top w:val="none" w:sz="0" w:space="0" w:color="auto"/>
            <w:left w:val="none" w:sz="0" w:space="0" w:color="auto"/>
            <w:bottom w:val="none" w:sz="0" w:space="0" w:color="auto"/>
            <w:right w:val="none" w:sz="0" w:space="0" w:color="auto"/>
          </w:divBdr>
        </w:div>
        <w:div w:id="1028291516">
          <w:marLeft w:val="0"/>
          <w:marRight w:val="0"/>
          <w:marTop w:val="0"/>
          <w:marBottom w:val="0"/>
          <w:divBdr>
            <w:top w:val="none" w:sz="0" w:space="0" w:color="auto"/>
            <w:left w:val="none" w:sz="0" w:space="0" w:color="auto"/>
            <w:bottom w:val="none" w:sz="0" w:space="0" w:color="auto"/>
            <w:right w:val="none" w:sz="0" w:space="0" w:color="auto"/>
          </w:divBdr>
        </w:div>
        <w:div w:id="1040739266">
          <w:marLeft w:val="0"/>
          <w:marRight w:val="0"/>
          <w:marTop w:val="0"/>
          <w:marBottom w:val="0"/>
          <w:divBdr>
            <w:top w:val="none" w:sz="0" w:space="0" w:color="auto"/>
            <w:left w:val="none" w:sz="0" w:space="0" w:color="auto"/>
            <w:bottom w:val="none" w:sz="0" w:space="0" w:color="auto"/>
            <w:right w:val="none" w:sz="0" w:space="0" w:color="auto"/>
          </w:divBdr>
        </w:div>
        <w:div w:id="1043557872">
          <w:marLeft w:val="0"/>
          <w:marRight w:val="0"/>
          <w:marTop w:val="0"/>
          <w:marBottom w:val="0"/>
          <w:divBdr>
            <w:top w:val="none" w:sz="0" w:space="0" w:color="auto"/>
            <w:left w:val="none" w:sz="0" w:space="0" w:color="auto"/>
            <w:bottom w:val="none" w:sz="0" w:space="0" w:color="auto"/>
            <w:right w:val="none" w:sz="0" w:space="0" w:color="auto"/>
          </w:divBdr>
        </w:div>
        <w:div w:id="1044329520">
          <w:marLeft w:val="0"/>
          <w:marRight w:val="0"/>
          <w:marTop w:val="0"/>
          <w:marBottom w:val="0"/>
          <w:divBdr>
            <w:top w:val="none" w:sz="0" w:space="0" w:color="auto"/>
            <w:left w:val="none" w:sz="0" w:space="0" w:color="auto"/>
            <w:bottom w:val="none" w:sz="0" w:space="0" w:color="auto"/>
            <w:right w:val="none" w:sz="0" w:space="0" w:color="auto"/>
          </w:divBdr>
        </w:div>
        <w:div w:id="1046177374">
          <w:marLeft w:val="0"/>
          <w:marRight w:val="0"/>
          <w:marTop w:val="0"/>
          <w:marBottom w:val="0"/>
          <w:divBdr>
            <w:top w:val="none" w:sz="0" w:space="0" w:color="auto"/>
            <w:left w:val="none" w:sz="0" w:space="0" w:color="auto"/>
            <w:bottom w:val="none" w:sz="0" w:space="0" w:color="auto"/>
            <w:right w:val="none" w:sz="0" w:space="0" w:color="auto"/>
          </w:divBdr>
        </w:div>
        <w:div w:id="1047072222">
          <w:marLeft w:val="0"/>
          <w:marRight w:val="0"/>
          <w:marTop w:val="0"/>
          <w:marBottom w:val="0"/>
          <w:divBdr>
            <w:top w:val="none" w:sz="0" w:space="0" w:color="auto"/>
            <w:left w:val="none" w:sz="0" w:space="0" w:color="auto"/>
            <w:bottom w:val="none" w:sz="0" w:space="0" w:color="auto"/>
            <w:right w:val="none" w:sz="0" w:space="0" w:color="auto"/>
          </w:divBdr>
        </w:div>
        <w:div w:id="1047219870">
          <w:marLeft w:val="0"/>
          <w:marRight w:val="0"/>
          <w:marTop w:val="0"/>
          <w:marBottom w:val="0"/>
          <w:divBdr>
            <w:top w:val="none" w:sz="0" w:space="0" w:color="auto"/>
            <w:left w:val="none" w:sz="0" w:space="0" w:color="auto"/>
            <w:bottom w:val="none" w:sz="0" w:space="0" w:color="auto"/>
            <w:right w:val="none" w:sz="0" w:space="0" w:color="auto"/>
          </w:divBdr>
        </w:div>
        <w:div w:id="1047529052">
          <w:marLeft w:val="0"/>
          <w:marRight w:val="0"/>
          <w:marTop w:val="0"/>
          <w:marBottom w:val="0"/>
          <w:divBdr>
            <w:top w:val="none" w:sz="0" w:space="0" w:color="auto"/>
            <w:left w:val="none" w:sz="0" w:space="0" w:color="auto"/>
            <w:bottom w:val="none" w:sz="0" w:space="0" w:color="auto"/>
            <w:right w:val="none" w:sz="0" w:space="0" w:color="auto"/>
          </w:divBdr>
        </w:div>
        <w:div w:id="1048800860">
          <w:marLeft w:val="0"/>
          <w:marRight w:val="0"/>
          <w:marTop w:val="0"/>
          <w:marBottom w:val="0"/>
          <w:divBdr>
            <w:top w:val="none" w:sz="0" w:space="0" w:color="auto"/>
            <w:left w:val="none" w:sz="0" w:space="0" w:color="auto"/>
            <w:bottom w:val="none" w:sz="0" w:space="0" w:color="auto"/>
            <w:right w:val="none" w:sz="0" w:space="0" w:color="auto"/>
          </w:divBdr>
        </w:div>
        <w:div w:id="1055933825">
          <w:marLeft w:val="0"/>
          <w:marRight w:val="0"/>
          <w:marTop w:val="0"/>
          <w:marBottom w:val="0"/>
          <w:divBdr>
            <w:top w:val="none" w:sz="0" w:space="0" w:color="auto"/>
            <w:left w:val="none" w:sz="0" w:space="0" w:color="auto"/>
            <w:bottom w:val="none" w:sz="0" w:space="0" w:color="auto"/>
            <w:right w:val="none" w:sz="0" w:space="0" w:color="auto"/>
          </w:divBdr>
        </w:div>
        <w:div w:id="1057435365">
          <w:marLeft w:val="0"/>
          <w:marRight w:val="0"/>
          <w:marTop w:val="0"/>
          <w:marBottom w:val="0"/>
          <w:divBdr>
            <w:top w:val="none" w:sz="0" w:space="0" w:color="auto"/>
            <w:left w:val="none" w:sz="0" w:space="0" w:color="auto"/>
            <w:bottom w:val="none" w:sz="0" w:space="0" w:color="auto"/>
            <w:right w:val="none" w:sz="0" w:space="0" w:color="auto"/>
          </w:divBdr>
        </w:div>
        <w:div w:id="1057556862">
          <w:marLeft w:val="0"/>
          <w:marRight w:val="0"/>
          <w:marTop w:val="0"/>
          <w:marBottom w:val="0"/>
          <w:divBdr>
            <w:top w:val="none" w:sz="0" w:space="0" w:color="auto"/>
            <w:left w:val="none" w:sz="0" w:space="0" w:color="auto"/>
            <w:bottom w:val="none" w:sz="0" w:space="0" w:color="auto"/>
            <w:right w:val="none" w:sz="0" w:space="0" w:color="auto"/>
          </w:divBdr>
        </w:div>
        <w:div w:id="1059207746">
          <w:marLeft w:val="0"/>
          <w:marRight w:val="0"/>
          <w:marTop w:val="0"/>
          <w:marBottom w:val="0"/>
          <w:divBdr>
            <w:top w:val="none" w:sz="0" w:space="0" w:color="auto"/>
            <w:left w:val="none" w:sz="0" w:space="0" w:color="auto"/>
            <w:bottom w:val="none" w:sz="0" w:space="0" w:color="auto"/>
            <w:right w:val="none" w:sz="0" w:space="0" w:color="auto"/>
          </w:divBdr>
        </w:div>
        <w:div w:id="1060636032">
          <w:marLeft w:val="0"/>
          <w:marRight w:val="0"/>
          <w:marTop w:val="0"/>
          <w:marBottom w:val="0"/>
          <w:divBdr>
            <w:top w:val="none" w:sz="0" w:space="0" w:color="auto"/>
            <w:left w:val="none" w:sz="0" w:space="0" w:color="auto"/>
            <w:bottom w:val="none" w:sz="0" w:space="0" w:color="auto"/>
            <w:right w:val="none" w:sz="0" w:space="0" w:color="auto"/>
          </w:divBdr>
        </w:div>
        <w:div w:id="1063525124">
          <w:marLeft w:val="0"/>
          <w:marRight w:val="0"/>
          <w:marTop w:val="0"/>
          <w:marBottom w:val="0"/>
          <w:divBdr>
            <w:top w:val="none" w:sz="0" w:space="0" w:color="auto"/>
            <w:left w:val="none" w:sz="0" w:space="0" w:color="auto"/>
            <w:bottom w:val="none" w:sz="0" w:space="0" w:color="auto"/>
            <w:right w:val="none" w:sz="0" w:space="0" w:color="auto"/>
          </w:divBdr>
        </w:div>
        <w:div w:id="1063674237">
          <w:marLeft w:val="0"/>
          <w:marRight w:val="0"/>
          <w:marTop w:val="0"/>
          <w:marBottom w:val="0"/>
          <w:divBdr>
            <w:top w:val="none" w:sz="0" w:space="0" w:color="auto"/>
            <w:left w:val="none" w:sz="0" w:space="0" w:color="auto"/>
            <w:bottom w:val="none" w:sz="0" w:space="0" w:color="auto"/>
            <w:right w:val="none" w:sz="0" w:space="0" w:color="auto"/>
          </w:divBdr>
        </w:div>
        <w:div w:id="1065571341">
          <w:marLeft w:val="0"/>
          <w:marRight w:val="0"/>
          <w:marTop w:val="0"/>
          <w:marBottom w:val="0"/>
          <w:divBdr>
            <w:top w:val="none" w:sz="0" w:space="0" w:color="auto"/>
            <w:left w:val="none" w:sz="0" w:space="0" w:color="auto"/>
            <w:bottom w:val="none" w:sz="0" w:space="0" w:color="auto"/>
            <w:right w:val="none" w:sz="0" w:space="0" w:color="auto"/>
          </w:divBdr>
        </w:div>
        <w:div w:id="1066806982">
          <w:marLeft w:val="0"/>
          <w:marRight w:val="0"/>
          <w:marTop w:val="0"/>
          <w:marBottom w:val="0"/>
          <w:divBdr>
            <w:top w:val="none" w:sz="0" w:space="0" w:color="auto"/>
            <w:left w:val="none" w:sz="0" w:space="0" w:color="auto"/>
            <w:bottom w:val="none" w:sz="0" w:space="0" w:color="auto"/>
            <w:right w:val="none" w:sz="0" w:space="0" w:color="auto"/>
          </w:divBdr>
        </w:div>
        <w:div w:id="1069159873">
          <w:marLeft w:val="0"/>
          <w:marRight w:val="0"/>
          <w:marTop w:val="0"/>
          <w:marBottom w:val="0"/>
          <w:divBdr>
            <w:top w:val="none" w:sz="0" w:space="0" w:color="auto"/>
            <w:left w:val="none" w:sz="0" w:space="0" w:color="auto"/>
            <w:bottom w:val="none" w:sz="0" w:space="0" w:color="auto"/>
            <w:right w:val="none" w:sz="0" w:space="0" w:color="auto"/>
          </w:divBdr>
        </w:div>
        <w:div w:id="1069691965">
          <w:marLeft w:val="0"/>
          <w:marRight w:val="0"/>
          <w:marTop w:val="0"/>
          <w:marBottom w:val="0"/>
          <w:divBdr>
            <w:top w:val="none" w:sz="0" w:space="0" w:color="auto"/>
            <w:left w:val="none" w:sz="0" w:space="0" w:color="auto"/>
            <w:bottom w:val="none" w:sz="0" w:space="0" w:color="auto"/>
            <w:right w:val="none" w:sz="0" w:space="0" w:color="auto"/>
          </w:divBdr>
        </w:div>
        <w:div w:id="1071923130">
          <w:marLeft w:val="0"/>
          <w:marRight w:val="0"/>
          <w:marTop w:val="0"/>
          <w:marBottom w:val="0"/>
          <w:divBdr>
            <w:top w:val="none" w:sz="0" w:space="0" w:color="auto"/>
            <w:left w:val="none" w:sz="0" w:space="0" w:color="auto"/>
            <w:bottom w:val="none" w:sz="0" w:space="0" w:color="auto"/>
            <w:right w:val="none" w:sz="0" w:space="0" w:color="auto"/>
          </w:divBdr>
        </w:div>
        <w:div w:id="1075081091">
          <w:marLeft w:val="0"/>
          <w:marRight w:val="0"/>
          <w:marTop w:val="0"/>
          <w:marBottom w:val="0"/>
          <w:divBdr>
            <w:top w:val="none" w:sz="0" w:space="0" w:color="auto"/>
            <w:left w:val="none" w:sz="0" w:space="0" w:color="auto"/>
            <w:bottom w:val="none" w:sz="0" w:space="0" w:color="auto"/>
            <w:right w:val="none" w:sz="0" w:space="0" w:color="auto"/>
          </w:divBdr>
        </w:div>
        <w:div w:id="1079867768">
          <w:marLeft w:val="0"/>
          <w:marRight w:val="0"/>
          <w:marTop w:val="0"/>
          <w:marBottom w:val="0"/>
          <w:divBdr>
            <w:top w:val="none" w:sz="0" w:space="0" w:color="auto"/>
            <w:left w:val="none" w:sz="0" w:space="0" w:color="auto"/>
            <w:bottom w:val="none" w:sz="0" w:space="0" w:color="auto"/>
            <w:right w:val="none" w:sz="0" w:space="0" w:color="auto"/>
          </w:divBdr>
        </w:div>
        <w:div w:id="1080521762">
          <w:marLeft w:val="0"/>
          <w:marRight w:val="0"/>
          <w:marTop w:val="0"/>
          <w:marBottom w:val="0"/>
          <w:divBdr>
            <w:top w:val="none" w:sz="0" w:space="0" w:color="auto"/>
            <w:left w:val="none" w:sz="0" w:space="0" w:color="auto"/>
            <w:bottom w:val="none" w:sz="0" w:space="0" w:color="auto"/>
            <w:right w:val="none" w:sz="0" w:space="0" w:color="auto"/>
          </w:divBdr>
        </w:div>
        <w:div w:id="1082020860">
          <w:marLeft w:val="0"/>
          <w:marRight w:val="0"/>
          <w:marTop w:val="0"/>
          <w:marBottom w:val="0"/>
          <w:divBdr>
            <w:top w:val="none" w:sz="0" w:space="0" w:color="auto"/>
            <w:left w:val="none" w:sz="0" w:space="0" w:color="auto"/>
            <w:bottom w:val="none" w:sz="0" w:space="0" w:color="auto"/>
            <w:right w:val="none" w:sz="0" w:space="0" w:color="auto"/>
          </w:divBdr>
        </w:div>
        <w:div w:id="1085568432">
          <w:marLeft w:val="0"/>
          <w:marRight w:val="0"/>
          <w:marTop w:val="0"/>
          <w:marBottom w:val="0"/>
          <w:divBdr>
            <w:top w:val="none" w:sz="0" w:space="0" w:color="auto"/>
            <w:left w:val="none" w:sz="0" w:space="0" w:color="auto"/>
            <w:bottom w:val="none" w:sz="0" w:space="0" w:color="auto"/>
            <w:right w:val="none" w:sz="0" w:space="0" w:color="auto"/>
          </w:divBdr>
        </w:div>
        <w:div w:id="1086225006">
          <w:marLeft w:val="0"/>
          <w:marRight w:val="0"/>
          <w:marTop w:val="0"/>
          <w:marBottom w:val="0"/>
          <w:divBdr>
            <w:top w:val="none" w:sz="0" w:space="0" w:color="auto"/>
            <w:left w:val="none" w:sz="0" w:space="0" w:color="auto"/>
            <w:bottom w:val="none" w:sz="0" w:space="0" w:color="auto"/>
            <w:right w:val="none" w:sz="0" w:space="0" w:color="auto"/>
          </w:divBdr>
        </w:div>
        <w:div w:id="1091050198">
          <w:marLeft w:val="0"/>
          <w:marRight w:val="0"/>
          <w:marTop w:val="0"/>
          <w:marBottom w:val="0"/>
          <w:divBdr>
            <w:top w:val="none" w:sz="0" w:space="0" w:color="auto"/>
            <w:left w:val="none" w:sz="0" w:space="0" w:color="auto"/>
            <w:bottom w:val="none" w:sz="0" w:space="0" w:color="auto"/>
            <w:right w:val="none" w:sz="0" w:space="0" w:color="auto"/>
          </w:divBdr>
        </w:div>
        <w:div w:id="1091052337">
          <w:marLeft w:val="0"/>
          <w:marRight w:val="0"/>
          <w:marTop w:val="0"/>
          <w:marBottom w:val="0"/>
          <w:divBdr>
            <w:top w:val="none" w:sz="0" w:space="0" w:color="auto"/>
            <w:left w:val="none" w:sz="0" w:space="0" w:color="auto"/>
            <w:bottom w:val="none" w:sz="0" w:space="0" w:color="auto"/>
            <w:right w:val="none" w:sz="0" w:space="0" w:color="auto"/>
          </w:divBdr>
        </w:div>
        <w:div w:id="1092628277">
          <w:marLeft w:val="0"/>
          <w:marRight w:val="0"/>
          <w:marTop w:val="0"/>
          <w:marBottom w:val="0"/>
          <w:divBdr>
            <w:top w:val="none" w:sz="0" w:space="0" w:color="auto"/>
            <w:left w:val="none" w:sz="0" w:space="0" w:color="auto"/>
            <w:bottom w:val="none" w:sz="0" w:space="0" w:color="auto"/>
            <w:right w:val="none" w:sz="0" w:space="0" w:color="auto"/>
          </w:divBdr>
        </w:div>
        <w:div w:id="1095593295">
          <w:marLeft w:val="0"/>
          <w:marRight w:val="0"/>
          <w:marTop w:val="0"/>
          <w:marBottom w:val="0"/>
          <w:divBdr>
            <w:top w:val="none" w:sz="0" w:space="0" w:color="auto"/>
            <w:left w:val="none" w:sz="0" w:space="0" w:color="auto"/>
            <w:bottom w:val="none" w:sz="0" w:space="0" w:color="auto"/>
            <w:right w:val="none" w:sz="0" w:space="0" w:color="auto"/>
          </w:divBdr>
        </w:div>
        <w:div w:id="1095634067">
          <w:marLeft w:val="0"/>
          <w:marRight w:val="0"/>
          <w:marTop w:val="0"/>
          <w:marBottom w:val="0"/>
          <w:divBdr>
            <w:top w:val="none" w:sz="0" w:space="0" w:color="auto"/>
            <w:left w:val="none" w:sz="0" w:space="0" w:color="auto"/>
            <w:bottom w:val="none" w:sz="0" w:space="0" w:color="auto"/>
            <w:right w:val="none" w:sz="0" w:space="0" w:color="auto"/>
          </w:divBdr>
        </w:div>
        <w:div w:id="1099595316">
          <w:marLeft w:val="0"/>
          <w:marRight w:val="0"/>
          <w:marTop w:val="0"/>
          <w:marBottom w:val="0"/>
          <w:divBdr>
            <w:top w:val="none" w:sz="0" w:space="0" w:color="auto"/>
            <w:left w:val="none" w:sz="0" w:space="0" w:color="auto"/>
            <w:bottom w:val="none" w:sz="0" w:space="0" w:color="auto"/>
            <w:right w:val="none" w:sz="0" w:space="0" w:color="auto"/>
          </w:divBdr>
        </w:div>
        <w:div w:id="1100370748">
          <w:marLeft w:val="0"/>
          <w:marRight w:val="0"/>
          <w:marTop w:val="0"/>
          <w:marBottom w:val="0"/>
          <w:divBdr>
            <w:top w:val="none" w:sz="0" w:space="0" w:color="auto"/>
            <w:left w:val="none" w:sz="0" w:space="0" w:color="auto"/>
            <w:bottom w:val="none" w:sz="0" w:space="0" w:color="auto"/>
            <w:right w:val="none" w:sz="0" w:space="0" w:color="auto"/>
          </w:divBdr>
        </w:div>
        <w:div w:id="1103764637">
          <w:marLeft w:val="0"/>
          <w:marRight w:val="0"/>
          <w:marTop w:val="0"/>
          <w:marBottom w:val="0"/>
          <w:divBdr>
            <w:top w:val="none" w:sz="0" w:space="0" w:color="auto"/>
            <w:left w:val="none" w:sz="0" w:space="0" w:color="auto"/>
            <w:bottom w:val="none" w:sz="0" w:space="0" w:color="auto"/>
            <w:right w:val="none" w:sz="0" w:space="0" w:color="auto"/>
          </w:divBdr>
        </w:div>
        <w:div w:id="1109197672">
          <w:marLeft w:val="0"/>
          <w:marRight w:val="0"/>
          <w:marTop w:val="0"/>
          <w:marBottom w:val="0"/>
          <w:divBdr>
            <w:top w:val="none" w:sz="0" w:space="0" w:color="auto"/>
            <w:left w:val="none" w:sz="0" w:space="0" w:color="auto"/>
            <w:bottom w:val="none" w:sz="0" w:space="0" w:color="auto"/>
            <w:right w:val="none" w:sz="0" w:space="0" w:color="auto"/>
          </w:divBdr>
        </w:div>
        <w:div w:id="1110323815">
          <w:marLeft w:val="0"/>
          <w:marRight w:val="0"/>
          <w:marTop w:val="0"/>
          <w:marBottom w:val="0"/>
          <w:divBdr>
            <w:top w:val="none" w:sz="0" w:space="0" w:color="auto"/>
            <w:left w:val="none" w:sz="0" w:space="0" w:color="auto"/>
            <w:bottom w:val="none" w:sz="0" w:space="0" w:color="auto"/>
            <w:right w:val="none" w:sz="0" w:space="0" w:color="auto"/>
          </w:divBdr>
        </w:div>
        <w:div w:id="1119030626">
          <w:marLeft w:val="0"/>
          <w:marRight w:val="0"/>
          <w:marTop w:val="0"/>
          <w:marBottom w:val="0"/>
          <w:divBdr>
            <w:top w:val="none" w:sz="0" w:space="0" w:color="auto"/>
            <w:left w:val="none" w:sz="0" w:space="0" w:color="auto"/>
            <w:bottom w:val="none" w:sz="0" w:space="0" w:color="auto"/>
            <w:right w:val="none" w:sz="0" w:space="0" w:color="auto"/>
          </w:divBdr>
        </w:div>
        <w:div w:id="1129863562">
          <w:marLeft w:val="0"/>
          <w:marRight w:val="0"/>
          <w:marTop w:val="0"/>
          <w:marBottom w:val="0"/>
          <w:divBdr>
            <w:top w:val="none" w:sz="0" w:space="0" w:color="auto"/>
            <w:left w:val="none" w:sz="0" w:space="0" w:color="auto"/>
            <w:bottom w:val="none" w:sz="0" w:space="0" w:color="auto"/>
            <w:right w:val="none" w:sz="0" w:space="0" w:color="auto"/>
          </w:divBdr>
        </w:div>
        <w:div w:id="1133015482">
          <w:marLeft w:val="0"/>
          <w:marRight w:val="0"/>
          <w:marTop w:val="0"/>
          <w:marBottom w:val="0"/>
          <w:divBdr>
            <w:top w:val="none" w:sz="0" w:space="0" w:color="auto"/>
            <w:left w:val="none" w:sz="0" w:space="0" w:color="auto"/>
            <w:bottom w:val="none" w:sz="0" w:space="0" w:color="auto"/>
            <w:right w:val="none" w:sz="0" w:space="0" w:color="auto"/>
          </w:divBdr>
        </w:div>
        <w:div w:id="1134714083">
          <w:marLeft w:val="0"/>
          <w:marRight w:val="0"/>
          <w:marTop w:val="0"/>
          <w:marBottom w:val="0"/>
          <w:divBdr>
            <w:top w:val="none" w:sz="0" w:space="0" w:color="auto"/>
            <w:left w:val="none" w:sz="0" w:space="0" w:color="auto"/>
            <w:bottom w:val="none" w:sz="0" w:space="0" w:color="auto"/>
            <w:right w:val="none" w:sz="0" w:space="0" w:color="auto"/>
          </w:divBdr>
        </w:div>
        <w:div w:id="1135753457">
          <w:marLeft w:val="0"/>
          <w:marRight w:val="0"/>
          <w:marTop w:val="0"/>
          <w:marBottom w:val="0"/>
          <w:divBdr>
            <w:top w:val="none" w:sz="0" w:space="0" w:color="auto"/>
            <w:left w:val="none" w:sz="0" w:space="0" w:color="auto"/>
            <w:bottom w:val="none" w:sz="0" w:space="0" w:color="auto"/>
            <w:right w:val="none" w:sz="0" w:space="0" w:color="auto"/>
          </w:divBdr>
        </w:div>
        <w:div w:id="1139955927">
          <w:marLeft w:val="0"/>
          <w:marRight w:val="0"/>
          <w:marTop w:val="0"/>
          <w:marBottom w:val="0"/>
          <w:divBdr>
            <w:top w:val="none" w:sz="0" w:space="0" w:color="auto"/>
            <w:left w:val="none" w:sz="0" w:space="0" w:color="auto"/>
            <w:bottom w:val="none" w:sz="0" w:space="0" w:color="auto"/>
            <w:right w:val="none" w:sz="0" w:space="0" w:color="auto"/>
          </w:divBdr>
        </w:div>
        <w:div w:id="1142966771">
          <w:marLeft w:val="0"/>
          <w:marRight w:val="0"/>
          <w:marTop w:val="0"/>
          <w:marBottom w:val="0"/>
          <w:divBdr>
            <w:top w:val="none" w:sz="0" w:space="0" w:color="auto"/>
            <w:left w:val="none" w:sz="0" w:space="0" w:color="auto"/>
            <w:bottom w:val="none" w:sz="0" w:space="0" w:color="auto"/>
            <w:right w:val="none" w:sz="0" w:space="0" w:color="auto"/>
          </w:divBdr>
        </w:div>
        <w:div w:id="1145045395">
          <w:marLeft w:val="0"/>
          <w:marRight w:val="0"/>
          <w:marTop w:val="0"/>
          <w:marBottom w:val="0"/>
          <w:divBdr>
            <w:top w:val="none" w:sz="0" w:space="0" w:color="auto"/>
            <w:left w:val="none" w:sz="0" w:space="0" w:color="auto"/>
            <w:bottom w:val="none" w:sz="0" w:space="0" w:color="auto"/>
            <w:right w:val="none" w:sz="0" w:space="0" w:color="auto"/>
          </w:divBdr>
        </w:div>
        <w:div w:id="1153329419">
          <w:marLeft w:val="0"/>
          <w:marRight w:val="0"/>
          <w:marTop w:val="0"/>
          <w:marBottom w:val="0"/>
          <w:divBdr>
            <w:top w:val="none" w:sz="0" w:space="0" w:color="auto"/>
            <w:left w:val="none" w:sz="0" w:space="0" w:color="auto"/>
            <w:bottom w:val="none" w:sz="0" w:space="0" w:color="auto"/>
            <w:right w:val="none" w:sz="0" w:space="0" w:color="auto"/>
          </w:divBdr>
        </w:div>
        <w:div w:id="1156453660">
          <w:marLeft w:val="0"/>
          <w:marRight w:val="0"/>
          <w:marTop w:val="0"/>
          <w:marBottom w:val="0"/>
          <w:divBdr>
            <w:top w:val="none" w:sz="0" w:space="0" w:color="auto"/>
            <w:left w:val="none" w:sz="0" w:space="0" w:color="auto"/>
            <w:bottom w:val="none" w:sz="0" w:space="0" w:color="auto"/>
            <w:right w:val="none" w:sz="0" w:space="0" w:color="auto"/>
          </w:divBdr>
        </w:div>
        <w:div w:id="1157041451">
          <w:marLeft w:val="0"/>
          <w:marRight w:val="0"/>
          <w:marTop w:val="0"/>
          <w:marBottom w:val="0"/>
          <w:divBdr>
            <w:top w:val="none" w:sz="0" w:space="0" w:color="auto"/>
            <w:left w:val="none" w:sz="0" w:space="0" w:color="auto"/>
            <w:bottom w:val="none" w:sz="0" w:space="0" w:color="auto"/>
            <w:right w:val="none" w:sz="0" w:space="0" w:color="auto"/>
          </w:divBdr>
        </w:div>
        <w:div w:id="1157263063">
          <w:marLeft w:val="0"/>
          <w:marRight w:val="0"/>
          <w:marTop w:val="0"/>
          <w:marBottom w:val="0"/>
          <w:divBdr>
            <w:top w:val="none" w:sz="0" w:space="0" w:color="auto"/>
            <w:left w:val="none" w:sz="0" w:space="0" w:color="auto"/>
            <w:bottom w:val="none" w:sz="0" w:space="0" w:color="auto"/>
            <w:right w:val="none" w:sz="0" w:space="0" w:color="auto"/>
          </w:divBdr>
        </w:div>
        <w:div w:id="1158108287">
          <w:marLeft w:val="0"/>
          <w:marRight w:val="0"/>
          <w:marTop w:val="0"/>
          <w:marBottom w:val="0"/>
          <w:divBdr>
            <w:top w:val="none" w:sz="0" w:space="0" w:color="auto"/>
            <w:left w:val="none" w:sz="0" w:space="0" w:color="auto"/>
            <w:bottom w:val="none" w:sz="0" w:space="0" w:color="auto"/>
            <w:right w:val="none" w:sz="0" w:space="0" w:color="auto"/>
          </w:divBdr>
        </w:div>
        <w:div w:id="1159544179">
          <w:marLeft w:val="0"/>
          <w:marRight w:val="0"/>
          <w:marTop w:val="0"/>
          <w:marBottom w:val="0"/>
          <w:divBdr>
            <w:top w:val="none" w:sz="0" w:space="0" w:color="auto"/>
            <w:left w:val="none" w:sz="0" w:space="0" w:color="auto"/>
            <w:bottom w:val="none" w:sz="0" w:space="0" w:color="auto"/>
            <w:right w:val="none" w:sz="0" w:space="0" w:color="auto"/>
          </w:divBdr>
        </w:div>
        <w:div w:id="1163663843">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1171946025">
          <w:marLeft w:val="0"/>
          <w:marRight w:val="0"/>
          <w:marTop w:val="0"/>
          <w:marBottom w:val="0"/>
          <w:divBdr>
            <w:top w:val="none" w:sz="0" w:space="0" w:color="auto"/>
            <w:left w:val="none" w:sz="0" w:space="0" w:color="auto"/>
            <w:bottom w:val="none" w:sz="0" w:space="0" w:color="auto"/>
            <w:right w:val="none" w:sz="0" w:space="0" w:color="auto"/>
          </w:divBdr>
        </w:div>
        <w:div w:id="1173255981">
          <w:marLeft w:val="0"/>
          <w:marRight w:val="0"/>
          <w:marTop w:val="0"/>
          <w:marBottom w:val="0"/>
          <w:divBdr>
            <w:top w:val="none" w:sz="0" w:space="0" w:color="auto"/>
            <w:left w:val="none" w:sz="0" w:space="0" w:color="auto"/>
            <w:bottom w:val="none" w:sz="0" w:space="0" w:color="auto"/>
            <w:right w:val="none" w:sz="0" w:space="0" w:color="auto"/>
          </w:divBdr>
        </w:div>
        <w:div w:id="1177112511">
          <w:marLeft w:val="0"/>
          <w:marRight w:val="0"/>
          <w:marTop w:val="0"/>
          <w:marBottom w:val="0"/>
          <w:divBdr>
            <w:top w:val="none" w:sz="0" w:space="0" w:color="auto"/>
            <w:left w:val="none" w:sz="0" w:space="0" w:color="auto"/>
            <w:bottom w:val="none" w:sz="0" w:space="0" w:color="auto"/>
            <w:right w:val="none" w:sz="0" w:space="0" w:color="auto"/>
          </w:divBdr>
        </w:div>
        <w:div w:id="1177425047">
          <w:marLeft w:val="0"/>
          <w:marRight w:val="0"/>
          <w:marTop w:val="0"/>
          <w:marBottom w:val="0"/>
          <w:divBdr>
            <w:top w:val="none" w:sz="0" w:space="0" w:color="auto"/>
            <w:left w:val="none" w:sz="0" w:space="0" w:color="auto"/>
            <w:bottom w:val="none" w:sz="0" w:space="0" w:color="auto"/>
            <w:right w:val="none" w:sz="0" w:space="0" w:color="auto"/>
          </w:divBdr>
        </w:div>
        <w:div w:id="1184172545">
          <w:marLeft w:val="0"/>
          <w:marRight w:val="0"/>
          <w:marTop w:val="0"/>
          <w:marBottom w:val="0"/>
          <w:divBdr>
            <w:top w:val="none" w:sz="0" w:space="0" w:color="auto"/>
            <w:left w:val="none" w:sz="0" w:space="0" w:color="auto"/>
            <w:bottom w:val="none" w:sz="0" w:space="0" w:color="auto"/>
            <w:right w:val="none" w:sz="0" w:space="0" w:color="auto"/>
          </w:divBdr>
        </w:div>
        <w:div w:id="1185747378">
          <w:marLeft w:val="0"/>
          <w:marRight w:val="0"/>
          <w:marTop w:val="0"/>
          <w:marBottom w:val="0"/>
          <w:divBdr>
            <w:top w:val="none" w:sz="0" w:space="0" w:color="auto"/>
            <w:left w:val="none" w:sz="0" w:space="0" w:color="auto"/>
            <w:bottom w:val="none" w:sz="0" w:space="0" w:color="auto"/>
            <w:right w:val="none" w:sz="0" w:space="0" w:color="auto"/>
          </w:divBdr>
        </w:div>
        <w:div w:id="1186137790">
          <w:marLeft w:val="0"/>
          <w:marRight w:val="0"/>
          <w:marTop w:val="0"/>
          <w:marBottom w:val="0"/>
          <w:divBdr>
            <w:top w:val="none" w:sz="0" w:space="0" w:color="auto"/>
            <w:left w:val="none" w:sz="0" w:space="0" w:color="auto"/>
            <w:bottom w:val="none" w:sz="0" w:space="0" w:color="auto"/>
            <w:right w:val="none" w:sz="0" w:space="0" w:color="auto"/>
          </w:divBdr>
        </w:div>
        <w:div w:id="1186289587">
          <w:marLeft w:val="0"/>
          <w:marRight w:val="0"/>
          <w:marTop w:val="0"/>
          <w:marBottom w:val="0"/>
          <w:divBdr>
            <w:top w:val="none" w:sz="0" w:space="0" w:color="auto"/>
            <w:left w:val="none" w:sz="0" w:space="0" w:color="auto"/>
            <w:bottom w:val="none" w:sz="0" w:space="0" w:color="auto"/>
            <w:right w:val="none" w:sz="0" w:space="0" w:color="auto"/>
          </w:divBdr>
        </w:div>
        <w:div w:id="1188177646">
          <w:marLeft w:val="0"/>
          <w:marRight w:val="0"/>
          <w:marTop w:val="0"/>
          <w:marBottom w:val="0"/>
          <w:divBdr>
            <w:top w:val="none" w:sz="0" w:space="0" w:color="auto"/>
            <w:left w:val="none" w:sz="0" w:space="0" w:color="auto"/>
            <w:bottom w:val="none" w:sz="0" w:space="0" w:color="auto"/>
            <w:right w:val="none" w:sz="0" w:space="0" w:color="auto"/>
          </w:divBdr>
        </w:div>
        <w:div w:id="1188640745">
          <w:marLeft w:val="0"/>
          <w:marRight w:val="0"/>
          <w:marTop w:val="0"/>
          <w:marBottom w:val="0"/>
          <w:divBdr>
            <w:top w:val="none" w:sz="0" w:space="0" w:color="auto"/>
            <w:left w:val="none" w:sz="0" w:space="0" w:color="auto"/>
            <w:bottom w:val="none" w:sz="0" w:space="0" w:color="auto"/>
            <w:right w:val="none" w:sz="0" w:space="0" w:color="auto"/>
          </w:divBdr>
        </w:div>
        <w:div w:id="1192185292">
          <w:marLeft w:val="0"/>
          <w:marRight w:val="0"/>
          <w:marTop w:val="0"/>
          <w:marBottom w:val="0"/>
          <w:divBdr>
            <w:top w:val="none" w:sz="0" w:space="0" w:color="auto"/>
            <w:left w:val="none" w:sz="0" w:space="0" w:color="auto"/>
            <w:bottom w:val="none" w:sz="0" w:space="0" w:color="auto"/>
            <w:right w:val="none" w:sz="0" w:space="0" w:color="auto"/>
          </w:divBdr>
        </w:div>
        <w:div w:id="1197699346">
          <w:marLeft w:val="0"/>
          <w:marRight w:val="0"/>
          <w:marTop w:val="0"/>
          <w:marBottom w:val="0"/>
          <w:divBdr>
            <w:top w:val="none" w:sz="0" w:space="0" w:color="auto"/>
            <w:left w:val="none" w:sz="0" w:space="0" w:color="auto"/>
            <w:bottom w:val="none" w:sz="0" w:space="0" w:color="auto"/>
            <w:right w:val="none" w:sz="0" w:space="0" w:color="auto"/>
          </w:divBdr>
        </w:div>
        <w:div w:id="1203372233">
          <w:marLeft w:val="0"/>
          <w:marRight w:val="0"/>
          <w:marTop w:val="0"/>
          <w:marBottom w:val="0"/>
          <w:divBdr>
            <w:top w:val="none" w:sz="0" w:space="0" w:color="auto"/>
            <w:left w:val="none" w:sz="0" w:space="0" w:color="auto"/>
            <w:bottom w:val="none" w:sz="0" w:space="0" w:color="auto"/>
            <w:right w:val="none" w:sz="0" w:space="0" w:color="auto"/>
          </w:divBdr>
        </w:div>
        <w:div w:id="1207330670">
          <w:marLeft w:val="0"/>
          <w:marRight w:val="0"/>
          <w:marTop w:val="0"/>
          <w:marBottom w:val="0"/>
          <w:divBdr>
            <w:top w:val="none" w:sz="0" w:space="0" w:color="auto"/>
            <w:left w:val="none" w:sz="0" w:space="0" w:color="auto"/>
            <w:bottom w:val="none" w:sz="0" w:space="0" w:color="auto"/>
            <w:right w:val="none" w:sz="0" w:space="0" w:color="auto"/>
          </w:divBdr>
        </w:div>
        <w:div w:id="1207987541">
          <w:marLeft w:val="0"/>
          <w:marRight w:val="0"/>
          <w:marTop w:val="0"/>
          <w:marBottom w:val="0"/>
          <w:divBdr>
            <w:top w:val="none" w:sz="0" w:space="0" w:color="auto"/>
            <w:left w:val="none" w:sz="0" w:space="0" w:color="auto"/>
            <w:bottom w:val="none" w:sz="0" w:space="0" w:color="auto"/>
            <w:right w:val="none" w:sz="0" w:space="0" w:color="auto"/>
          </w:divBdr>
        </w:div>
        <w:div w:id="1213693612">
          <w:marLeft w:val="0"/>
          <w:marRight w:val="0"/>
          <w:marTop w:val="0"/>
          <w:marBottom w:val="0"/>
          <w:divBdr>
            <w:top w:val="none" w:sz="0" w:space="0" w:color="auto"/>
            <w:left w:val="none" w:sz="0" w:space="0" w:color="auto"/>
            <w:bottom w:val="none" w:sz="0" w:space="0" w:color="auto"/>
            <w:right w:val="none" w:sz="0" w:space="0" w:color="auto"/>
          </w:divBdr>
        </w:div>
        <w:div w:id="1221751928">
          <w:marLeft w:val="0"/>
          <w:marRight w:val="0"/>
          <w:marTop w:val="0"/>
          <w:marBottom w:val="0"/>
          <w:divBdr>
            <w:top w:val="none" w:sz="0" w:space="0" w:color="auto"/>
            <w:left w:val="none" w:sz="0" w:space="0" w:color="auto"/>
            <w:bottom w:val="none" w:sz="0" w:space="0" w:color="auto"/>
            <w:right w:val="none" w:sz="0" w:space="0" w:color="auto"/>
          </w:divBdr>
        </w:div>
        <w:div w:id="1223640302">
          <w:marLeft w:val="0"/>
          <w:marRight w:val="0"/>
          <w:marTop w:val="0"/>
          <w:marBottom w:val="0"/>
          <w:divBdr>
            <w:top w:val="none" w:sz="0" w:space="0" w:color="auto"/>
            <w:left w:val="none" w:sz="0" w:space="0" w:color="auto"/>
            <w:bottom w:val="none" w:sz="0" w:space="0" w:color="auto"/>
            <w:right w:val="none" w:sz="0" w:space="0" w:color="auto"/>
          </w:divBdr>
        </w:div>
        <w:div w:id="1223756922">
          <w:marLeft w:val="0"/>
          <w:marRight w:val="0"/>
          <w:marTop w:val="0"/>
          <w:marBottom w:val="0"/>
          <w:divBdr>
            <w:top w:val="none" w:sz="0" w:space="0" w:color="auto"/>
            <w:left w:val="none" w:sz="0" w:space="0" w:color="auto"/>
            <w:bottom w:val="none" w:sz="0" w:space="0" w:color="auto"/>
            <w:right w:val="none" w:sz="0" w:space="0" w:color="auto"/>
          </w:divBdr>
        </w:div>
        <w:div w:id="1224828775">
          <w:marLeft w:val="0"/>
          <w:marRight w:val="0"/>
          <w:marTop w:val="0"/>
          <w:marBottom w:val="0"/>
          <w:divBdr>
            <w:top w:val="none" w:sz="0" w:space="0" w:color="auto"/>
            <w:left w:val="none" w:sz="0" w:space="0" w:color="auto"/>
            <w:bottom w:val="none" w:sz="0" w:space="0" w:color="auto"/>
            <w:right w:val="none" w:sz="0" w:space="0" w:color="auto"/>
          </w:divBdr>
        </w:div>
        <w:div w:id="1229615751">
          <w:marLeft w:val="0"/>
          <w:marRight w:val="0"/>
          <w:marTop w:val="0"/>
          <w:marBottom w:val="0"/>
          <w:divBdr>
            <w:top w:val="none" w:sz="0" w:space="0" w:color="auto"/>
            <w:left w:val="none" w:sz="0" w:space="0" w:color="auto"/>
            <w:bottom w:val="none" w:sz="0" w:space="0" w:color="auto"/>
            <w:right w:val="none" w:sz="0" w:space="0" w:color="auto"/>
          </w:divBdr>
        </w:div>
        <w:div w:id="1238782641">
          <w:marLeft w:val="0"/>
          <w:marRight w:val="0"/>
          <w:marTop w:val="0"/>
          <w:marBottom w:val="0"/>
          <w:divBdr>
            <w:top w:val="none" w:sz="0" w:space="0" w:color="auto"/>
            <w:left w:val="none" w:sz="0" w:space="0" w:color="auto"/>
            <w:bottom w:val="none" w:sz="0" w:space="0" w:color="auto"/>
            <w:right w:val="none" w:sz="0" w:space="0" w:color="auto"/>
          </w:divBdr>
        </w:div>
        <w:div w:id="1242182186">
          <w:marLeft w:val="0"/>
          <w:marRight w:val="0"/>
          <w:marTop w:val="0"/>
          <w:marBottom w:val="0"/>
          <w:divBdr>
            <w:top w:val="none" w:sz="0" w:space="0" w:color="auto"/>
            <w:left w:val="none" w:sz="0" w:space="0" w:color="auto"/>
            <w:bottom w:val="none" w:sz="0" w:space="0" w:color="auto"/>
            <w:right w:val="none" w:sz="0" w:space="0" w:color="auto"/>
          </w:divBdr>
        </w:div>
        <w:div w:id="1242955856">
          <w:marLeft w:val="0"/>
          <w:marRight w:val="0"/>
          <w:marTop w:val="0"/>
          <w:marBottom w:val="0"/>
          <w:divBdr>
            <w:top w:val="none" w:sz="0" w:space="0" w:color="auto"/>
            <w:left w:val="none" w:sz="0" w:space="0" w:color="auto"/>
            <w:bottom w:val="none" w:sz="0" w:space="0" w:color="auto"/>
            <w:right w:val="none" w:sz="0" w:space="0" w:color="auto"/>
          </w:divBdr>
        </w:div>
        <w:div w:id="1246763716">
          <w:marLeft w:val="0"/>
          <w:marRight w:val="0"/>
          <w:marTop w:val="0"/>
          <w:marBottom w:val="0"/>
          <w:divBdr>
            <w:top w:val="none" w:sz="0" w:space="0" w:color="auto"/>
            <w:left w:val="none" w:sz="0" w:space="0" w:color="auto"/>
            <w:bottom w:val="none" w:sz="0" w:space="0" w:color="auto"/>
            <w:right w:val="none" w:sz="0" w:space="0" w:color="auto"/>
          </w:divBdr>
        </w:div>
        <w:div w:id="1247113949">
          <w:marLeft w:val="0"/>
          <w:marRight w:val="0"/>
          <w:marTop w:val="0"/>
          <w:marBottom w:val="0"/>
          <w:divBdr>
            <w:top w:val="none" w:sz="0" w:space="0" w:color="auto"/>
            <w:left w:val="none" w:sz="0" w:space="0" w:color="auto"/>
            <w:bottom w:val="none" w:sz="0" w:space="0" w:color="auto"/>
            <w:right w:val="none" w:sz="0" w:space="0" w:color="auto"/>
          </w:divBdr>
        </w:div>
        <w:div w:id="1251697097">
          <w:marLeft w:val="0"/>
          <w:marRight w:val="0"/>
          <w:marTop w:val="0"/>
          <w:marBottom w:val="0"/>
          <w:divBdr>
            <w:top w:val="none" w:sz="0" w:space="0" w:color="auto"/>
            <w:left w:val="none" w:sz="0" w:space="0" w:color="auto"/>
            <w:bottom w:val="none" w:sz="0" w:space="0" w:color="auto"/>
            <w:right w:val="none" w:sz="0" w:space="0" w:color="auto"/>
          </w:divBdr>
        </w:div>
        <w:div w:id="1252274255">
          <w:marLeft w:val="0"/>
          <w:marRight w:val="0"/>
          <w:marTop w:val="0"/>
          <w:marBottom w:val="0"/>
          <w:divBdr>
            <w:top w:val="none" w:sz="0" w:space="0" w:color="auto"/>
            <w:left w:val="none" w:sz="0" w:space="0" w:color="auto"/>
            <w:bottom w:val="none" w:sz="0" w:space="0" w:color="auto"/>
            <w:right w:val="none" w:sz="0" w:space="0" w:color="auto"/>
          </w:divBdr>
        </w:div>
        <w:div w:id="1253245656">
          <w:marLeft w:val="0"/>
          <w:marRight w:val="0"/>
          <w:marTop w:val="0"/>
          <w:marBottom w:val="0"/>
          <w:divBdr>
            <w:top w:val="none" w:sz="0" w:space="0" w:color="auto"/>
            <w:left w:val="none" w:sz="0" w:space="0" w:color="auto"/>
            <w:bottom w:val="none" w:sz="0" w:space="0" w:color="auto"/>
            <w:right w:val="none" w:sz="0" w:space="0" w:color="auto"/>
          </w:divBdr>
        </w:div>
        <w:div w:id="1253467612">
          <w:marLeft w:val="0"/>
          <w:marRight w:val="0"/>
          <w:marTop w:val="0"/>
          <w:marBottom w:val="0"/>
          <w:divBdr>
            <w:top w:val="none" w:sz="0" w:space="0" w:color="auto"/>
            <w:left w:val="none" w:sz="0" w:space="0" w:color="auto"/>
            <w:bottom w:val="none" w:sz="0" w:space="0" w:color="auto"/>
            <w:right w:val="none" w:sz="0" w:space="0" w:color="auto"/>
          </w:divBdr>
        </w:div>
        <w:div w:id="1254582558">
          <w:marLeft w:val="0"/>
          <w:marRight w:val="0"/>
          <w:marTop w:val="0"/>
          <w:marBottom w:val="0"/>
          <w:divBdr>
            <w:top w:val="none" w:sz="0" w:space="0" w:color="auto"/>
            <w:left w:val="none" w:sz="0" w:space="0" w:color="auto"/>
            <w:bottom w:val="none" w:sz="0" w:space="0" w:color="auto"/>
            <w:right w:val="none" w:sz="0" w:space="0" w:color="auto"/>
          </w:divBdr>
        </w:div>
        <w:div w:id="1259563950">
          <w:marLeft w:val="0"/>
          <w:marRight w:val="0"/>
          <w:marTop w:val="0"/>
          <w:marBottom w:val="0"/>
          <w:divBdr>
            <w:top w:val="none" w:sz="0" w:space="0" w:color="auto"/>
            <w:left w:val="none" w:sz="0" w:space="0" w:color="auto"/>
            <w:bottom w:val="none" w:sz="0" w:space="0" w:color="auto"/>
            <w:right w:val="none" w:sz="0" w:space="0" w:color="auto"/>
          </w:divBdr>
        </w:div>
        <w:div w:id="1261716675">
          <w:marLeft w:val="0"/>
          <w:marRight w:val="0"/>
          <w:marTop w:val="0"/>
          <w:marBottom w:val="0"/>
          <w:divBdr>
            <w:top w:val="none" w:sz="0" w:space="0" w:color="auto"/>
            <w:left w:val="none" w:sz="0" w:space="0" w:color="auto"/>
            <w:bottom w:val="none" w:sz="0" w:space="0" w:color="auto"/>
            <w:right w:val="none" w:sz="0" w:space="0" w:color="auto"/>
          </w:divBdr>
        </w:div>
        <w:div w:id="1263880250">
          <w:marLeft w:val="0"/>
          <w:marRight w:val="0"/>
          <w:marTop w:val="0"/>
          <w:marBottom w:val="0"/>
          <w:divBdr>
            <w:top w:val="none" w:sz="0" w:space="0" w:color="auto"/>
            <w:left w:val="none" w:sz="0" w:space="0" w:color="auto"/>
            <w:bottom w:val="none" w:sz="0" w:space="0" w:color="auto"/>
            <w:right w:val="none" w:sz="0" w:space="0" w:color="auto"/>
          </w:divBdr>
        </w:div>
        <w:div w:id="1275018278">
          <w:marLeft w:val="0"/>
          <w:marRight w:val="0"/>
          <w:marTop w:val="0"/>
          <w:marBottom w:val="0"/>
          <w:divBdr>
            <w:top w:val="none" w:sz="0" w:space="0" w:color="auto"/>
            <w:left w:val="none" w:sz="0" w:space="0" w:color="auto"/>
            <w:bottom w:val="none" w:sz="0" w:space="0" w:color="auto"/>
            <w:right w:val="none" w:sz="0" w:space="0" w:color="auto"/>
          </w:divBdr>
        </w:div>
        <w:div w:id="1280840738">
          <w:marLeft w:val="0"/>
          <w:marRight w:val="0"/>
          <w:marTop w:val="0"/>
          <w:marBottom w:val="0"/>
          <w:divBdr>
            <w:top w:val="none" w:sz="0" w:space="0" w:color="auto"/>
            <w:left w:val="none" w:sz="0" w:space="0" w:color="auto"/>
            <w:bottom w:val="none" w:sz="0" w:space="0" w:color="auto"/>
            <w:right w:val="none" w:sz="0" w:space="0" w:color="auto"/>
          </w:divBdr>
        </w:div>
        <w:div w:id="1281641439">
          <w:marLeft w:val="0"/>
          <w:marRight w:val="0"/>
          <w:marTop w:val="0"/>
          <w:marBottom w:val="0"/>
          <w:divBdr>
            <w:top w:val="none" w:sz="0" w:space="0" w:color="auto"/>
            <w:left w:val="none" w:sz="0" w:space="0" w:color="auto"/>
            <w:bottom w:val="none" w:sz="0" w:space="0" w:color="auto"/>
            <w:right w:val="none" w:sz="0" w:space="0" w:color="auto"/>
          </w:divBdr>
        </w:div>
        <w:div w:id="1284576413">
          <w:marLeft w:val="0"/>
          <w:marRight w:val="0"/>
          <w:marTop w:val="0"/>
          <w:marBottom w:val="0"/>
          <w:divBdr>
            <w:top w:val="none" w:sz="0" w:space="0" w:color="auto"/>
            <w:left w:val="none" w:sz="0" w:space="0" w:color="auto"/>
            <w:bottom w:val="none" w:sz="0" w:space="0" w:color="auto"/>
            <w:right w:val="none" w:sz="0" w:space="0" w:color="auto"/>
          </w:divBdr>
        </w:div>
        <w:div w:id="1288511636">
          <w:marLeft w:val="0"/>
          <w:marRight w:val="0"/>
          <w:marTop w:val="0"/>
          <w:marBottom w:val="0"/>
          <w:divBdr>
            <w:top w:val="none" w:sz="0" w:space="0" w:color="auto"/>
            <w:left w:val="none" w:sz="0" w:space="0" w:color="auto"/>
            <w:bottom w:val="none" w:sz="0" w:space="0" w:color="auto"/>
            <w:right w:val="none" w:sz="0" w:space="0" w:color="auto"/>
          </w:divBdr>
        </w:div>
        <w:div w:id="1299990066">
          <w:marLeft w:val="0"/>
          <w:marRight w:val="0"/>
          <w:marTop w:val="0"/>
          <w:marBottom w:val="0"/>
          <w:divBdr>
            <w:top w:val="none" w:sz="0" w:space="0" w:color="auto"/>
            <w:left w:val="none" w:sz="0" w:space="0" w:color="auto"/>
            <w:bottom w:val="none" w:sz="0" w:space="0" w:color="auto"/>
            <w:right w:val="none" w:sz="0" w:space="0" w:color="auto"/>
          </w:divBdr>
        </w:div>
        <w:div w:id="1301613789">
          <w:marLeft w:val="0"/>
          <w:marRight w:val="0"/>
          <w:marTop w:val="0"/>
          <w:marBottom w:val="0"/>
          <w:divBdr>
            <w:top w:val="none" w:sz="0" w:space="0" w:color="auto"/>
            <w:left w:val="none" w:sz="0" w:space="0" w:color="auto"/>
            <w:bottom w:val="none" w:sz="0" w:space="0" w:color="auto"/>
            <w:right w:val="none" w:sz="0" w:space="0" w:color="auto"/>
          </w:divBdr>
        </w:div>
        <w:div w:id="1303265821">
          <w:marLeft w:val="0"/>
          <w:marRight w:val="0"/>
          <w:marTop w:val="0"/>
          <w:marBottom w:val="0"/>
          <w:divBdr>
            <w:top w:val="none" w:sz="0" w:space="0" w:color="auto"/>
            <w:left w:val="none" w:sz="0" w:space="0" w:color="auto"/>
            <w:bottom w:val="none" w:sz="0" w:space="0" w:color="auto"/>
            <w:right w:val="none" w:sz="0" w:space="0" w:color="auto"/>
          </w:divBdr>
        </w:div>
        <w:div w:id="1305431546">
          <w:marLeft w:val="0"/>
          <w:marRight w:val="0"/>
          <w:marTop w:val="0"/>
          <w:marBottom w:val="0"/>
          <w:divBdr>
            <w:top w:val="none" w:sz="0" w:space="0" w:color="auto"/>
            <w:left w:val="none" w:sz="0" w:space="0" w:color="auto"/>
            <w:bottom w:val="none" w:sz="0" w:space="0" w:color="auto"/>
            <w:right w:val="none" w:sz="0" w:space="0" w:color="auto"/>
          </w:divBdr>
        </w:div>
        <w:div w:id="1316571880">
          <w:marLeft w:val="0"/>
          <w:marRight w:val="0"/>
          <w:marTop w:val="0"/>
          <w:marBottom w:val="0"/>
          <w:divBdr>
            <w:top w:val="none" w:sz="0" w:space="0" w:color="auto"/>
            <w:left w:val="none" w:sz="0" w:space="0" w:color="auto"/>
            <w:bottom w:val="none" w:sz="0" w:space="0" w:color="auto"/>
            <w:right w:val="none" w:sz="0" w:space="0" w:color="auto"/>
          </w:divBdr>
        </w:div>
        <w:div w:id="1318925397">
          <w:marLeft w:val="0"/>
          <w:marRight w:val="0"/>
          <w:marTop w:val="0"/>
          <w:marBottom w:val="0"/>
          <w:divBdr>
            <w:top w:val="none" w:sz="0" w:space="0" w:color="auto"/>
            <w:left w:val="none" w:sz="0" w:space="0" w:color="auto"/>
            <w:bottom w:val="none" w:sz="0" w:space="0" w:color="auto"/>
            <w:right w:val="none" w:sz="0" w:space="0" w:color="auto"/>
          </w:divBdr>
        </w:div>
        <w:div w:id="1329478822">
          <w:marLeft w:val="0"/>
          <w:marRight w:val="0"/>
          <w:marTop w:val="0"/>
          <w:marBottom w:val="0"/>
          <w:divBdr>
            <w:top w:val="none" w:sz="0" w:space="0" w:color="auto"/>
            <w:left w:val="none" w:sz="0" w:space="0" w:color="auto"/>
            <w:bottom w:val="none" w:sz="0" w:space="0" w:color="auto"/>
            <w:right w:val="none" w:sz="0" w:space="0" w:color="auto"/>
          </w:divBdr>
        </w:div>
        <w:div w:id="1343240838">
          <w:marLeft w:val="0"/>
          <w:marRight w:val="0"/>
          <w:marTop w:val="0"/>
          <w:marBottom w:val="0"/>
          <w:divBdr>
            <w:top w:val="none" w:sz="0" w:space="0" w:color="auto"/>
            <w:left w:val="none" w:sz="0" w:space="0" w:color="auto"/>
            <w:bottom w:val="none" w:sz="0" w:space="0" w:color="auto"/>
            <w:right w:val="none" w:sz="0" w:space="0" w:color="auto"/>
          </w:divBdr>
        </w:div>
        <w:div w:id="1344475154">
          <w:marLeft w:val="0"/>
          <w:marRight w:val="0"/>
          <w:marTop w:val="0"/>
          <w:marBottom w:val="0"/>
          <w:divBdr>
            <w:top w:val="none" w:sz="0" w:space="0" w:color="auto"/>
            <w:left w:val="none" w:sz="0" w:space="0" w:color="auto"/>
            <w:bottom w:val="none" w:sz="0" w:space="0" w:color="auto"/>
            <w:right w:val="none" w:sz="0" w:space="0" w:color="auto"/>
          </w:divBdr>
        </w:div>
        <w:div w:id="1350990290">
          <w:marLeft w:val="0"/>
          <w:marRight w:val="0"/>
          <w:marTop w:val="0"/>
          <w:marBottom w:val="0"/>
          <w:divBdr>
            <w:top w:val="none" w:sz="0" w:space="0" w:color="auto"/>
            <w:left w:val="none" w:sz="0" w:space="0" w:color="auto"/>
            <w:bottom w:val="none" w:sz="0" w:space="0" w:color="auto"/>
            <w:right w:val="none" w:sz="0" w:space="0" w:color="auto"/>
          </w:divBdr>
        </w:div>
        <w:div w:id="1351030512">
          <w:marLeft w:val="0"/>
          <w:marRight w:val="0"/>
          <w:marTop w:val="0"/>
          <w:marBottom w:val="0"/>
          <w:divBdr>
            <w:top w:val="none" w:sz="0" w:space="0" w:color="auto"/>
            <w:left w:val="none" w:sz="0" w:space="0" w:color="auto"/>
            <w:bottom w:val="none" w:sz="0" w:space="0" w:color="auto"/>
            <w:right w:val="none" w:sz="0" w:space="0" w:color="auto"/>
          </w:divBdr>
        </w:div>
        <w:div w:id="1354107834">
          <w:marLeft w:val="0"/>
          <w:marRight w:val="0"/>
          <w:marTop w:val="0"/>
          <w:marBottom w:val="0"/>
          <w:divBdr>
            <w:top w:val="none" w:sz="0" w:space="0" w:color="auto"/>
            <w:left w:val="none" w:sz="0" w:space="0" w:color="auto"/>
            <w:bottom w:val="none" w:sz="0" w:space="0" w:color="auto"/>
            <w:right w:val="none" w:sz="0" w:space="0" w:color="auto"/>
          </w:divBdr>
        </w:div>
        <w:div w:id="1354303830">
          <w:marLeft w:val="0"/>
          <w:marRight w:val="0"/>
          <w:marTop w:val="0"/>
          <w:marBottom w:val="0"/>
          <w:divBdr>
            <w:top w:val="none" w:sz="0" w:space="0" w:color="auto"/>
            <w:left w:val="none" w:sz="0" w:space="0" w:color="auto"/>
            <w:bottom w:val="none" w:sz="0" w:space="0" w:color="auto"/>
            <w:right w:val="none" w:sz="0" w:space="0" w:color="auto"/>
          </w:divBdr>
        </w:div>
        <w:div w:id="1359618138">
          <w:marLeft w:val="0"/>
          <w:marRight w:val="0"/>
          <w:marTop w:val="0"/>
          <w:marBottom w:val="0"/>
          <w:divBdr>
            <w:top w:val="none" w:sz="0" w:space="0" w:color="auto"/>
            <w:left w:val="none" w:sz="0" w:space="0" w:color="auto"/>
            <w:bottom w:val="none" w:sz="0" w:space="0" w:color="auto"/>
            <w:right w:val="none" w:sz="0" w:space="0" w:color="auto"/>
          </w:divBdr>
        </w:div>
        <w:div w:id="1363558002">
          <w:marLeft w:val="0"/>
          <w:marRight w:val="0"/>
          <w:marTop w:val="0"/>
          <w:marBottom w:val="0"/>
          <w:divBdr>
            <w:top w:val="none" w:sz="0" w:space="0" w:color="auto"/>
            <w:left w:val="none" w:sz="0" w:space="0" w:color="auto"/>
            <w:bottom w:val="none" w:sz="0" w:space="0" w:color="auto"/>
            <w:right w:val="none" w:sz="0" w:space="0" w:color="auto"/>
          </w:divBdr>
        </w:div>
        <w:div w:id="1364358152">
          <w:marLeft w:val="0"/>
          <w:marRight w:val="0"/>
          <w:marTop w:val="0"/>
          <w:marBottom w:val="0"/>
          <w:divBdr>
            <w:top w:val="none" w:sz="0" w:space="0" w:color="auto"/>
            <w:left w:val="none" w:sz="0" w:space="0" w:color="auto"/>
            <w:bottom w:val="none" w:sz="0" w:space="0" w:color="auto"/>
            <w:right w:val="none" w:sz="0" w:space="0" w:color="auto"/>
          </w:divBdr>
        </w:div>
        <w:div w:id="1368138494">
          <w:marLeft w:val="0"/>
          <w:marRight w:val="0"/>
          <w:marTop w:val="0"/>
          <w:marBottom w:val="0"/>
          <w:divBdr>
            <w:top w:val="none" w:sz="0" w:space="0" w:color="auto"/>
            <w:left w:val="none" w:sz="0" w:space="0" w:color="auto"/>
            <w:bottom w:val="none" w:sz="0" w:space="0" w:color="auto"/>
            <w:right w:val="none" w:sz="0" w:space="0" w:color="auto"/>
          </w:divBdr>
        </w:div>
        <w:div w:id="1372530485">
          <w:marLeft w:val="0"/>
          <w:marRight w:val="0"/>
          <w:marTop w:val="0"/>
          <w:marBottom w:val="0"/>
          <w:divBdr>
            <w:top w:val="none" w:sz="0" w:space="0" w:color="auto"/>
            <w:left w:val="none" w:sz="0" w:space="0" w:color="auto"/>
            <w:bottom w:val="none" w:sz="0" w:space="0" w:color="auto"/>
            <w:right w:val="none" w:sz="0" w:space="0" w:color="auto"/>
          </w:divBdr>
        </w:div>
        <w:div w:id="1373924886">
          <w:marLeft w:val="0"/>
          <w:marRight w:val="0"/>
          <w:marTop w:val="0"/>
          <w:marBottom w:val="0"/>
          <w:divBdr>
            <w:top w:val="none" w:sz="0" w:space="0" w:color="auto"/>
            <w:left w:val="none" w:sz="0" w:space="0" w:color="auto"/>
            <w:bottom w:val="none" w:sz="0" w:space="0" w:color="auto"/>
            <w:right w:val="none" w:sz="0" w:space="0" w:color="auto"/>
          </w:divBdr>
        </w:div>
        <w:div w:id="1374228460">
          <w:marLeft w:val="0"/>
          <w:marRight w:val="0"/>
          <w:marTop w:val="0"/>
          <w:marBottom w:val="0"/>
          <w:divBdr>
            <w:top w:val="none" w:sz="0" w:space="0" w:color="auto"/>
            <w:left w:val="none" w:sz="0" w:space="0" w:color="auto"/>
            <w:bottom w:val="none" w:sz="0" w:space="0" w:color="auto"/>
            <w:right w:val="none" w:sz="0" w:space="0" w:color="auto"/>
          </w:divBdr>
        </w:div>
        <w:div w:id="1377468129">
          <w:marLeft w:val="0"/>
          <w:marRight w:val="0"/>
          <w:marTop w:val="0"/>
          <w:marBottom w:val="0"/>
          <w:divBdr>
            <w:top w:val="none" w:sz="0" w:space="0" w:color="auto"/>
            <w:left w:val="none" w:sz="0" w:space="0" w:color="auto"/>
            <w:bottom w:val="none" w:sz="0" w:space="0" w:color="auto"/>
            <w:right w:val="none" w:sz="0" w:space="0" w:color="auto"/>
          </w:divBdr>
        </w:div>
        <w:div w:id="1379741381">
          <w:marLeft w:val="0"/>
          <w:marRight w:val="0"/>
          <w:marTop w:val="0"/>
          <w:marBottom w:val="0"/>
          <w:divBdr>
            <w:top w:val="none" w:sz="0" w:space="0" w:color="auto"/>
            <w:left w:val="none" w:sz="0" w:space="0" w:color="auto"/>
            <w:bottom w:val="none" w:sz="0" w:space="0" w:color="auto"/>
            <w:right w:val="none" w:sz="0" w:space="0" w:color="auto"/>
          </w:divBdr>
        </w:div>
        <w:div w:id="1381057773">
          <w:marLeft w:val="0"/>
          <w:marRight w:val="0"/>
          <w:marTop w:val="0"/>
          <w:marBottom w:val="0"/>
          <w:divBdr>
            <w:top w:val="none" w:sz="0" w:space="0" w:color="auto"/>
            <w:left w:val="none" w:sz="0" w:space="0" w:color="auto"/>
            <w:bottom w:val="none" w:sz="0" w:space="0" w:color="auto"/>
            <w:right w:val="none" w:sz="0" w:space="0" w:color="auto"/>
          </w:divBdr>
        </w:div>
        <w:div w:id="1384980831">
          <w:marLeft w:val="0"/>
          <w:marRight w:val="0"/>
          <w:marTop w:val="0"/>
          <w:marBottom w:val="0"/>
          <w:divBdr>
            <w:top w:val="none" w:sz="0" w:space="0" w:color="auto"/>
            <w:left w:val="none" w:sz="0" w:space="0" w:color="auto"/>
            <w:bottom w:val="none" w:sz="0" w:space="0" w:color="auto"/>
            <w:right w:val="none" w:sz="0" w:space="0" w:color="auto"/>
          </w:divBdr>
        </w:div>
        <w:div w:id="1389454611">
          <w:marLeft w:val="0"/>
          <w:marRight w:val="0"/>
          <w:marTop w:val="0"/>
          <w:marBottom w:val="0"/>
          <w:divBdr>
            <w:top w:val="none" w:sz="0" w:space="0" w:color="auto"/>
            <w:left w:val="none" w:sz="0" w:space="0" w:color="auto"/>
            <w:bottom w:val="none" w:sz="0" w:space="0" w:color="auto"/>
            <w:right w:val="none" w:sz="0" w:space="0" w:color="auto"/>
          </w:divBdr>
        </w:div>
        <w:div w:id="1395933284">
          <w:marLeft w:val="0"/>
          <w:marRight w:val="0"/>
          <w:marTop w:val="0"/>
          <w:marBottom w:val="0"/>
          <w:divBdr>
            <w:top w:val="none" w:sz="0" w:space="0" w:color="auto"/>
            <w:left w:val="none" w:sz="0" w:space="0" w:color="auto"/>
            <w:bottom w:val="none" w:sz="0" w:space="0" w:color="auto"/>
            <w:right w:val="none" w:sz="0" w:space="0" w:color="auto"/>
          </w:divBdr>
        </w:div>
        <w:div w:id="1400134857">
          <w:marLeft w:val="0"/>
          <w:marRight w:val="0"/>
          <w:marTop w:val="0"/>
          <w:marBottom w:val="0"/>
          <w:divBdr>
            <w:top w:val="none" w:sz="0" w:space="0" w:color="auto"/>
            <w:left w:val="none" w:sz="0" w:space="0" w:color="auto"/>
            <w:bottom w:val="none" w:sz="0" w:space="0" w:color="auto"/>
            <w:right w:val="none" w:sz="0" w:space="0" w:color="auto"/>
          </w:divBdr>
        </w:div>
        <w:div w:id="1401437848">
          <w:marLeft w:val="0"/>
          <w:marRight w:val="0"/>
          <w:marTop w:val="0"/>
          <w:marBottom w:val="0"/>
          <w:divBdr>
            <w:top w:val="none" w:sz="0" w:space="0" w:color="auto"/>
            <w:left w:val="none" w:sz="0" w:space="0" w:color="auto"/>
            <w:bottom w:val="none" w:sz="0" w:space="0" w:color="auto"/>
            <w:right w:val="none" w:sz="0" w:space="0" w:color="auto"/>
          </w:divBdr>
        </w:div>
        <w:div w:id="1407607600">
          <w:marLeft w:val="0"/>
          <w:marRight w:val="0"/>
          <w:marTop w:val="0"/>
          <w:marBottom w:val="0"/>
          <w:divBdr>
            <w:top w:val="none" w:sz="0" w:space="0" w:color="auto"/>
            <w:left w:val="none" w:sz="0" w:space="0" w:color="auto"/>
            <w:bottom w:val="none" w:sz="0" w:space="0" w:color="auto"/>
            <w:right w:val="none" w:sz="0" w:space="0" w:color="auto"/>
          </w:divBdr>
        </w:div>
        <w:div w:id="1411927143">
          <w:marLeft w:val="0"/>
          <w:marRight w:val="0"/>
          <w:marTop w:val="0"/>
          <w:marBottom w:val="0"/>
          <w:divBdr>
            <w:top w:val="none" w:sz="0" w:space="0" w:color="auto"/>
            <w:left w:val="none" w:sz="0" w:space="0" w:color="auto"/>
            <w:bottom w:val="none" w:sz="0" w:space="0" w:color="auto"/>
            <w:right w:val="none" w:sz="0" w:space="0" w:color="auto"/>
          </w:divBdr>
        </w:div>
        <w:div w:id="1412384907">
          <w:marLeft w:val="0"/>
          <w:marRight w:val="0"/>
          <w:marTop w:val="0"/>
          <w:marBottom w:val="0"/>
          <w:divBdr>
            <w:top w:val="none" w:sz="0" w:space="0" w:color="auto"/>
            <w:left w:val="none" w:sz="0" w:space="0" w:color="auto"/>
            <w:bottom w:val="none" w:sz="0" w:space="0" w:color="auto"/>
            <w:right w:val="none" w:sz="0" w:space="0" w:color="auto"/>
          </w:divBdr>
        </w:div>
        <w:div w:id="1415515105">
          <w:marLeft w:val="0"/>
          <w:marRight w:val="0"/>
          <w:marTop w:val="0"/>
          <w:marBottom w:val="0"/>
          <w:divBdr>
            <w:top w:val="none" w:sz="0" w:space="0" w:color="auto"/>
            <w:left w:val="none" w:sz="0" w:space="0" w:color="auto"/>
            <w:bottom w:val="none" w:sz="0" w:space="0" w:color="auto"/>
            <w:right w:val="none" w:sz="0" w:space="0" w:color="auto"/>
          </w:divBdr>
        </w:div>
        <w:div w:id="1422724477">
          <w:marLeft w:val="0"/>
          <w:marRight w:val="0"/>
          <w:marTop w:val="0"/>
          <w:marBottom w:val="0"/>
          <w:divBdr>
            <w:top w:val="none" w:sz="0" w:space="0" w:color="auto"/>
            <w:left w:val="none" w:sz="0" w:space="0" w:color="auto"/>
            <w:bottom w:val="none" w:sz="0" w:space="0" w:color="auto"/>
            <w:right w:val="none" w:sz="0" w:space="0" w:color="auto"/>
          </w:divBdr>
        </w:div>
        <w:div w:id="1425879659">
          <w:marLeft w:val="0"/>
          <w:marRight w:val="0"/>
          <w:marTop w:val="0"/>
          <w:marBottom w:val="0"/>
          <w:divBdr>
            <w:top w:val="none" w:sz="0" w:space="0" w:color="auto"/>
            <w:left w:val="none" w:sz="0" w:space="0" w:color="auto"/>
            <w:bottom w:val="none" w:sz="0" w:space="0" w:color="auto"/>
            <w:right w:val="none" w:sz="0" w:space="0" w:color="auto"/>
          </w:divBdr>
        </w:div>
        <w:div w:id="1427579785">
          <w:marLeft w:val="0"/>
          <w:marRight w:val="0"/>
          <w:marTop w:val="0"/>
          <w:marBottom w:val="0"/>
          <w:divBdr>
            <w:top w:val="none" w:sz="0" w:space="0" w:color="auto"/>
            <w:left w:val="none" w:sz="0" w:space="0" w:color="auto"/>
            <w:bottom w:val="none" w:sz="0" w:space="0" w:color="auto"/>
            <w:right w:val="none" w:sz="0" w:space="0" w:color="auto"/>
          </w:divBdr>
        </w:div>
        <w:div w:id="1429305845">
          <w:marLeft w:val="0"/>
          <w:marRight w:val="0"/>
          <w:marTop w:val="0"/>
          <w:marBottom w:val="0"/>
          <w:divBdr>
            <w:top w:val="none" w:sz="0" w:space="0" w:color="auto"/>
            <w:left w:val="none" w:sz="0" w:space="0" w:color="auto"/>
            <w:bottom w:val="none" w:sz="0" w:space="0" w:color="auto"/>
            <w:right w:val="none" w:sz="0" w:space="0" w:color="auto"/>
          </w:divBdr>
        </w:div>
        <w:div w:id="1432509987">
          <w:marLeft w:val="0"/>
          <w:marRight w:val="0"/>
          <w:marTop w:val="0"/>
          <w:marBottom w:val="0"/>
          <w:divBdr>
            <w:top w:val="none" w:sz="0" w:space="0" w:color="auto"/>
            <w:left w:val="none" w:sz="0" w:space="0" w:color="auto"/>
            <w:bottom w:val="none" w:sz="0" w:space="0" w:color="auto"/>
            <w:right w:val="none" w:sz="0" w:space="0" w:color="auto"/>
          </w:divBdr>
        </w:div>
        <w:div w:id="1433084520">
          <w:marLeft w:val="0"/>
          <w:marRight w:val="0"/>
          <w:marTop w:val="0"/>
          <w:marBottom w:val="0"/>
          <w:divBdr>
            <w:top w:val="none" w:sz="0" w:space="0" w:color="auto"/>
            <w:left w:val="none" w:sz="0" w:space="0" w:color="auto"/>
            <w:bottom w:val="none" w:sz="0" w:space="0" w:color="auto"/>
            <w:right w:val="none" w:sz="0" w:space="0" w:color="auto"/>
          </w:divBdr>
        </w:div>
        <w:div w:id="1433090558">
          <w:marLeft w:val="0"/>
          <w:marRight w:val="0"/>
          <w:marTop w:val="0"/>
          <w:marBottom w:val="0"/>
          <w:divBdr>
            <w:top w:val="none" w:sz="0" w:space="0" w:color="auto"/>
            <w:left w:val="none" w:sz="0" w:space="0" w:color="auto"/>
            <w:bottom w:val="none" w:sz="0" w:space="0" w:color="auto"/>
            <w:right w:val="none" w:sz="0" w:space="0" w:color="auto"/>
          </w:divBdr>
        </w:div>
        <w:div w:id="1437797361">
          <w:marLeft w:val="0"/>
          <w:marRight w:val="0"/>
          <w:marTop w:val="0"/>
          <w:marBottom w:val="0"/>
          <w:divBdr>
            <w:top w:val="none" w:sz="0" w:space="0" w:color="auto"/>
            <w:left w:val="none" w:sz="0" w:space="0" w:color="auto"/>
            <w:bottom w:val="none" w:sz="0" w:space="0" w:color="auto"/>
            <w:right w:val="none" w:sz="0" w:space="0" w:color="auto"/>
          </w:divBdr>
        </w:div>
        <w:div w:id="1440224526">
          <w:marLeft w:val="0"/>
          <w:marRight w:val="0"/>
          <w:marTop w:val="0"/>
          <w:marBottom w:val="0"/>
          <w:divBdr>
            <w:top w:val="none" w:sz="0" w:space="0" w:color="auto"/>
            <w:left w:val="none" w:sz="0" w:space="0" w:color="auto"/>
            <w:bottom w:val="none" w:sz="0" w:space="0" w:color="auto"/>
            <w:right w:val="none" w:sz="0" w:space="0" w:color="auto"/>
          </w:divBdr>
        </w:div>
        <w:div w:id="1441222281">
          <w:marLeft w:val="0"/>
          <w:marRight w:val="0"/>
          <w:marTop w:val="0"/>
          <w:marBottom w:val="0"/>
          <w:divBdr>
            <w:top w:val="none" w:sz="0" w:space="0" w:color="auto"/>
            <w:left w:val="none" w:sz="0" w:space="0" w:color="auto"/>
            <w:bottom w:val="none" w:sz="0" w:space="0" w:color="auto"/>
            <w:right w:val="none" w:sz="0" w:space="0" w:color="auto"/>
          </w:divBdr>
        </w:div>
        <w:div w:id="1444610750">
          <w:marLeft w:val="0"/>
          <w:marRight w:val="0"/>
          <w:marTop w:val="0"/>
          <w:marBottom w:val="0"/>
          <w:divBdr>
            <w:top w:val="none" w:sz="0" w:space="0" w:color="auto"/>
            <w:left w:val="none" w:sz="0" w:space="0" w:color="auto"/>
            <w:bottom w:val="none" w:sz="0" w:space="0" w:color="auto"/>
            <w:right w:val="none" w:sz="0" w:space="0" w:color="auto"/>
          </w:divBdr>
        </w:div>
        <w:div w:id="1447697903">
          <w:marLeft w:val="0"/>
          <w:marRight w:val="0"/>
          <w:marTop w:val="0"/>
          <w:marBottom w:val="0"/>
          <w:divBdr>
            <w:top w:val="none" w:sz="0" w:space="0" w:color="auto"/>
            <w:left w:val="none" w:sz="0" w:space="0" w:color="auto"/>
            <w:bottom w:val="none" w:sz="0" w:space="0" w:color="auto"/>
            <w:right w:val="none" w:sz="0" w:space="0" w:color="auto"/>
          </w:divBdr>
        </w:div>
        <w:div w:id="1455371130">
          <w:marLeft w:val="0"/>
          <w:marRight w:val="0"/>
          <w:marTop w:val="0"/>
          <w:marBottom w:val="0"/>
          <w:divBdr>
            <w:top w:val="none" w:sz="0" w:space="0" w:color="auto"/>
            <w:left w:val="none" w:sz="0" w:space="0" w:color="auto"/>
            <w:bottom w:val="none" w:sz="0" w:space="0" w:color="auto"/>
            <w:right w:val="none" w:sz="0" w:space="0" w:color="auto"/>
          </w:divBdr>
        </w:div>
        <w:div w:id="1464926529">
          <w:marLeft w:val="0"/>
          <w:marRight w:val="0"/>
          <w:marTop w:val="0"/>
          <w:marBottom w:val="0"/>
          <w:divBdr>
            <w:top w:val="none" w:sz="0" w:space="0" w:color="auto"/>
            <w:left w:val="none" w:sz="0" w:space="0" w:color="auto"/>
            <w:bottom w:val="none" w:sz="0" w:space="0" w:color="auto"/>
            <w:right w:val="none" w:sz="0" w:space="0" w:color="auto"/>
          </w:divBdr>
        </w:div>
        <w:div w:id="1465923538">
          <w:marLeft w:val="0"/>
          <w:marRight w:val="0"/>
          <w:marTop w:val="0"/>
          <w:marBottom w:val="0"/>
          <w:divBdr>
            <w:top w:val="none" w:sz="0" w:space="0" w:color="auto"/>
            <w:left w:val="none" w:sz="0" w:space="0" w:color="auto"/>
            <w:bottom w:val="none" w:sz="0" w:space="0" w:color="auto"/>
            <w:right w:val="none" w:sz="0" w:space="0" w:color="auto"/>
          </w:divBdr>
        </w:div>
        <w:div w:id="1482112543">
          <w:marLeft w:val="0"/>
          <w:marRight w:val="0"/>
          <w:marTop w:val="0"/>
          <w:marBottom w:val="0"/>
          <w:divBdr>
            <w:top w:val="none" w:sz="0" w:space="0" w:color="auto"/>
            <w:left w:val="none" w:sz="0" w:space="0" w:color="auto"/>
            <w:bottom w:val="none" w:sz="0" w:space="0" w:color="auto"/>
            <w:right w:val="none" w:sz="0" w:space="0" w:color="auto"/>
          </w:divBdr>
        </w:div>
        <w:div w:id="1491560394">
          <w:marLeft w:val="0"/>
          <w:marRight w:val="0"/>
          <w:marTop w:val="0"/>
          <w:marBottom w:val="0"/>
          <w:divBdr>
            <w:top w:val="none" w:sz="0" w:space="0" w:color="auto"/>
            <w:left w:val="none" w:sz="0" w:space="0" w:color="auto"/>
            <w:bottom w:val="none" w:sz="0" w:space="0" w:color="auto"/>
            <w:right w:val="none" w:sz="0" w:space="0" w:color="auto"/>
          </w:divBdr>
        </w:div>
        <w:div w:id="1492260616">
          <w:marLeft w:val="0"/>
          <w:marRight w:val="0"/>
          <w:marTop w:val="0"/>
          <w:marBottom w:val="0"/>
          <w:divBdr>
            <w:top w:val="none" w:sz="0" w:space="0" w:color="auto"/>
            <w:left w:val="none" w:sz="0" w:space="0" w:color="auto"/>
            <w:bottom w:val="none" w:sz="0" w:space="0" w:color="auto"/>
            <w:right w:val="none" w:sz="0" w:space="0" w:color="auto"/>
          </w:divBdr>
        </w:div>
        <w:div w:id="1493326251">
          <w:marLeft w:val="0"/>
          <w:marRight w:val="0"/>
          <w:marTop w:val="0"/>
          <w:marBottom w:val="0"/>
          <w:divBdr>
            <w:top w:val="none" w:sz="0" w:space="0" w:color="auto"/>
            <w:left w:val="none" w:sz="0" w:space="0" w:color="auto"/>
            <w:bottom w:val="none" w:sz="0" w:space="0" w:color="auto"/>
            <w:right w:val="none" w:sz="0" w:space="0" w:color="auto"/>
          </w:divBdr>
        </w:div>
        <w:div w:id="1500999332">
          <w:marLeft w:val="0"/>
          <w:marRight w:val="0"/>
          <w:marTop w:val="0"/>
          <w:marBottom w:val="0"/>
          <w:divBdr>
            <w:top w:val="none" w:sz="0" w:space="0" w:color="auto"/>
            <w:left w:val="none" w:sz="0" w:space="0" w:color="auto"/>
            <w:bottom w:val="none" w:sz="0" w:space="0" w:color="auto"/>
            <w:right w:val="none" w:sz="0" w:space="0" w:color="auto"/>
          </w:divBdr>
        </w:div>
        <w:div w:id="1502696982">
          <w:marLeft w:val="0"/>
          <w:marRight w:val="0"/>
          <w:marTop w:val="0"/>
          <w:marBottom w:val="0"/>
          <w:divBdr>
            <w:top w:val="none" w:sz="0" w:space="0" w:color="auto"/>
            <w:left w:val="none" w:sz="0" w:space="0" w:color="auto"/>
            <w:bottom w:val="none" w:sz="0" w:space="0" w:color="auto"/>
            <w:right w:val="none" w:sz="0" w:space="0" w:color="auto"/>
          </w:divBdr>
        </w:div>
        <w:div w:id="1502966607">
          <w:marLeft w:val="0"/>
          <w:marRight w:val="0"/>
          <w:marTop w:val="0"/>
          <w:marBottom w:val="0"/>
          <w:divBdr>
            <w:top w:val="none" w:sz="0" w:space="0" w:color="auto"/>
            <w:left w:val="none" w:sz="0" w:space="0" w:color="auto"/>
            <w:bottom w:val="none" w:sz="0" w:space="0" w:color="auto"/>
            <w:right w:val="none" w:sz="0" w:space="0" w:color="auto"/>
          </w:divBdr>
        </w:div>
        <w:div w:id="1505196756">
          <w:marLeft w:val="0"/>
          <w:marRight w:val="0"/>
          <w:marTop w:val="0"/>
          <w:marBottom w:val="0"/>
          <w:divBdr>
            <w:top w:val="none" w:sz="0" w:space="0" w:color="auto"/>
            <w:left w:val="none" w:sz="0" w:space="0" w:color="auto"/>
            <w:bottom w:val="none" w:sz="0" w:space="0" w:color="auto"/>
            <w:right w:val="none" w:sz="0" w:space="0" w:color="auto"/>
          </w:divBdr>
        </w:div>
        <w:div w:id="1505240382">
          <w:marLeft w:val="0"/>
          <w:marRight w:val="0"/>
          <w:marTop w:val="0"/>
          <w:marBottom w:val="0"/>
          <w:divBdr>
            <w:top w:val="none" w:sz="0" w:space="0" w:color="auto"/>
            <w:left w:val="none" w:sz="0" w:space="0" w:color="auto"/>
            <w:bottom w:val="none" w:sz="0" w:space="0" w:color="auto"/>
            <w:right w:val="none" w:sz="0" w:space="0" w:color="auto"/>
          </w:divBdr>
        </w:div>
        <w:div w:id="1506240908">
          <w:marLeft w:val="0"/>
          <w:marRight w:val="0"/>
          <w:marTop w:val="0"/>
          <w:marBottom w:val="0"/>
          <w:divBdr>
            <w:top w:val="none" w:sz="0" w:space="0" w:color="auto"/>
            <w:left w:val="none" w:sz="0" w:space="0" w:color="auto"/>
            <w:bottom w:val="none" w:sz="0" w:space="0" w:color="auto"/>
            <w:right w:val="none" w:sz="0" w:space="0" w:color="auto"/>
          </w:divBdr>
        </w:div>
        <w:div w:id="1509981721">
          <w:marLeft w:val="0"/>
          <w:marRight w:val="0"/>
          <w:marTop w:val="0"/>
          <w:marBottom w:val="0"/>
          <w:divBdr>
            <w:top w:val="none" w:sz="0" w:space="0" w:color="auto"/>
            <w:left w:val="none" w:sz="0" w:space="0" w:color="auto"/>
            <w:bottom w:val="none" w:sz="0" w:space="0" w:color="auto"/>
            <w:right w:val="none" w:sz="0" w:space="0" w:color="auto"/>
          </w:divBdr>
        </w:div>
        <w:div w:id="1511067463">
          <w:marLeft w:val="0"/>
          <w:marRight w:val="0"/>
          <w:marTop w:val="0"/>
          <w:marBottom w:val="0"/>
          <w:divBdr>
            <w:top w:val="none" w:sz="0" w:space="0" w:color="auto"/>
            <w:left w:val="none" w:sz="0" w:space="0" w:color="auto"/>
            <w:bottom w:val="none" w:sz="0" w:space="0" w:color="auto"/>
            <w:right w:val="none" w:sz="0" w:space="0" w:color="auto"/>
          </w:divBdr>
        </w:div>
        <w:div w:id="1514758794">
          <w:marLeft w:val="0"/>
          <w:marRight w:val="0"/>
          <w:marTop w:val="0"/>
          <w:marBottom w:val="0"/>
          <w:divBdr>
            <w:top w:val="none" w:sz="0" w:space="0" w:color="auto"/>
            <w:left w:val="none" w:sz="0" w:space="0" w:color="auto"/>
            <w:bottom w:val="none" w:sz="0" w:space="0" w:color="auto"/>
            <w:right w:val="none" w:sz="0" w:space="0" w:color="auto"/>
          </w:divBdr>
        </w:div>
        <w:div w:id="1516580975">
          <w:marLeft w:val="0"/>
          <w:marRight w:val="0"/>
          <w:marTop w:val="0"/>
          <w:marBottom w:val="0"/>
          <w:divBdr>
            <w:top w:val="none" w:sz="0" w:space="0" w:color="auto"/>
            <w:left w:val="none" w:sz="0" w:space="0" w:color="auto"/>
            <w:bottom w:val="none" w:sz="0" w:space="0" w:color="auto"/>
            <w:right w:val="none" w:sz="0" w:space="0" w:color="auto"/>
          </w:divBdr>
        </w:div>
        <w:div w:id="1517572850">
          <w:marLeft w:val="0"/>
          <w:marRight w:val="0"/>
          <w:marTop w:val="0"/>
          <w:marBottom w:val="0"/>
          <w:divBdr>
            <w:top w:val="none" w:sz="0" w:space="0" w:color="auto"/>
            <w:left w:val="none" w:sz="0" w:space="0" w:color="auto"/>
            <w:bottom w:val="none" w:sz="0" w:space="0" w:color="auto"/>
            <w:right w:val="none" w:sz="0" w:space="0" w:color="auto"/>
          </w:divBdr>
        </w:div>
        <w:div w:id="1519156534">
          <w:marLeft w:val="0"/>
          <w:marRight w:val="0"/>
          <w:marTop w:val="0"/>
          <w:marBottom w:val="0"/>
          <w:divBdr>
            <w:top w:val="none" w:sz="0" w:space="0" w:color="auto"/>
            <w:left w:val="none" w:sz="0" w:space="0" w:color="auto"/>
            <w:bottom w:val="none" w:sz="0" w:space="0" w:color="auto"/>
            <w:right w:val="none" w:sz="0" w:space="0" w:color="auto"/>
          </w:divBdr>
        </w:div>
        <w:div w:id="1527786340">
          <w:marLeft w:val="0"/>
          <w:marRight w:val="0"/>
          <w:marTop w:val="0"/>
          <w:marBottom w:val="0"/>
          <w:divBdr>
            <w:top w:val="none" w:sz="0" w:space="0" w:color="auto"/>
            <w:left w:val="none" w:sz="0" w:space="0" w:color="auto"/>
            <w:bottom w:val="none" w:sz="0" w:space="0" w:color="auto"/>
            <w:right w:val="none" w:sz="0" w:space="0" w:color="auto"/>
          </w:divBdr>
        </w:div>
        <w:div w:id="1529873473">
          <w:marLeft w:val="0"/>
          <w:marRight w:val="0"/>
          <w:marTop w:val="0"/>
          <w:marBottom w:val="0"/>
          <w:divBdr>
            <w:top w:val="none" w:sz="0" w:space="0" w:color="auto"/>
            <w:left w:val="none" w:sz="0" w:space="0" w:color="auto"/>
            <w:bottom w:val="none" w:sz="0" w:space="0" w:color="auto"/>
            <w:right w:val="none" w:sz="0" w:space="0" w:color="auto"/>
          </w:divBdr>
        </w:div>
        <w:div w:id="1531456206">
          <w:marLeft w:val="0"/>
          <w:marRight w:val="0"/>
          <w:marTop w:val="0"/>
          <w:marBottom w:val="0"/>
          <w:divBdr>
            <w:top w:val="none" w:sz="0" w:space="0" w:color="auto"/>
            <w:left w:val="none" w:sz="0" w:space="0" w:color="auto"/>
            <w:bottom w:val="none" w:sz="0" w:space="0" w:color="auto"/>
            <w:right w:val="none" w:sz="0" w:space="0" w:color="auto"/>
          </w:divBdr>
        </w:div>
        <w:div w:id="1534878278">
          <w:marLeft w:val="0"/>
          <w:marRight w:val="0"/>
          <w:marTop w:val="0"/>
          <w:marBottom w:val="0"/>
          <w:divBdr>
            <w:top w:val="none" w:sz="0" w:space="0" w:color="auto"/>
            <w:left w:val="none" w:sz="0" w:space="0" w:color="auto"/>
            <w:bottom w:val="none" w:sz="0" w:space="0" w:color="auto"/>
            <w:right w:val="none" w:sz="0" w:space="0" w:color="auto"/>
          </w:divBdr>
        </w:div>
        <w:div w:id="1540045087">
          <w:marLeft w:val="0"/>
          <w:marRight w:val="0"/>
          <w:marTop w:val="0"/>
          <w:marBottom w:val="0"/>
          <w:divBdr>
            <w:top w:val="none" w:sz="0" w:space="0" w:color="auto"/>
            <w:left w:val="none" w:sz="0" w:space="0" w:color="auto"/>
            <w:bottom w:val="none" w:sz="0" w:space="0" w:color="auto"/>
            <w:right w:val="none" w:sz="0" w:space="0" w:color="auto"/>
          </w:divBdr>
        </w:div>
        <w:div w:id="1544708213">
          <w:marLeft w:val="0"/>
          <w:marRight w:val="0"/>
          <w:marTop w:val="0"/>
          <w:marBottom w:val="0"/>
          <w:divBdr>
            <w:top w:val="none" w:sz="0" w:space="0" w:color="auto"/>
            <w:left w:val="none" w:sz="0" w:space="0" w:color="auto"/>
            <w:bottom w:val="none" w:sz="0" w:space="0" w:color="auto"/>
            <w:right w:val="none" w:sz="0" w:space="0" w:color="auto"/>
          </w:divBdr>
        </w:div>
        <w:div w:id="1546943026">
          <w:marLeft w:val="0"/>
          <w:marRight w:val="0"/>
          <w:marTop w:val="0"/>
          <w:marBottom w:val="0"/>
          <w:divBdr>
            <w:top w:val="none" w:sz="0" w:space="0" w:color="auto"/>
            <w:left w:val="none" w:sz="0" w:space="0" w:color="auto"/>
            <w:bottom w:val="none" w:sz="0" w:space="0" w:color="auto"/>
            <w:right w:val="none" w:sz="0" w:space="0" w:color="auto"/>
          </w:divBdr>
        </w:div>
        <w:div w:id="1547528248">
          <w:marLeft w:val="0"/>
          <w:marRight w:val="0"/>
          <w:marTop w:val="0"/>
          <w:marBottom w:val="0"/>
          <w:divBdr>
            <w:top w:val="none" w:sz="0" w:space="0" w:color="auto"/>
            <w:left w:val="none" w:sz="0" w:space="0" w:color="auto"/>
            <w:bottom w:val="none" w:sz="0" w:space="0" w:color="auto"/>
            <w:right w:val="none" w:sz="0" w:space="0" w:color="auto"/>
          </w:divBdr>
        </w:div>
        <w:div w:id="1547569295">
          <w:marLeft w:val="0"/>
          <w:marRight w:val="0"/>
          <w:marTop w:val="0"/>
          <w:marBottom w:val="0"/>
          <w:divBdr>
            <w:top w:val="none" w:sz="0" w:space="0" w:color="auto"/>
            <w:left w:val="none" w:sz="0" w:space="0" w:color="auto"/>
            <w:bottom w:val="none" w:sz="0" w:space="0" w:color="auto"/>
            <w:right w:val="none" w:sz="0" w:space="0" w:color="auto"/>
          </w:divBdr>
        </w:div>
        <w:div w:id="1549024669">
          <w:marLeft w:val="0"/>
          <w:marRight w:val="0"/>
          <w:marTop w:val="0"/>
          <w:marBottom w:val="0"/>
          <w:divBdr>
            <w:top w:val="none" w:sz="0" w:space="0" w:color="auto"/>
            <w:left w:val="none" w:sz="0" w:space="0" w:color="auto"/>
            <w:bottom w:val="none" w:sz="0" w:space="0" w:color="auto"/>
            <w:right w:val="none" w:sz="0" w:space="0" w:color="auto"/>
          </w:divBdr>
        </w:div>
        <w:div w:id="1551041580">
          <w:marLeft w:val="0"/>
          <w:marRight w:val="0"/>
          <w:marTop w:val="0"/>
          <w:marBottom w:val="0"/>
          <w:divBdr>
            <w:top w:val="none" w:sz="0" w:space="0" w:color="auto"/>
            <w:left w:val="none" w:sz="0" w:space="0" w:color="auto"/>
            <w:bottom w:val="none" w:sz="0" w:space="0" w:color="auto"/>
            <w:right w:val="none" w:sz="0" w:space="0" w:color="auto"/>
          </w:divBdr>
        </w:div>
        <w:div w:id="1552690023">
          <w:marLeft w:val="0"/>
          <w:marRight w:val="0"/>
          <w:marTop w:val="0"/>
          <w:marBottom w:val="0"/>
          <w:divBdr>
            <w:top w:val="none" w:sz="0" w:space="0" w:color="auto"/>
            <w:left w:val="none" w:sz="0" w:space="0" w:color="auto"/>
            <w:bottom w:val="none" w:sz="0" w:space="0" w:color="auto"/>
            <w:right w:val="none" w:sz="0" w:space="0" w:color="auto"/>
          </w:divBdr>
        </w:div>
        <w:div w:id="1555701719">
          <w:marLeft w:val="0"/>
          <w:marRight w:val="0"/>
          <w:marTop w:val="0"/>
          <w:marBottom w:val="0"/>
          <w:divBdr>
            <w:top w:val="none" w:sz="0" w:space="0" w:color="auto"/>
            <w:left w:val="none" w:sz="0" w:space="0" w:color="auto"/>
            <w:bottom w:val="none" w:sz="0" w:space="0" w:color="auto"/>
            <w:right w:val="none" w:sz="0" w:space="0" w:color="auto"/>
          </w:divBdr>
        </w:div>
        <w:div w:id="1562403863">
          <w:marLeft w:val="0"/>
          <w:marRight w:val="0"/>
          <w:marTop w:val="0"/>
          <w:marBottom w:val="0"/>
          <w:divBdr>
            <w:top w:val="none" w:sz="0" w:space="0" w:color="auto"/>
            <w:left w:val="none" w:sz="0" w:space="0" w:color="auto"/>
            <w:bottom w:val="none" w:sz="0" w:space="0" w:color="auto"/>
            <w:right w:val="none" w:sz="0" w:space="0" w:color="auto"/>
          </w:divBdr>
        </w:div>
        <w:div w:id="1562716229">
          <w:marLeft w:val="0"/>
          <w:marRight w:val="0"/>
          <w:marTop w:val="0"/>
          <w:marBottom w:val="0"/>
          <w:divBdr>
            <w:top w:val="none" w:sz="0" w:space="0" w:color="auto"/>
            <w:left w:val="none" w:sz="0" w:space="0" w:color="auto"/>
            <w:bottom w:val="none" w:sz="0" w:space="0" w:color="auto"/>
            <w:right w:val="none" w:sz="0" w:space="0" w:color="auto"/>
          </w:divBdr>
        </w:div>
        <w:div w:id="1564370004">
          <w:marLeft w:val="0"/>
          <w:marRight w:val="0"/>
          <w:marTop w:val="0"/>
          <w:marBottom w:val="0"/>
          <w:divBdr>
            <w:top w:val="none" w:sz="0" w:space="0" w:color="auto"/>
            <w:left w:val="none" w:sz="0" w:space="0" w:color="auto"/>
            <w:bottom w:val="none" w:sz="0" w:space="0" w:color="auto"/>
            <w:right w:val="none" w:sz="0" w:space="0" w:color="auto"/>
          </w:divBdr>
        </w:div>
        <w:div w:id="1564874044">
          <w:marLeft w:val="0"/>
          <w:marRight w:val="0"/>
          <w:marTop w:val="0"/>
          <w:marBottom w:val="0"/>
          <w:divBdr>
            <w:top w:val="none" w:sz="0" w:space="0" w:color="auto"/>
            <w:left w:val="none" w:sz="0" w:space="0" w:color="auto"/>
            <w:bottom w:val="none" w:sz="0" w:space="0" w:color="auto"/>
            <w:right w:val="none" w:sz="0" w:space="0" w:color="auto"/>
          </w:divBdr>
        </w:div>
        <w:div w:id="1565065596">
          <w:marLeft w:val="0"/>
          <w:marRight w:val="0"/>
          <w:marTop w:val="0"/>
          <w:marBottom w:val="0"/>
          <w:divBdr>
            <w:top w:val="none" w:sz="0" w:space="0" w:color="auto"/>
            <w:left w:val="none" w:sz="0" w:space="0" w:color="auto"/>
            <w:bottom w:val="none" w:sz="0" w:space="0" w:color="auto"/>
            <w:right w:val="none" w:sz="0" w:space="0" w:color="auto"/>
          </w:divBdr>
        </w:div>
        <w:div w:id="1569077424">
          <w:marLeft w:val="0"/>
          <w:marRight w:val="0"/>
          <w:marTop w:val="0"/>
          <w:marBottom w:val="0"/>
          <w:divBdr>
            <w:top w:val="none" w:sz="0" w:space="0" w:color="auto"/>
            <w:left w:val="none" w:sz="0" w:space="0" w:color="auto"/>
            <w:bottom w:val="none" w:sz="0" w:space="0" w:color="auto"/>
            <w:right w:val="none" w:sz="0" w:space="0" w:color="auto"/>
          </w:divBdr>
        </w:div>
        <w:div w:id="1572302023">
          <w:marLeft w:val="0"/>
          <w:marRight w:val="0"/>
          <w:marTop w:val="0"/>
          <w:marBottom w:val="0"/>
          <w:divBdr>
            <w:top w:val="none" w:sz="0" w:space="0" w:color="auto"/>
            <w:left w:val="none" w:sz="0" w:space="0" w:color="auto"/>
            <w:bottom w:val="none" w:sz="0" w:space="0" w:color="auto"/>
            <w:right w:val="none" w:sz="0" w:space="0" w:color="auto"/>
          </w:divBdr>
        </w:div>
        <w:div w:id="1573462952">
          <w:marLeft w:val="0"/>
          <w:marRight w:val="0"/>
          <w:marTop w:val="0"/>
          <w:marBottom w:val="0"/>
          <w:divBdr>
            <w:top w:val="none" w:sz="0" w:space="0" w:color="auto"/>
            <w:left w:val="none" w:sz="0" w:space="0" w:color="auto"/>
            <w:bottom w:val="none" w:sz="0" w:space="0" w:color="auto"/>
            <w:right w:val="none" w:sz="0" w:space="0" w:color="auto"/>
          </w:divBdr>
        </w:div>
        <w:div w:id="1574395265">
          <w:marLeft w:val="0"/>
          <w:marRight w:val="0"/>
          <w:marTop w:val="0"/>
          <w:marBottom w:val="0"/>
          <w:divBdr>
            <w:top w:val="none" w:sz="0" w:space="0" w:color="auto"/>
            <w:left w:val="none" w:sz="0" w:space="0" w:color="auto"/>
            <w:bottom w:val="none" w:sz="0" w:space="0" w:color="auto"/>
            <w:right w:val="none" w:sz="0" w:space="0" w:color="auto"/>
          </w:divBdr>
        </w:div>
        <w:div w:id="1577666814">
          <w:marLeft w:val="0"/>
          <w:marRight w:val="0"/>
          <w:marTop w:val="0"/>
          <w:marBottom w:val="0"/>
          <w:divBdr>
            <w:top w:val="none" w:sz="0" w:space="0" w:color="auto"/>
            <w:left w:val="none" w:sz="0" w:space="0" w:color="auto"/>
            <w:bottom w:val="none" w:sz="0" w:space="0" w:color="auto"/>
            <w:right w:val="none" w:sz="0" w:space="0" w:color="auto"/>
          </w:divBdr>
        </w:div>
        <w:div w:id="1580674334">
          <w:marLeft w:val="0"/>
          <w:marRight w:val="0"/>
          <w:marTop w:val="0"/>
          <w:marBottom w:val="0"/>
          <w:divBdr>
            <w:top w:val="none" w:sz="0" w:space="0" w:color="auto"/>
            <w:left w:val="none" w:sz="0" w:space="0" w:color="auto"/>
            <w:bottom w:val="none" w:sz="0" w:space="0" w:color="auto"/>
            <w:right w:val="none" w:sz="0" w:space="0" w:color="auto"/>
          </w:divBdr>
        </w:div>
        <w:div w:id="1584490966">
          <w:marLeft w:val="0"/>
          <w:marRight w:val="0"/>
          <w:marTop w:val="0"/>
          <w:marBottom w:val="0"/>
          <w:divBdr>
            <w:top w:val="none" w:sz="0" w:space="0" w:color="auto"/>
            <w:left w:val="none" w:sz="0" w:space="0" w:color="auto"/>
            <w:bottom w:val="none" w:sz="0" w:space="0" w:color="auto"/>
            <w:right w:val="none" w:sz="0" w:space="0" w:color="auto"/>
          </w:divBdr>
        </w:div>
        <w:div w:id="1585340656">
          <w:marLeft w:val="0"/>
          <w:marRight w:val="0"/>
          <w:marTop w:val="0"/>
          <w:marBottom w:val="0"/>
          <w:divBdr>
            <w:top w:val="none" w:sz="0" w:space="0" w:color="auto"/>
            <w:left w:val="none" w:sz="0" w:space="0" w:color="auto"/>
            <w:bottom w:val="none" w:sz="0" w:space="0" w:color="auto"/>
            <w:right w:val="none" w:sz="0" w:space="0" w:color="auto"/>
          </w:divBdr>
        </w:div>
        <w:div w:id="1588031999">
          <w:marLeft w:val="0"/>
          <w:marRight w:val="0"/>
          <w:marTop w:val="0"/>
          <w:marBottom w:val="0"/>
          <w:divBdr>
            <w:top w:val="none" w:sz="0" w:space="0" w:color="auto"/>
            <w:left w:val="none" w:sz="0" w:space="0" w:color="auto"/>
            <w:bottom w:val="none" w:sz="0" w:space="0" w:color="auto"/>
            <w:right w:val="none" w:sz="0" w:space="0" w:color="auto"/>
          </w:divBdr>
        </w:div>
        <w:div w:id="1588153389">
          <w:marLeft w:val="0"/>
          <w:marRight w:val="0"/>
          <w:marTop w:val="0"/>
          <w:marBottom w:val="0"/>
          <w:divBdr>
            <w:top w:val="none" w:sz="0" w:space="0" w:color="auto"/>
            <w:left w:val="none" w:sz="0" w:space="0" w:color="auto"/>
            <w:bottom w:val="none" w:sz="0" w:space="0" w:color="auto"/>
            <w:right w:val="none" w:sz="0" w:space="0" w:color="auto"/>
          </w:divBdr>
        </w:div>
        <w:div w:id="1589844246">
          <w:marLeft w:val="0"/>
          <w:marRight w:val="0"/>
          <w:marTop w:val="0"/>
          <w:marBottom w:val="0"/>
          <w:divBdr>
            <w:top w:val="none" w:sz="0" w:space="0" w:color="auto"/>
            <w:left w:val="none" w:sz="0" w:space="0" w:color="auto"/>
            <w:bottom w:val="none" w:sz="0" w:space="0" w:color="auto"/>
            <w:right w:val="none" w:sz="0" w:space="0" w:color="auto"/>
          </w:divBdr>
        </w:div>
        <w:div w:id="1601596716">
          <w:marLeft w:val="0"/>
          <w:marRight w:val="0"/>
          <w:marTop w:val="0"/>
          <w:marBottom w:val="0"/>
          <w:divBdr>
            <w:top w:val="none" w:sz="0" w:space="0" w:color="auto"/>
            <w:left w:val="none" w:sz="0" w:space="0" w:color="auto"/>
            <w:bottom w:val="none" w:sz="0" w:space="0" w:color="auto"/>
            <w:right w:val="none" w:sz="0" w:space="0" w:color="auto"/>
          </w:divBdr>
        </w:div>
        <w:div w:id="1603032293">
          <w:marLeft w:val="0"/>
          <w:marRight w:val="0"/>
          <w:marTop w:val="0"/>
          <w:marBottom w:val="0"/>
          <w:divBdr>
            <w:top w:val="none" w:sz="0" w:space="0" w:color="auto"/>
            <w:left w:val="none" w:sz="0" w:space="0" w:color="auto"/>
            <w:bottom w:val="none" w:sz="0" w:space="0" w:color="auto"/>
            <w:right w:val="none" w:sz="0" w:space="0" w:color="auto"/>
          </w:divBdr>
        </w:div>
        <w:div w:id="1609658608">
          <w:marLeft w:val="0"/>
          <w:marRight w:val="0"/>
          <w:marTop w:val="0"/>
          <w:marBottom w:val="0"/>
          <w:divBdr>
            <w:top w:val="none" w:sz="0" w:space="0" w:color="auto"/>
            <w:left w:val="none" w:sz="0" w:space="0" w:color="auto"/>
            <w:bottom w:val="none" w:sz="0" w:space="0" w:color="auto"/>
            <w:right w:val="none" w:sz="0" w:space="0" w:color="auto"/>
          </w:divBdr>
        </w:div>
        <w:div w:id="1613632417">
          <w:marLeft w:val="0"/>
          <w:marRight w:val="0"/>
          <w:marTop w:val="0"/>
          <w:marBottom w:val="0"/>
          <w:divBdr>
            <w:top w:val="none" w:sz="0" w:space="0" w:color="auto"/>
            <w:left w:val="none" w:sz="0" w:space="0" w:color="auto"/>
            <w:bottom w:val="none" w:sz="0" w:space="0" w:color="auto"/>
            <w:right w:val="none" w:sz="0" w:space="0" w:color="auto"/>
          </w:divBdr>
        </w:div>
        <w:div w:id="1614438361">
          <w:marLeft w:val="0"/>
          <w:marRight w:val="0"/>
          <w:marTop w:val="0"/>
          <w:marBottom w:val="0"/>
          <w:divBdr>
            <w:top w:val="none" w:sz="0" w:space="0" w:color="auto"/>
            <w:left w:val="none" w:sz="0" w:space="0" w:color="auto"/>
            <w:bottom w:val="none" w:sz="0" w:space="0" w:color="auto"/>
            <w:right w:val="none" w:sz="0" w:space="0" w:color="auto"/>
          </w:divBdr>
        </w:div>
        <w:div w:id="1614553003">
          <w:marLeft w:val="0"/>
          <w:marRight w:val="0"/>
          <w:marTop w:val="0"/>
          <w:marBottom w:val="0"/>
          <w:divBdr>
            <w:top w:val="none" w:sz="0" w:space="0" w:color="auto"/>
            <w:left w:val="none" w:sz="0" w:space="0" w:color="auto"/>
            <w:bottom w:val="none" w:sz="0" w:space="0" w:color="auto"/>
            <w:right w:val="none" w:sz="0" w:space="0" w:color="auto"/>
          </w:divBdr>
        </w:div>
        <w:div w:id="1620184915">
          <w:marLeft w:val="0"/>
          <w:marRight w:val="0"/>
          <w:marTop w:val="0"/>
          <w:marBottom w:val="0"/>
          <w:divBdr>
            <w:top w:val="none" w:sz="0" w:space="0" w:color="auto"/>
            <w:left w:val="none" w:sz="0" w:space="0" w:color="auto"/>
            <w:bottom w:val="none" w:sz="0" w:space="0" w:color="auto"/>
            <w:right w:val="none" w:sz="0" w:space="0" w:color="auto"/>
          </w:divBdr>
        </w:div>
        <w:div w:id="1620187076">
          <w:marLeft w:val="0"/>
          <w:marRight w:val="0"/>
          <w:marTop w:val="0"/>
          <w:marBottom w:val="0"/>
          <w:divBdr>
            <w:top w:val="none" w:sz="0" w:space="0" w:color="auto"/>
            <w:left w:val="none" w:sz="0" w:space="0" w:color="auto"/>
            <w:bottom w:val="none" w:sz="0" w:space="0" w:color="auto"/>
            <w:right w:val="none" w:sz="0" w:space="0" w:color="auto"/>
          </w:divBdr>
        </w:div>
        <w:div w:id="1620794144">
          <w:marLeft w:val="0"/>
          <w:marRight w:val="0"/>
          <w:marTop w:val="0"/>
          <w:marBottom w:val="0"/>
          <w:divBdr>
            <w:top w:val="none" w:sz="0" w:space="0" w:color="auto"/>
            <w:left w:val="none" w:sz="0" w:space="0" w:color="auto"/>
            <w:bottom w:val="none" w:sz="0" w:space="0" w:color="auto"/>
            <w:right w:val="none" w:sz="0" w:space="0" w:color="auto"/>
          </w:divBdr>
        </w:div>
        <w:div w:id="1620840005">
          <w:marLeft w:val="0"/>
          <w:marRight w:val="0"/>
          <w:marTop w:val="0"/>
          <w:marBottom w:val="0"/>
          <w:divBdr>
            <w:top w:val="none" w:sz="0" w:space="0" w:color="auto"/>
            <w:left w:val="none" w:sz="0" w:space="0" w:color="auto"/>
            <w:bottom w:val="none" w:sz="0" w:space="0" w:color="auto"/>
            <w:right w:val="none" w:sz="0" w:space="0" w:color="auto"/>
          </w:divBdr>
        </w:div>
        <w:div w:id="1624457866">
          <w:marLeft w:val="0"/>
          <w:marRight w:val="0"/>
          <w:marTop w:val="0"/>
          <w:marBottom w:val="0"/>
          <w:divBdr>
            <w:top w:val="none" w:sz="0" w:space="0" w:color="auto"/>
            <w:left w:val="none" w:sz="0" w:space="0" w:color="auto"/>
            <w:bottom w:val="none" w:sz="0" w:space="0" w:color="auto"/>
            <w:right w:val="none" w:sz="0" w:space="0" w:color="auto"/>
          </w:divBdr>
        </w:div>
        <w:div w:id="1625235594">
          <w:marLeft w:val="0"/>
          <w:marRight w:val="0"/>
          <w:marTop w:val="0"/>
          <w:marBottom w:val="0"/>
          <w:divBdr>
            <w:top w:val="none" w:sz="0" w:space="0" w:color="auto"/>
            <w:left w:val="none" w:sz="0" w:space="0" w:color="auto"/>
            <w:bottom w:val="none" w:sz="0" w:space="0" w:color="auto"/>
            <w:right w:val="none" w:sz="0" w:space="0" w:color="auto"/>
          </w:divBdr>
        </w:div>
        <w:div w:id="1626619711">
          <w:marLeft w:val="0"/>
          <w:marRight w:val="0"/>
          <w:marTop w:val="0"/>
          <w:marBottom w:val="0"/>
          <w:divBdr>
            <w:top w:val="none" w:sz="0" w:space="0" w:color="auto"/>
            <w:left w:val="none" w:sz="0" w:space="0" w:color="auto"/>
            <w:bottom w:val="none" w:sz="0" w:space="0" w:color="auto"/>
            <w:right w:val="none" w:sz="0" w:space="0" w:color="auto"/>
          </w:divBdr>
        </w:div>
        <w:div w:id="1626814010">
          <w:marLeft w:val="0"/>
          <w:marRight w:val="0"/>
          <w:marTop w:val="0"/>
          <w:marBottom w:val="0"/>
          <w:divBdr>
            <w:top w:val="none" w:sz="0" w:space="0" w:color="auto"/>
            <w:left w:val="none" w:sz="0" w:space="0" w:color="auto"/>
            <w:bottom w:val="none" w:sz="0" w:space="0" w:color="auto"/>
            <w:right w:val="none" w:sz="0" w:space="0" w:color="auto"/>
          </w:divBdr>
        </w:div>
        <w:div w:id="1628505144">
          <w:marLeft w:val="0"/>
          <w:marRight w:val="0"/>
          <w:marTop w:val="0"/>
          <w:marBottom w:val="0"/>
          <w:divBdr>
            <w:top w:val="none" w:sz="0" w:space="0" w:color="auto"/>
            <w:left w:val="none" w:sz="0" w:space="0" w:color="auto"/>
            <w:bottom w:val="none" w:sz="0" w:space="0" w:color="auto"/>
            <w:right w:val="none" w:sz="0" w:space="0" w:color="auto"/>
          </w:divBdr>
        </w:div>
        <w:div w:id="1629126275">
          <w:marLeft w:val="0"/>
          <w:marRight w:val="0"/>
          <w:marTop w:val="0"/>
          <w:marBottom w:val="0"/>
          <w:divBdr>
            <w:top w:val="none" w:sz="0" w:space="0" w:color="auto"/>
            <w:left w:val="none" w:sz="0" w:space="0" w:color="auto"/>
            <w:bottom w:val="none" w:sz="0" w:space="0" w:color="auto"/>
            <w:right w:val="none" w:sz="0" w:space="0" w:color="auto"/>
          </w:divBdr>
        </w:div>
        <w:div w:id="1629702279">
          <w:marLeft w:val="0"/>
          <w:marRight w:val="0"/>
          <w:marTop w:val="0"/>
          <w:marBottom w:val="0"/>
          <w:divBdr>
            <w:top w:val="none" w:sz="0" w:space="0" w:color="auto"/>
            <w:left w:val="none" w:sz="0" w:space="0" w:color="auto"/>
            <w:bottom w:val="none" w:sz="0" w:space="0" w:color="auto"/>
            <w:right w:val="none" w:sz="0" w:space="0" w:color="auto"/>
          </w:divBdr>
        </w:div>
        <w:div w:id="1630353516">
          <w:marLeft w:val="0"/>
          <w:marRight w:val="0"/>
          <w:marTop w:val="0"/>
          <w:marBottom w:val="0"/>
          <w:divBdr>
            <w:top w:val="none" w:sz="0" w:space="0" w:color="auto"/>
            <w:left w:val="none" w:sz="0" w:space="0" w:color="auto"/>
            <w:bottom w:val="none" w:sz="0" w:space="0" w:color="auto"/>
            <w:right w:val="none" w:sz="0" w:space="0" w:color="auto"/>
          </w:divBdr>
        </w:div>
        <w:div w:id="1631135089">
          <w:marLeft w:val="0"/>
          <w:marRight w:val="0"/>
          <w:marTop w:val="0"/>
          <w:marBottom w:val="0"/>
          <w:divBdr>
            <w:top w:val="none" w:sz="0" w:space="0" w:color="auto"/>
            <w:left w:val="none" w:sz="0" w:space="0" w:color="auto"/>
            <w:bottom w:val="none" w:sz="0" w:space="0" w:color="auto"/>
            <w:right w:val="none" w:sz="0" w:space="0" w:color="auto"/>
          </w:divBdr>
        </w:div>
        <w:div w:id="1631591925">
          <w:marLeft w:val="0"/>
          <w:marRight w:val="0"/>
          <w:marTop w:val="0"/>
          <w:marBottom w:val="0"/>
          <w:divBdr>
            <w:top w:val="none" w:sz="0" w:space="0" w:color="auto"/>
            <w:left w:val="none" w:sz="0" w:space="0" w:color="auto"/>
            <w:bottom w:val="none" w:sz="0" w:space="0" w:color="auto"/>
            <w:right w:val="none" w:sz="0" w:space="0" w:color="auto"/>
          </w:divBdr>
        </w:div>
        <w:div w:id="1634948310">
          <w:marLeft w:val="0"/>
          <w:marRight w:val="0"/>
          <w:marTop w:val="0"/>
          <w:marBottom w:val="0"/>
          <w:divBdr>
            <w:top w:val="none" w:sz="0" w:space="0" w:color="auto"/>
            <w:left w:val="none" w:sz="0" w:space="0" w:color="auto"/>
            <w:bottom w:val="none" w:sz="0" w:space="0" w:color="auto"/>
            <w:right w:val="none" w:sz="0" w:space="0" w:color="auto"/>
          </w:divBdr>
        </w:div>
        <w:div w:id="1641114888">
          <w:marLeft w:val="0"/>
          <w:marRight w:val="0"/>
          <w:marTop w:val="0"/>
          <w:marBottom w:val="0"/>
          <w:divBdr>
            <w:top w:val="none" w:sz="0" w:space="0" w:color="auto"/>
            <w:left w:val="none" w:sz="0" w:space="0" w:color="auto"/>
            <w:bottom w:val="none" w:sz="0" w:space="0" w:color="auto"/>
            <w:right w:val="none" w:sz="0" w:space="0" w:color="auto"/>
          </w:divBdr>
        </w:div>
        <w:div w:id="1643731551">
          <w:marLeft w:val="0"/>
          <w:marRight w:val="0"/>
          <w:marTop w:val="0"/>
          <w:marBottom w:val="0"/>
          <w:divBdr>
            <w:top w:val="none" w:sz="0" w:space="0" w:color="auto"/>
            <w:left w:val="none" w:sz="0" w:space="0" w:color="auto"/>
            <w:bottom w:val="none" w:sz="0" w:space="0" w:color="auto"/>
            <w:right w:val="none" w:sz="0" w:space="0" w:color="auto"/>
          </w:divBdr>
        </w:div>
        <w:div w:id="1643844727">
          <w:marLeft w:val="0"/>
          <w:marRight w:val="0"/>
          <w:marTop w:val="0"/>
          <w:marBottom w:val="0"/>
          <w:divBdr>
            <w:top w:val="none" w:sz="0" w:space="0" w:color="auto"/>
            <w:left w:val="none" w:sz="0" w:space="0" w:color="auto"/>
            <w:bottom w:val="none" w:sz="0" w:space="0" w:color="auto"/>
            <w:right w:val="none" w:sz="0" w:space="0" w:color="auto"/>
          </w:divBdr>
        </w:div>
        <w:div w:id="1644652719">
          <w:marLeft w:val="0"/>
          <w:marRight w:val="0"/>
          <w:marTop w:val="0"/>
          <w:marBottom w:val="0"/>
          <w:divBdr>
            <w:top w:val="none" w:sz="0" w:space="0" w:color="auto"/>
            <w:left w:val="none" w:sz="0" w:space="0" w:color="auto"/>
            <w:bottom w:val="none" w:sz="0" w:space="0" w:color="auto"/>
            <w:right w:val="none" w:sz="0" w:space="0" w:color="auto"/>
          </w:divBdr>
        </w:div>
        <w:div w:id="1648515361">
          <w:marLeft w:val="0"/>
          <w:marRight w:val="0"/>
          <w:marTop w:val="0"/>
          <w:marBottom w:val="0"/>
          <w:divBdr>
            <w:top w:val="none" w:sz="0" w:space="0" w:color="auto"/>
            <w:left w:val="none" w:sz="0" w:space="0" w:color="auto"/>
            <w:bottom w:val="none" w:sz="0" w:space="0" w:color="auto"/>
            <w:right w:val="none" w:sz="0" w:space="0" w:color="auto"/>
          </w:divBdr>
        </w:div>
        <w:div w:id="1658613429">
          <w:marLeft w:val="0"/>
          <w:marRight w:val="0"/>
          <w:marTop w:val="0"/>
          <w:marBottom w:val="0"/>
          <w:divBdr>
            <w:top w:val="none" w:sz="0" w:space="0" w:color="auto"/>
            <w:left w:val="none" w:sz="0" w:space="0" w:color="auto"/>
            <w:bottom w:val="none" w:sz="0" w:space="0" w:color="auto"/>
            <w:right w:val="none" w:sz="0" w:space="0" w:color="auto"/>
          </w:divBdr>
        </w:div>
        <w:div w:id="1659648195">
          <w:marLeft w:val="0"/>
          <w:marRight w:val="0"/>
          <w:marTop w:val="0"/>
          <w:marBottom w:val="0"/>
          <w:divBdr>
            <w:top w:val="none" w:sz="0" w:space="0" w:color="auto"/>
            <w:left w:val="none" w:sz="0" w:space="0" w:color="auto"/>
            <w:bottom w:val="none" w:sz="0" w:space="0" w:color="auto"/>
            <w:right w:val="none" w:sz="0" w:space="0" w:color="auto"/>
          </w:divBdr>
        </w:div>
        <w:div w:id="1661693616">
          <w:marLeft w:val="0"/>
          <w:marRight w:val="0"/>
          <w:marTop w:val="0"/>
          <w:marBottom w:val="0"/>
          <w:divBdr>
            <w:top w:val="none" w:sz="0" w:space="0" w:color="auto"/>
            <w:left w:val="none" w:sz="0" w:space="0" w:color="auto"/>
            <w:bottom w:val="none" w:sz="0" w:space="0" w:color="auto"/>
            <w:right w:val="none" w:sz="0" w:space="0" w:color="auto"/>
          </w:divBdr>
        </w:div>
        <w:div w:id="1662662214">
          <w:marLeft w:val="0"/>
          <w:marRight w:val="0"/>
          <w:marTop w:val="0"/>
          <w:marBottom w:val="0"/>
          <w:divBdr>
            <w:top w:val="none" w:sz="0" w:space="0" w:color="auto"/>
            <w:left w:val="none" w:sz="0" w:space="0" w:color="auto"/>
            <w:bottom w:val="none" w:sz="0" w:space="0" w:color="auto"/>
            <w:right w:val="none" w:sz="0" w:space="0" w:color="auto"/>
          </w:divBdr>
        </w:div>
        <w:div w:id="1664434513">
          <w:marLeft w:val="0"/>
          <w:marRight w:val="0"/>
          <w:marTop w:val="0"/>
          <w:marBottom w:val="0"/>
          <w:divBdr>
            <w:top w:val="none" w:sz="0" w:space="0" w:color="auto"/>
            <w:left w:val="none" w:sz="0" w:space="0" w:color="auto"/>
            <w:bottom w:val="none" w:sz="0" w:space="0" w:color="auto"/>
            <w:right w:val="none" w:sz="0" w:space="0" w:color="auto"/>
          </w:divBdr>
        </w:div>
        <w:div w:id="1664697378">
          <w:marLeft w:val="0"/>
          <w:marRight w:val="0"/>
          <w:marTop w:val="0"/>
          <w:marBottom w:val="0"/>
          <w:divBdr>
            <w:top w:val="none" w:sz="0" w:space="0" w:color="auto"/>
            <w:left w:val="none" w:sz="0" w:space="0" w:color="auto"/>
            <w:bottom w:val="none" w:sz="0" w:space="0" w:color="auto"/>
            <w:right w:val="none" w:sz="0" w:space="0" w:color="auto"/>
          </w:divBdr>
        </w:div>
        <w:div w:id="1670865259">
          <w:marLeft w:val="0"/>
          <w:marRight w:val="0"/>
          <w:marTop w:val="0"/>
          <w:marBottom w:val="0"/>
          <w:divBdr>
            <w:top w:val="none" w:sz="0" w:space="0" w:color="auto"/>
            <w:left w:val="none" w:sz="0" w:space="0" w:color="auto"/>
            <w:bottom w:val="none" w:sz="0" w:space="0" w:color="auto"/>
            <w:right w:val="none" w:sz="0" w:space="0" w:color="auto"/>
          </w:divBdr>
        </w:div>
        <w:div w:id="1671638428">
          <w:marLeft w:val="0"/>
          <w:marRight w:val="0"/>
          <w:marTop w:val="0"/>
          <w:marBottom w:val="0"/>
          <w:divBdr>
            <w:top w:val="none" w:sz="0" w:space="0" w:color="auto"/>
            <w:left w:val="none" w:sz="0" w:space="0" w:color="auto"/>
            <w:bottom w:val="none" w:sz="0" w:space="0" w:color="auto"/>
            <w:right w:val="none" w:sz="0" w:space="0" w:color="auto"/>
          </w:divBdr>
        </w:div>
        <w:div w:id="1671986025">
          <w:marLeft w:val="0"/>
          <w:marRight w:val="0"/>
          <w:marTop w:val="0"/>
          <w:marBottom w:val="0"/>
          <w:divBdr>
            <w:top w:val="none" w:sz="0" w:space="0" w:color="auto"/>
            <w:left w:val="none" w:sz="0" w:space="0" w:color="auto"/>
            <w:bottom w:val="none" w:sz="0" w:space="0" w:color="auto"/>
            <w:right w:val="none" w:sz="0" w:space="0" w:color="auto"/>
          </w:divBdr>
        </w:div>
        <w:div w:id="1676230802">
          <w:marLeft w:val="0"/>
          <w:marRight w:val="0"/>
          <w:marTop w:val="0"/>
          <w:marBottom w:val="0"/>
          <w:divBdr>
            <w:top w:val="none" w:sz="0" w:space="0" w:color="auto"/>
            <w:left w:val="none" w:sz="0" w:space="0" w:color="auto"/>
            <w:bottom w:val="none" w:sz="0" w:space="0" w:color="auto"/>
            <w:right w:val="none" w:sz="0" w:space="0" w:color="auto"/>
          </w:divBdr>
        </w:div>
        <w:div w:id="1677268120">
          <w:marLeft w:val="0"/>
          <w:marRight w:val="0"/>
          <w:marTop w:val="0"/>
          <w:marBottom w:val="0"/>
          <w:divBdr>
            <w:top w:val="none" w:sz="0" w:space="0" w:color="auto"/>
            <w:left w:val="none" w:sz="0" w:space="0" w:color="auto"/>
            <w:bottom w:val="none" w:sz="0" w:space="0" w:color="auto"/>
            <w:right w:val="none" w:sz="0" w:space="0" w:color="auto"/>
          </w:divBdr>
        </w:div>
        <w:div w:id="1678774534">
          <w:marLeft w:val="0"/>
          <w:marRight w:val="0"/>
          <w:marTop w:val="0"/>
          <w:marBottom w:val="0"/>
          <w:divBdr>
            <w:top w:val="none" w:sz="0" w:space="0" w:color="auto"/>
            <w:left w:val="none" w:sz="0" w:space="0" w:color="auto"/>
            <w:bottom w:val="none" w:sz="0" w:space="0" w:color="auto"/>
            <w:right w:val="none" w:sz="0" w:space="0" w:color="auto"/>
          </w:divBdr>
        </w:div>
        <w:div w:id="1688673853">
          <w:marLeft w:val="0"/>
          <w:marRight w:val="0"/>
          <w:marTop w:val="0"/>
          <w:marBottom w:val="0"/>
          <w:divBdr>
            <w:top w:val="none" w:sz="0" w:space="0" w:color="auto"/>
            <w:left w:val="none" w:sz="0" w:space="0" w:color="auto"/>
            <w:bottom w:val="none" w:sz="0" w:space="0" w:color="auto"/>
            <w:right w:val="none" w:sz="0" w:space="0" w:color="auto"/>
          </w:divBdr>
        </w:div>
        <w:div w:id="1689671046">
          <w:marLeft w:val="0"/>
          <w:marRight w:val="0"/>
          <w:marTop w:val="0"/>
          <w:marBottom w:val="0"/>
          <w:divBdr>
            <w:top w:val="none" w:sz="0" w:space="0" w:color="auto"/>
            <w:left w:val="none" w:sz="0" w:space="0" w:color="auto"/>
            <w:bottom w:val="none" w:sz="0" w:space="0" w:color="auto"/>
            <w:right w:val="none" w:sz="0" w:space="0" w:color="auto"/>
          </w:divBdr>
        </w:div>
        <w:div w:id="1692223978">
          <w:marLeft w:val="0"/>
          <w:marRight w:val="0"/>
          <w:marTop w:val="0"/>
          <w:marBottom w:val="0"/>
          <w:divBdr>
            <w:top w:val="none" w:sz="0" w:space="0" w:color="auto"/>
            <w:left w:val="none" w:sz="0" w:space="0" w:color="auto"/>
            <w:bottom w:val="none" w:sz="0" w:space="0" w:color="auto"/>
            <w:right w:val="none" w:sz="0" w:space="0" w:color="auto"/>
          </w:divBdr>
        </w:div>
        <w:div w:id="1695422966">
          <w:marLeft w:val="0"/>
          <w:marRight w:val="0"/>
          <w:marTop w:val="0"/>
          <w:marBottom w:val="0"/>
          <w:divBdr>
            <w:top w:val="none" w:sz="0" w:space="0" w:color="auto"/>
            <w:left w:val="none" w:sz="0" w:space="0" w:color="auto"/>
            <w:bottom w:val="none" w:sz="0" w:space="0" w:color="auto"/>
            <w:right w:val="none" w:sz="0" w:space="0" w:color="auto"/>
          </w:divBdr>
        </w:div>
        <w:div w:id="1696686466">
          <w:marLeft w:val="0"/>
          <w:marRight w:val="0"/>
          <w:marTop w:val="0"/>
          <w:marBottom w:val="0"/>
          <w:divBdr>
            <w:top w:val="none" w:sz="0" w:space="0" w:color="auto"/>
            <w:left w:val="none" w:sz="0" w:space="0" w:color="auto"/>
            <w:bottom w:val="none" w:sz="0" w:space="0" w:color="auto"/>
            <w:right w:val="none" w:sz="0" w:space="0" w:color="auto"/>
          </w:divBdr>
        </w:div>
        <w:div w:id="1697654478">
          <w:marLeft w:val="0"/>
          <w:marRight w:val="0"/>
          <w:marTop w:val="0"/>
          <w:marBottom w:val="0"/>
          <w:divBdr>
            <w:top w:val="none" w:sz="0" w:space="0" w:color="auto"/>
            <w:left w:val="none" w:sz="0" w:space="0" w:color="auto"/>
            <w:bottom w:val="none" w:sz="0" w:space="0" w:color="auto"/>
            <w:right w:val="none" w:sz="0" w:space="0" w:color="auto"/>
          </w:divBdr>
        </w:div>
        <w:div w:id="1701009972">
          <w:marLeft w:val="0"/>
          <w:marRight w:val="0"/>
          <w:marTop w:val="0"/>
          <w:marBottom w:val="0"/>
          <w:divBdr>
            <w:top w:val="none" w:sz="0" w:space="0" w:color="auto"/>
            <w:left w:val="none" w:sz="0" w:space="0" w:color="auto"/>
            <w:bottom w:val="none" w:sz="0" w:space="0" w:color="auto"/>
            <w:right w:val="none" w:sz="0" w:space="0" w:color="auto"/>
          </w:divBdr>
        </w:div>
        <w:div w:id="1701397456">
          <w:marLeft w:val="0"/>
          <w:marRight w:val="0"/>
          <w:marTop w:val="0"/>
          <w:marBottom w:val="0"/>
          <w:divBdr>
            <w:top w:val="none" w:sz="0" w:space="0" w:color="auto"/>
            <w:left w:val="none" w:sz="0" w:space="0" w:color="auto"/>
            <w:bottom w:val="none" w:sz="0" w:space="0" w:color="auto"/>
            <w:right w:val="none" w:sz="0" w:space="0" w:color="auto"/>
          </w:divBdr>
        </w:div>
        <w:div w:id="1707833580">
          <w:marLeft w:val="0"/>
          <w:marRight w:val="0"/>
          <w:marTop w:val="0"/>
          <w:marBottom w:val="0"/>
          <w:divBdr>
            <w:top w:val="none" w:sz="0" w:space="0" w:color="auto"/>
            <w:left w:val="none" w:sz="0" w:space="0" w:color="auto"/>
            <w:bottom w:val="none" w:sz="0" w:space="0" w:color="auto"/>
            <w:right w:val="none" w:sz="0" w:space="0" w:color="auto"/>
          </w:divBdr>
        </w:div>
        <w:div w:id="1710571668">
          <w:marLeft w:val="0"/>
          <w:marRight w:val="0"/>
          <w:marTop w:val="0"/>
          <w:marBottom w:val="0"/>
          <w:divBdr>
            <w:top w:val="none" w:sz="0" w:space="0" w:color="auto"/>
            <w:left w:val="none" w:sz="0" w:space="0" w:color="auto"/>
            <w:bottom w:val="none" w:sz="0" w:space="0" w:color="auto"/>
            <w:right w:val="none" w:sz="0" w:space="0" w:color="auto"/>
          </w:divBdr>
        </w:div>
        <w:div w:id="1713269793">
          <w:marLeft w:val="0"/>
          <w:marRight w:val="0"/>
          <w:marTop w:val="0"/>
          <w:marBottom w:val="0"/>
          <w:divBdr>
            <w:top w:val="none" w:sz="0" w:space="0" w:color="auto"/>
            <w:left w:val="none" w:sz="0" w:space="0" w:color="auto"/>
            <w:bottom w:val="none" w:sz="0" w:space="0" w:color="auto"/>
            <w:right w:val="none" w:sz="0" w:space="0" w:color="auto"/>
          </w:divBdr>
        </w:div>
        <w:div w:id="1713849829">
          <w:marLeft w:val="0"/>
          <w:marRight w:val="0"/>
          <w:marTop w:val="0"/>
          <w:marBottom w:val="0"/>
          <w:divBdr>
            <w:top w:val="none" w:sz="0" w:space="0" w:color="auto"/>
            <w:left w:val="none" w:sz="0" w:space="0" w:color="auto"/>
            <w:bottom w:val="none" w:sz="0" w:space="0" w:color="auto"/>
            <w:right w:val="none" w:sz="0" w:space="0" w:color="auto"/>
          </w:divBdr>
        </w:div>
        <w:div w:id="1720058026">
          <w:marLeft w:val="0"/>
          <w:marRight w:val="0"/>
          <w:marTop w:val="0"/>
          <w:marBottom w:val="0"/>
          <w:divBdr>
            <w:top w:val="none" w:sz="0" w:space="0" w:color="auto"/>
            <w:left w:val="none" w:sz="0" w:space="0" w:color="auto"/>
            <w:bottom w:val="none" w:sz="0" w:space="0" w:color="auto"/>
            <w:right w:val="none" w:sz="0" w:space="0" w:color="auto"/>
          </w:divBdr>
        </w:div>
        <w:div w:id="1723825524">
          <w:marLeft w:val="0"/>
          <w:marRight w:val="0"/>
          <w:marTop w:val="0"/>
          <w:marBottom w:val="0"/>
          <w:divBdr>
            <w:top w:val="none" w:sz="0" w:space="0" w:color="auto"/>
            <w:left w:val="none" w:sz="0" w:space="0" w:color="auto"/>
            <w:bottom w:val="none" w:sz="0" w:space="0" w:color="auto"/>
            <w:right w:val="none" w:sz="0" w:space="0" w:color="auto"/>
          </w:divBdr>
        </w:div>
        <w:div w:id="1729569209">
          <w:marLeft w:val="0"/>
          <w:marRight w:val="0"/>
          <w:marTop w:val="0"/>
          <w:marBottom w:val="0"/>
          <w:divBdr>
            <w:top w:val="none" w:sz="0" w:space="0" w:color="auto"/>
            <w:left w:val="none" w:sz="0" w:space="0" w:color="auto"/>
            <w:bottom w:val="none" w:sz="0" w:space="0" w:color="auto"/>
            <w:right w:val="none" w:sz="0" w:space="0" w:color="auto"/>
          </w:divBdr>
        </w:div>
        <w:div w:id="1733231610">
          <w:marLeft w:val="0"/>
          <w:marRight w:val="0"/>
          <w:marTop w:val="0"/>
          <w:marBottom w:val="0"/>
          <w:divBdr>
            <w:top w:val="none" w:sz="0" w:space="0" w:color="auto"/>
            <w:left w:val="none" w:sz="0" w:space="0" w:color="auto"/>
            <w:bottom w:val="none" w:sz="0" w:space="0" w:color="auto"/>
            <w:right w:val="none" w:sz="0" w:space="0" w:color="auto"/>
          </w:divBdr>
        </w:div>
        <w:div w:id="1733696180">
          <w:marLeft w:val="0"/>
          <w:marRight w:val="0"/>
          <w:marTop w:val="0"/>
          <w:marBottom w:val="0"/>
          <w:divBdr>
            <w:top w:val="none" w:sz="0" w:space="0" w:color="auto"/>
            <w:left w:val="none" w:sz="0" w:space="0" w:color="auto"/>
            <w:bottom w:val="none" w:sz="0" w:space="0" w:color="auto"/>
            <w:right w:val="none" w:sz="0" w:space="0" w:color="auto"/>
          </w:divBdr>
        </w:div>
        <w:div w:id="1734546681">
          <w:marLeft w:val="0"/>
          <w:marRight w:val="0"/>
          <w:marTop w:val="0"/>
          <w:marBottom w:val="0"/>
          <w:divBdr>
            <w:top w:val="none" w:sz="0" w:space="0" w:color="auto"/>
            <w:left w:val="none" w:sz="0" w:space="0" w:color="auto"/>
            <w:bottom w:val="none" w:sz="0" w:space="0" w:color="auto"/>
            <w:right w:val="none" w:sz="0" w:space="0" w:color="auto"/>
          </w:divBdr>
        </w:div>
        <w:div w:id="1738354673">
          <w:marLeft w:val="0"/>
          <w:marRight w:val="0"/>
          <w:marTop w:val="0"/>
          <w:marBottom w:val="0"/>
          <w:divBdr>
            <w:top w:val="none" w:sz="0" w:space="0" w:color="auto"/>
            <w:left w:val="none" w:sz="0" w:space="0" w:color="auto"/>
            <w:bottom w:val="none" w:sz="0" w:space="0" w:color="auto"/>
            <w:right w:val="none" w:sz="0" w:space="0" w:color="auto"/>
          </w:divBdr>
        </w:div>
        <w:div w:id="1742563077">
          <w:marLeft w:val="0"/>
          <w:marRight w:val="0"/>
          <w:marTop w:val="0"/>
          <w:marBottom w:val="0"/>
          <w:divBdr>
            <w:top w:val="none" w:sz="0" w:space="0" w:color="auto"/>
            <w:left w:val="none" w:sz="0" w:space="0" w:color="auto"/>
            <w:bottom w:val="none" w:sz="0" w:space="0" w:color="auto"/>
            <w:right w:val="none" w:sz="0" w:space="0" w:color="auto"/>
          </w:divBdr>
        </w:div>
        <w:div w:id="1752921822">
          <w:marLeft w:val="0"/>
          <w:marRight w:val="0"/>
          <w:marTop w:val="0"/>
          <w:marBottom w:val="0"/>
          <w:divBdr>
            <w:top w:val="none" w:sz="0" w:space="0" w:color="auto"/>
            <w:left w:val="none" w:sz="0" w:space="0" w:color="auto"/>
            <w:bottom w:val="none" w:sz="0" w:space="0" w:color="auto"/>
            <w:right w:val="none" w:sz="0" w:space="0" w:color="auto"/>
          </w:divBdr>
        </w:div>
        <w:div w:id="1755130521">
          <w:marLeft w:val="0"/>
          <w:marRight w:val="0"/>
          <w:marTop w:val="0"/>
          <w:marBottom w:val="0"/>
          <w:divBdr>
            <w:top w:val="none" w:sz="0" w:space="0" w:color="auto"/>
            <w:left w:val="none" w:sz="0" w:space="0" w:color="auto"/>
            <w:bottom w:val="none" w:sz="0" w:space="0" w:color="auto"/>
            <w:right w:val="none" w:sz="0" w:space="0" w:color="auto"/>
          </w:divBdr>
        </w:div>
        <w:div w:id="1760442455">
          <w:marLeft w:val="0"/>
          <w:marRight w:val="0"/>
          <w:marTop w:val="0"/>
          <w:marBottom w:val="0"/>
          <w:divBdr>
            <w:top w:val="none" w:sz="0" w:space="0" w:color="auto"/>
            <w:left w:val="none" w:sz="0" w:space="0" w:color="auto"/>
            <w:bottom w:val="none" w:sz="0" w:space="0" w:color="auto"/>
            <w:right w:val="none" w:sz="0" w:space="0" w:color="auto"/>
          </w:divBdr>
        </w:div>
        <w:div w:id="1762290417">
          <w:marLeft w:val="0"/>
          <w:marRight w:val="0"/>
          <w:marTop w:val="0"/>
          <w:marBottom w:val="0"/>
          <w:divBdr>
            <w:top w:val="none" w:sz="0" w:space="0" w:color="auto"/>
            <w:left w:val="none" w:sz="0" w:space="0" w:color="auto"/>
            <w:bottom w:val="none" w:sz="0" w:space="0" w:color="auto"/>
            <w:right w:val="none" w:sz="0" w:space="0" w:color="auto"/>
          </w:divBdr>
        </w:div>
        <w:div w:id="1764762000">
          <w:marLeft w:val="0"/>
          <w:marRight w:val="0"/>
          <w:marTop w:val="0"/>
          <w:marBottom w:val="0"/>
          <w:divBdr>
            <w:top w:val="none" w:sz="0" w:space="0" w:color="auto"/>
            <w:left w:val="none" w:sz="0" w:space="0" w:color="auto"/>
            <w:bottom w:val="none" w:sz="0" w:space="0" w:color="auto"/>
            <w:right w:val="none" w:sz="0" w:space="0" w:color="auto"/>
          </w:divBdr>
        </w:div>
        <w:div w:id="1768192573">
          <w:marLeft w:val="0"/>
          <w:marRight w:val="0"/>
          <w:marTop w:val="0"/>
          <w:marBottom w:val="0"/>
          <w:divBdr>
            <w:top w:val="none" w:sz="0" w:space="0" w:color="auto"/>
            <w:left w:val="none" w:sz="0" w:space="0" w:color="auto"/>
            <w:bottom w:val="none" w:sz="0" w:space="0" w:color="auto"/>
            <w:right w:val="none" w:sz="0" w:space="0" w:color="auto"/>
          </w:divBdr>
        </w:div>
        <w:div w:id="1768650962">
          <w:marLeft w:val="0"/>
          <w:marRight w:val="0"/>
          <w:marTop w:val="0"/>
          <w:marBottom w:val="0"/>
          <w:divBdr>
            <w:top w:val="none" w:sz="0" w:space="0" w:color="auto"/>
            <w:left w:val="none" w:sz="0" w:space="0" w:color="auto"/>
            <w:bottom w:val="none" w:sz="0" w:space="0" w:color="auto"/>
            <w:right w:val="none" w:sz="0" w:space="0" w:color="auto"/>
          </w:divBdr>
        </w:div>
        <w:div w:id="1769079638">
          <w:marLeft w:val="0"/>
          <w:marRight w:val="0"/>
          <w:marTop w:val="0"/>
          <w:marBottom w:val="0"/>
          <w:divBdr>
            <w:top w:val="none" w:sz="0" w:space="0" w:color="auto"/>
            <w:left w:val="none" w:sz="0" w:space="0" w:color="auto"/>
            <w:bottom w:val="none" w:sz="0" w:space="0" w:color="auto"/>
            <w:right w:val="none" w:sz="0" w:space="0" w:color="auto"/>
          </w:divBdr>
        </w:div>
        <w:div w:id="1772893277">
          <w:marLeft w:val="0"/>
          <w:marRight w:val="0"/>
          <w:marTop w:val="0"/>
          <w:marBottom w:val="0"/>
          <w:divBdr>
            <w:top w:val="none" w:sz="0" w:space="0" w:color="auto"/>
            <w:left w:val="none" w:sz="0" w:space="0" w:color="auto"/>
            <w:bottom w:val="none" w:sz="0" w:space="0" w:color="auto"/>
            <w:right w:val="none" w:sz="0" w:space="0" w:color="auto"/>
          </w:divBdr>
        </w:div>
        <w:div w:id="1776051695">
          <w:marLeft w:val="0"/>
          <w:marRight w:val="0"/>
          <w:marTop w:val="0"/>
          <w:marBottom w:val="0"/>
          <w:divBdr>
            <w:top w:val="none" w:sz="0" w:space="0" w:color="auto"/>
            <w:left w:val="none" w:sz="0" w:space="0" w:color="auto"/>
            <w:bottom w:val="none" w:sz="0" w:space="0" w:color="auto"/>
            <w:right w:val="none" w:sz="0" w:space="0" w:color="auto"/>
          </w:divBdr>
        </w:div>
        <w:div w:id="1782845965">
          <w:marLeft w:val="0"/>
          <w:marRight w:val="0"/>
          <w:marTop w:val="0"/>
          <w:marBottom w:val="0"/>
          <w:divBdr>
            <w:top w:val="none" w:sz="0" w:space="0" w:color="auto"/>
            <w:left w:val="none" w:sz="0" w:space="0" w:color="auto"/>
            <w:bottom w:val="none" w:sz="0" w:space="0" w:color="auto"/>
            <w:right w:val="none" w:sz="0" w:space="0" w:color="auto"/>
          </w:divBdr>
        </w:div>
        <w:div w:id="1787769824">
          <w:marLeft w:val="0"/>
          <w:marRight w:val="0"/>
          <w:marTop w:val="0"/>
          <w:marBottom w:val="0"/>
          <w:divBdr>
            <w:top w:val="none" w:sz="0" w:space="0" w:color="auto"/>
            <w:left w:val="none" w:sz="0" w:space="0" w:color="auto"/>
            <w:bottom w:val="none" w:sz="0" w:space="0" w:color="auto"/>
            <w:right w:val="none" w:sz="0" w:space="0" w:color="auto"/>
          </w:divBdr>
        </w:div>
        <w:div w:id="1788088374">
          <w:marLeft w:val="0"/>
          <w:marRight w:val="0"/>
          <w:marTop w:val="0"/>
          <w:marBottom w:val="0"/>
          <w:divBdr>
            <w:top w:val="none" w:sz="0" w:space="0" w:color="auto"/>
            <w:left w:val="none" w:sz="0" w:space="0" w:color="auto"/>
            <w:bottom w:val="none" w:sz="0" w:space="0" w:color="auto"/>
            <w:right w:val="none" w:sz="0" w:space="0" w:color="auto"/>
          </w:divBdr>
        </w:div>
        <w:div w:id="1789811986">
          <w:marLeft w:val="0"/>
          <w:marRight w:val="0"/>
          <w:marTop w:val="0"/>
          <w:marBottom w:val="0"/>
          <w:divBdr>
            <w:top w:val="none" w:sz="0" w:space="0" w:color="auto"/>
            <w:left w:val="none" w:sz="0" w:space="0" w:color="auto"/>
            <w:bottom w:val="none" w:sz="0" w:space="0" w:color="auto"/>
            <w:right w:val="none" w:sz="0" w:space="0" w:color="auto"/>
          </w:divBdr>
        </w:div>
        <w:div w:id="1793403734">
          <w:marLeft w:val="0"/>
          <w:marRight w:val="0"/>
          <w:marTop w:val="0"/>
          <w:marBottom w:val="0"/>
          <w:divBdr>
            <w:top w:val="none" w:sz="0" w:space="0" w:color="auto"/>
            <w:left w:val="none" w:sz="0" w:space="0" w:color="auto"/>
            <w:bottom w:val="none" w:sz="0" w:space="0" w:color="auto"/>
            <w:right w:val="none" w:sz="0" w:space="0" w:color="auto"/>
          </w:divBdr>
        </w:div>
        <w:div w:id="1793479577">
          <w:marLeft w:val="0"/>
          <w:marRight w:val="0"/>
          <w:marTop w:val="0"/>
          <w:marBottom w:val="0"/>
          <w:divBdr>
            <w:top w:val="none" w:sz="0" w:space="0" w:color="auto"/>
            <w:left w:val="none" w:sz="0" w:space="0" w:color="auto"/>
            <w:bottom w:val="none" w:sz="0" w:space="0" w:color="auto"/>
            <w:right w:val="none" w:sz="0" w:space="0" w:color="auto"/>
          </w:divBdr>
        </w:div>
        <w:div w:id="1795295302">
          <w:marLeft w:val="0"/>
          <w:marRight w:val="0"/>
          <w:marTop w:val="0"/>
          <w:marBottom w:val="0"/>
          <w:divBdr>
            <w:top w:val="none" w:sz="0" w:space="0" w:color="auto"/>
            <w:left w:val="none" w:sz="0" w:space="0" w:color="auto"/>
            <w:bottom w:val="none" w:sz="0" w:space="0" w:color="auto"/>
            <w:right w:val="none" w:sz="0" w:space="0" w:color="auto"/>
          </w:divBdr>
        </w:div>
        <w:div w:id="1800994958">
          <w:marLeft w:val="0"/>
          <w:marRight w:val="0"/>
          <w:marTop w:val="0"/>
          <w:marBottom w:val="0"/>
          <w:divBdr>
            <w:top w:val="none" w:sz="0" w:space="0" w:color="auto"/>
            <w:left w:val="none" w:sz="0" w:space="0" w:color="auto"/>
            <w:bottom w:val="none" w:sz="0" w:space="0" w:color="auto"/>
            <w:right w:val="none" w:sz="0" w:space="0" w:color="auto"/>
          </w:divBdr>
        </w:div>
        <w:div w:id="1801722013">
          <w:marLeft w:val="0"/>
          <w:marRight w:val="0"/>
          <w:marTop w:val="0"/>
          <w:marBottom w:val="0"/>
          <w:divBdr>
            <w:top w:val="none" w:sz="0" w:space="0" w:color="auto"/>
            <w:left w:val="none" w:sz="0" w:space="0" w:color="auto"/>
            <w:bottom w:val="none" w:sz="0" w:space="0" w:color="auto"/>
            <w:right w:val="none" w:sz="0" w:space="0" w:color="auto"/>
          </w:divBdr>
        </w:div>
        <w:div w:id="1803495556">
          <w:marLeft w:val="0"/>
          <w:marRight w:val="0"/>
          <w:marTop w:val="0"/>
          <w:marBottom w:val="0"/>
          <w:divBdr>
            <w:top w:val="none" w:sz="0" w:space="0" w:color="auto"/>
            <w:left w:val="none" w:sz="0" w:space="0" w:color="auto"/>
            <w:bottom w:val="none" w:sz="0" w:space="0" w:color="auto"/>
            <w:right w:val="none" w:sz="0" w:space="0" w:color="auto"/>
          </w:divBdr>
        </w:div>
        <w:div w:id="1806004351">
          <w:marLeft w:val="0"/>
          <w:marRight w:val="0"/>
          <w:marTop w:val="0"/>
          <w:marBottom w:val="0"/>
          <w:divBdr>
            <w:top w:val="none" w:sz="0" w:space="0" w:color="auto"/>
            <w:left w:val="none" w:sz="0" w:space="0" w:color="auto"/>
            <w:bottom w:val="none" w:sz="0" w:space="0" w:color="auto"/>
            <w:right w:val="none" w:sz="0" w:space="0" w:color="auto"/>
          </w:divBdr>
        </w:div>
        <w:div w:id="1809468664">
          <w:marLeft w:val="0"/>
          <w:marRight w:val="0"/>
          <w:marTop w:val="0"/>
          <w:marBottom w:val="0"/>
          <w:divBdr>
            <w:top w:val="none" w:sz="0" w:space="0" w:color="auto"/>
            <w:left w:val="none" w:sz="0" w:space="0" w:color="auto"/>
            <w:bottom w:val="none" w:sz="0" w:space="0" w:color="auto"/>
            <w:right w:val="none" w:sz="0" w:space="0" w:color="auto"/>
          </w:divBdr>
        </w:div>
        <w:div w:id="1813524077">
          <w:marLeft w:val="0"/>
          <w:marRight w:val="0"/>
          <w:marTop w:val="0"/>
          <w:marBottom w:val="0"/>
          <w:divBdr>
            <w:top w:val="none" w:sz="0" w:space="0" w:color="auto"/>
            <w:left w:val="none" w:sz="0" w:space="0" w:color="auto"/>
            <w:bottom w:val="none" w:sz="0" w:space="0" w:color="auto"/>
            <w:right w:val="none" w:sz="0" w:space="0" w:color="auto"/>
          </w:divBdr>
        </w:div>
        <w:div w:id="1819492379">
          <w:marLeft w:val="0"/>
          <w:marRight w:val="0"/>
          <w:marTop w:val="0"/>
          <w:marBottom w:val="0"/>
          <w:divBdr>
            <w:top w:val="none" w:sz="0" w:space="0" w:color="auto"/>
            <w:left w:val="none" w:sz="0" w:space="0" w:color="auto"/>
            <w:bottom w:val="none" w:sz="0" w:space="0" w:color="auto"/>
            <w:right w:val="none" w:sz="0" w:space="0" w:color="auto"/>
          </w:divBdr>
        </w:div>
        <w:div w:id="1823695077">
          <w:marLeft w:val="0"/>
          <w:marRight w:val="0"/>
          <w:marTop w:val="0"/>
          <w:marBottom w:val="0"/>
          <w:divBdr>
            <w:top w:val="none" w:sz="0" w:space="0" w:color="auto"/>
            <w:left w:val="none" w:sz="0" w:space="0" w:color="auto"/>
            <w:bottom w:val="none" w:sz="0" w:space="0" w:color="auto"/>
            <w:right w:val="none" w:sz="0" w:space="0" w:color="auto"/>
          </w:divBdr>
        </w:div>
        <w:div w:id="1824663716">
          <w:marLeft w:val="0"/>
          <w:marRight w:val="0"/>
          <w:marTop w:val="0"/>
          <w:marBottom w:val="0"/>
          <w:divBdr>
            <w:top w:val="none" w:sz="0" w:space="0" w:color="auto"/>
            <w:left w:val="none" w:sz="0" w:space="0" w:color="auto"/>
            <w:bottom w:val="none" w:sz="0" w:space="0" w:color="auto"/>
            <w:right w:val="none" w:sz="0" w:space="0" w:color="auto"/>
          </w:divBdr>
        </w:div>
        <w:div w:id="1836870543">
          <w:marLeft w:val="0"/>
          <w:marRight w:val="0"/>
          <w:marTop w:val="0"/>
          <w:marBottom w:val="0"/>
          <w:divBdr>
            <w:top w:val="none" w:sz="0" w:space="0" w:color="auto"/>
            <w:left w:val="none" w:sz="0" w:space="0" w:color="auto"/>
            <w:bottom w:val="none" w:sz="0" w:space="0" w:color="auto"/>
            <w:right w:val="none" w:sz="0" w:space="0" w:color="auto"/>
          </w:divBdr>
        </w:div>
        <w:div w:id="1845511798">
          <w:marLeft w:val="0"/>
          <w:marRight w:val="0"/>
          <w:marTop w:val="0"/>
          <w:marBottom w:val="0"/>
          <w:divBdr>
            <w:top w:val="none" w:sz="0" w:space="0" w:color="auto"/>
            <w:left w:val="none" w:sz="0" w:space="0" w:color="auto"/>
            <w:bottom w:val="none" w:sz="0" w:space="0" w:color="auto"/>
            <w:right w:val="none" w:sz="0" w:space="0" w:color="auto"/>
          </w:divBdr>
        </w:div>
        <w:div w:id="1845899607">
          <w:marLeft w:val="0"/>
          <w:marRight w:val="0"/>
          <w:marTop w:val="0"/>
          <w:marBottom w:val="0"/>
          <w:divBdr>
            <w:top w:val="none" w:sz="0" w:space="0" w:color="auto"/>
            <w:left w:val="none" w:sz="0" w:space="0" w:color="auto"/>
            <w:bottom w:val="none" w:sz="0" w:space="0" w:color="auto"/>
            <w:right w:val="none" w:sz="0" w:space="0" w:color="auto"/>
          </w:divBdr>
        </w:div>
        <w:div w:id="1848444788">
          <w:marLeft w:val="0"/>
          <w:marRight w:val="0"/>
          <w:marTop w:val="0"/>
          <w:marBottom w:val="0"/>
          <w:divBdr>
            <w:top w:val="none" w:sz="0" w:space="0" w:color="auto"/>
            <w:left w:val="none" w:sz="0" w:space="0" w:color="auto"/>
            <w:bottom w:val="none" w:sz="0" w:space="0" w:color="auto"/>
            <w:right w:val="none" w:sz="0" w:space="0" w:color="auto"/>
          </w:divBdr>
        </w:div>
        <w:div w:id="1849058121">
          <w:marLeft w:val="0"/>
          <w:marRight w:val="0"/>
          <w:marTop w:val="0"/>
          <w:marBottom w:val="0"/>
          <w:divBdr>
            <w:top w:val="none" w:sz="0" w:space="0" w:color="auto"/>
            <w:left w:val="none" w:sz="0" w:space="0" w:color="auto"/>
            <w:bottom w:val="none" w:sz="0" w:space="0" w:color="auto"/>
            <w:right w:val="none" w:sz="0" w:space="0" w:color="auto"/>
          </w:divBdr>
        </w:div>
        <w:div w:id="1850484163">
          <w:marLeft w:val="0"/>
          <w:marRight w:val="0"/>
          <w:marTop w:val="0"/>
          <w:marBottom w:val="0"/>
          <w:divBdr>
            <w:top w:val="none" w:sz="0" w:space="0" w:color="auto"/>
            <w:left w:val="none" w:sz="0" w:space="0" w:color="auto"/>
            <w:bottom w:val="none" w:sz="0" w:space="0" w:color="auto"/>
            <w:right w:val="none" w:sz="0" w:space="0" w:color="auto"/>
          </w:divBdr>
        </w:div>
        <w:div w:id="1855070761">
          <w:marLeft w:val="0"/>
          <w:marRight w:val="0"/>
          <w:marTop w:val="0"/>
          <w:marBottom w:val="0"/>
          <w:divBdr>
            <w:top w:val="none" w:sz="0" w:space="0" w:color="auto"/>
            <w:left w:val="none" w:sz="0" w:space="0" w:color="auto"/>
            <w:bottom w:val="none" w:sz="0" w:space="0" w:color="auto"/>
            <w:right w:val="none" w:sz="0" w:space="0" w:color="auto"/>
          </w:divBdr>
        </w:div>
        <w:div w:id="1862887911">
          <w:marLeft w:val="0"/>
          <w:marRight w:val="0"/>
          <w:marTop w:val="0"/>
          <w:marBottom w:val="0"/>
          <w:divBdr>
            <w:top w:val="none" w:sz="0" w:space="0" w:color="auto"/>
            <w:left w:val="none" w:sz="0" w:space="0" w:color="auto"/>
            <w:bottom w:val="none" w:sz="0" w:space="0" w:color="auto"/>
            <w:right w:val="none" w:sz="0" w:space="0" w:color="auto"/>
          </w:divBdr>
        </w:div>
        <w:div w:id="1863396114">
          <w:marLeft w:val="0"/>
          <w:marRight w:val="0"/>
          <w:marTop w:val="0"/>
          <w:marBottom w:val="0"/>
          <w:divBdr>
            <w:top w:val="none" w:sz="0" w:space="0" w:color="auto"/>
            <w:left w:val="none" w:sz="0" w:space="0" w:color="auto"/>
            <w:bottom w:val="none" w:sz="0" w:space="0" w:color="auto"/>
            <w:right w:val="none" w:sz="0" w:space="0" w:color="auto"/>
          </w:divBdr>
        </w:div>
        <w:div w:id="1867525667">
          <w:marLeft w:val="0"/>
          <w:marRight w:val="0"/>
          <w:marTop w:val="0"/>
          <w:marBottom w:val="0"/>
          <w:divBdr>
            <w:top w:val="none" w:sz="0" w:space="0" w:color="auto"/>
            <w:left w:val="none" w:sz="0" w:space="0" w:color="auto"/>
            <w:bottom w:val="none" w:sz="0" w:space="0" w:color="auto"/>
            <w:right w:val="none" w:sz="0" w:space="0" w:color="auto"/>
          </w:divBdr>
        </w:div>
        <w:div w:id="1872299332">
          <w:marLeft w:val="0"/>
          <w:marRight w:val="0"/>
          <w:marTop w:val="0"/>
          <w:marBottom w:val="0"/>
          <w:divBdr>
            <w:top w:val="none" w:sz="0" w:space="0" w:color="auto"/>
            <w:left w:val="none" w:sz="0" w:space="0" w:color="auto"/>
            <w:bottom w:val="none" w:sz="0" w:space="0" w:color="auto"/>
            <w:right w:val="none" w:sz="0" w:space="0" w:color="auto"/>
          </w:divBdr>
        </w:div>
        <w:div w:id="1879776183">
          <w:marLeft w:val="0"/>
          <w:marRight w:val="0"/>
          <w:marTop w:val="0"/>
          <w:marBottom w:val="0"/>
          <w:divBdr>
            <w:top w:val="none" w:sz="0" w:space="0" w:color="auto"/>
            <w:left w:val="none" w:sz="0" w:space="0" w:color="auto"/>
            <w:bottom w:val="none" w:sz="0" w:space="0" w:color="auto"/>
            <w:right w:val="none" w:sz="0" w:space="0" w:color="auto"/>
          </w:divBdr>
        </w:div>
        <w:div w:id="1882355337">
          <w:marLeft w:val="0"/>
          <w:marRight w:val="0"/>
          <w:marTop w:val="0"/>
          <w:marBottom w:val="0"/>
          <w:divBdr>
            <w:top w:val="none" w:sz="0" w:space="0" w:color="auto"/>
            <w:left w:val="none" w:sz="0" w:space="0" w:color="auto"/>
            <w:bottom w:val="none" w:sz="0" w:space="0" w:color="auto"/>
            <w:right w:val="none" w:sz="0" w:space="0" w:color="auto"/>
          </w:divBdr>
        </w:div>
        <w:div w:id="1883711101">
          <w:marLeft w:val="0"/>
          <w:marRight w:val="0"/>
          <w:marTop w:val="0"/>
          <w:marBottom w:val="0"/>
          <w:divBdr>
            <w:top w:val="none" w:sz="0" w:space="0" w:color="auto"/>
            <w:left w:val="none" w:sz="0" w:space="0" w:color="auto"/>
            <w:bottom w:val="none" w:sz="0" w:space="0" w:color="auto"/>
            <w:right w:val="none" w:sz="0" w:space="0" w:color="auto"/>
          </w:divBdr>
        </w:div>
        <w:div w:id="1889494090">
          <w:marLeft w:val="0"/>
          <w:marRight w:val="0"/>
          <w:marTop w:val="0"/>
          <w:marBottom w:val="0"/>
          <w:divBdr>
            <w:top w:val="none" w:sz="0" w:space="0" w:color="auto"/>
            <w:left w:val="none" w:sz="0" w:space="0" w:color="auto"/>
            <w:bottom w:val="none" w:sz="0" w:space="0" w:color="auto"/>
            <w:right w:val="none" w:sz="0" w:space="0" w:color="auto"/>
          </w:divBdr>
        </w:div>
        <w:div w:id="1892308743">
          <w:marLeft w:val="0"/>
          <w:marRight w:val="0"/>
          <w:marTop w:val="0"/>
          <w:marBottom w:val="0"/>
          <w:divBdr>
            <w:top w:val="none" w:sz="0" w:space="0" w:color="auto"/>
            <w:left w:val="none" w:sz="0" w:space="0" w:color="auto"/>
            <w:bottom w:val="none" w:sz="0" w:space="0" w:color="auto"/>
            <w:right w:val="none" w:sz="0" w:space="0" w:color="auto"/>
          </w:divBdr>
        </w:div>
        <w:div w:id="1892381972">
          <w:marLeft w:val="0"/>
          <w:marRight w:val="0"/>
          <w:marTop w:val="0"/>
          <w:marBottom w:val="0"/>
          <w:divBdr>
            <w:top w:val="none" w:sz="0" w:space="0" w:color="auto"/>
            <w:left w:val="none" w:sz="0" w:space="0" w:color="auto"/>
            <w:bottom w:val="none" w:sz="0" w:space="0" w:color="auto"/>
            <w:right w:val="none" w:sz="0" w:space="0" w:color="auto"/>
          </w:divBdr>
        </w:div>
        <w:div w:id="1894190940">
          <w:marLeft w:val="0"/>
          <w:marRight w:val="0"/>
          <w:marTop w:val="0"/>
          <w:marBottom w:val="0"/>
          <w:divBdr>
            <w:top w:val="none" w:sz="0" w:space="0" w:color="auto"/>
            <w:left w:val="none" w:sz="0" w:space="0" w:color="auto"/>
            <w:bottom w:val="none" w:sz="0" w:space="0" w:color="auto"/>
            <w:right w:val="none" w:sz="0" w:space="0" w:color="auto"/>
          </w:divBdr>
        </w:div>
        <w:div w:id="1895189277">
          <w:marLeft w:val="0"/>
          <w:marRight w:val="0"/>
          <w:marTop w:val="0"/>
          <w:marBottom w:val="0"/>
          <w:divBdr>
            <w:top w:val="none" w:sz="0" w:space="0" w:color="auto"/>
            <w:left w:val="none" w:sz="0" w:space="0" w:color="auto"/>
            <w:bottom w:val="none" w:sz="0" w:space="0" w:color="auto"/>
            <w:right w:val="none" w:sz="0" w:space="0" w:color="auto"/>
          </w:divBdr>
        </w:div>
        <w:div w:id="1896550820">
          <w:marLeft w:val="0"/>
          <w:marRight w:val="0"/>
          <w:marTop w:val="0"/>
          <w:marBottom w:val="0"/>
          <w:divBdr>
            <w:top w:val="none" w:sz="0" w:space="0" w:color="auto"/>
            <w:left w:val="none" w:sz="0" w:space="0" w:color="auto"/>
            <w:bottom w:val="none" w:sz="0" w:space="0" w:color="auto"/>
            <w:right w:val="none" w:sz="0" w:space="0" w:color="auto"/>
          </w:divBdr>
        </w:div>
        <w:div w:id="1896769909">
          <w:marLeft w:val="0"/>
          <w:marRight w:val="0"/>
          <w:marTop w:val="0"/>
          <w:marBottom w:val="0"/>
          <w:divBdr>
            <w:top w:val="none" w:sz="0" w:space="0" w:color="auto"/>
            <w:left w:val="none" w:sz="0" w:space="0" w:color="auto"/>
            <w:bottom w:val="none" w:sz="0" w:space="0" w:color="auto"/>
            <w:right w:val="none" w:sz="0" w:space="0" w:color="auto"/>
          </w:divBdr>
        </w:div>
        <w:div w:id="1898079890">
          <w:marLeft w:val="0"/>
          <w:marRight w:val="0"/>
          <w:marTop w:val="0"/>
          <w:marBottom w:val="0"/>
          <w:divBdr>
            <w:top w:val="none" w:sz="0" w:space="0" w:color="auto"/>
            <w:left w:val="none" w:sz="0" w:space="0" w:color="auto"/>
            <w:bottom w:val="none" w:sz="0" w:space="0" w:color="auto"/>
            <w:right w:val="none" w:sz="0" w:space="0" w:color="auto"/>
          </w:divBdr>
        </w:div>
        <w:div w:id="1898392325">
          <w:marLeft w:val="0"/>
          <w:marRight w:val="0"/>
          <w:marTop w:val="0"/>
          <w:marBottom w:val="0"/>
          <w:divBdr>
            <w:top w:val="none" w:sz="0" w:space="0" w:color="auto"/>
            <w:left w:val="none" w:sz="0" w:space="0" w:color="auto"/>
            <w:bottom w:val="none" w:sz="0" w:space="0" w:color="auto"/>
            <w:right w:val="none" w:sz="0" w:space="0" w:color="auto"/>
          </w:divBdr>
        </w:div>
        <w:div w:id="1900240803">
          <w:marLeft w:val="0"/>
          <w:marRight w:val="0"/>
          <w:marTop w:val="0"/>
          <w:marBottom w:val="0"/>
          <w:divBdr>
            <w:top w:val="none" w:sz="0" w:space="0" w:color="auto"/>
            <w:left w:val="none" w:sz="0" w:space="0" w:color="auto"/>
            <w:bottom w:val="none" w:sz="0" w:space="0" w:color="auto"/>
            <w:right w:val="none" w:sz="0" w:space="0" w:color="auto"/>
          </w:divBdr>
        </w:div>
        <w:div w:id="1904680376">
          <w:marLeft w:val="0"/>
          <w:marRight w:val="0"/>
          <w:marTop w:val="0"/>
          <w:marBottom w:val="0"/>
          <w:divBdr>
            <w:top w:val="none" w:sz="0" w:space="0" w:color="auto"/>
            <w:left w:val="none" w:sz="0" w:space="0" w:color="auto"/>
            <w:bottom w:val="none" w:sz="0" w:space="0" w:color="auto"/>
            <w:right w:val="none" w:sz="0" w:space="0" w:color="auto"/>
          </w:divBdr>
        </w:div>
        <w:div w:id="1905867150">
          <w:marLeft w:val="0"/>
          <w:marRight w:val="0"/>
          <w:marTop w:val="0"/>
          <w:marBottom w:val="0"/>
          <w:divBdr>
            <w:top w:val="none" w:sz="0" w:space="0" w:color="auto"/>
            <w:left w:val="none" w:sz="0" w:space="0" w:color="auto"/>
            <w:bottom w:val="none" w:sz="0" w:space="0" w:color="auto"/>
            <w:right w:val="none" w:sz="0" w:space="0" w:color="auto"/>
          </w:divBdr>
        </w:div>
        <w:div w:id="1907455601">
          <w:marLeft w:val="0"/>
          <w:marRight w:val="0"/>
          <w:marTop w:val="0"/>
          <w:marBottom w:val="0"/>
          <w:divBdr>
            <w:top w:val="none" w:sz="0" w:space="0" w:color="auto"/>
            <w:left w:val="none" w:sz="0" w:space="0" w:color="auto"/>
            <w:bottom w:val="none" w:sz="0" w:space="0" w:color="auto"/>
            <w:right w:val="none" w:sz="0" w:space="0" w:color="auto"/>
          </w:divBdr>
        </w:div>
        <w:div w:id="1915310197">
          <w:marLeft w:val="0"/>
          <w:marRight w:val="0"/>
          <w:marTop w:val="0"/>
          <w:marBottom w:val="0"/>
          <w:divBdr>
            <w:top w:val="none" w:sz="0" w:space="0" w:color="auto"/>
            <w:left w:val="none" w:sz="0" w:space="0" w:color="auto"/>
            <w:bottom w:val="none" w:sz="0" w:space="0" w:color="auto"/>
            <w:right w:val="none" w:sz="0" w:space="0" w:color="auto"/>
          </w:divBdr>
        </w:div>
        <w:div w:id="1921525635">
          <w:marLeft w:val="0"/>
          <w:marRight w:val="0"/>
          <w:marTop w:val="0"/>
          <w:marBottom w:val="0"/>
          <w:divBdr>
            <w:top w:val="none" w:sz="0" w:space="0" w:color="auto"/>
            <w:left w:val="none" w:sz="0" w:space="0" w:color="auto"/>
            <w:bottom w:val="none" w:sz="0" w:space="0" w:color="auto"/>
            <w:right w:val="none" w:sz="0" w:space="0" w:color="auto"/>
          </w:divBdr>
        </w:div>
        <w:div w:id="1927377952">
          <w:marLeft w:val="0"/>
          <w:marRight w:val="0"/>
          <w:marTop w:val="0"/>
          <w:marBottom w:val="0"/>
          <w:divBdr>
            <w:top w:val="none" w:sz="0" w:space="0" w:color="auto"/>
            <w:left w:val="none" w:sz="0" w:space="0" w:color="auto"/>
            <w:bottom w:val="none" w:sz="0" w:space="0" w:color="auto"/>
            <w:right w:val="none" w:sz="0" w:space="0" w:color="auto"/>
          </w:divBdr>
        </w:div>
        <w:div w:id="1929119917">
          <w:marLeft w:val="0"/>
          <w:marRight w:val="0"/>
          <w:marTop w:val="0"/>
          <w:marBottom w:val="0"/>
          <w:divBdr>
            <w:top w:val="none" w:sz="0" w:space="0" w:color="auto"/>
            <w:left w:val="none" w:sz="0" w:space="0" w:color="auto"/>
            <w:bottom w:val="none" w:sz="0" w:space="0" w:color="auto"/>
            <w:right w:val="none" w:sz="0" w:space="0" w:color="auto"/>
          </w:divBdr>
        </w:div>
        <w:div w:id="1938781639">
          <w:marLeft w:val="0"/>
          <w:marRight w:val="0"/>
          <w:marTop w:val="0"/>
          <w:marBottom w:val="0"/>
          <w:divBdr>
            <w:top w:val="none" w:sz="0" w:space="0" w:color="auto"/>
            <w:left w:val="none" w:sz="0" w:space="0" w:color="auto"/>
            <w:bottom w:val="none" w:sz="0" w:space="0" w:color="auto"/>
            <w:right w:val="none" w:sz="0" w:space="0" w:color="auto"/>
          </w:divBdr>
        </w:div>
        <w:div w:id="1939554435">
          <w:marLeft w:val="0"/>
          <w:marRight w:val="0"/>
          <w:marTop w:val="0"/>
          <w:marBottom w:val="0"/>
          <w:divBdr>
            <w:top w:val="none" w:sz="0" w:space="0" w:color="auto"/>
            <w:left w:val="none" w:sz="0" w:space="0" w:color="auto"/>
            <w:bottom w:val="none" w:sz="0" w:space="0" w:color="auto"/>
            <w:right w:val="none" w:sz="0" w:space="0" w:color="auto"/>
          </w:divBdr>
        </w:div>
        <w:div w:id="1941911997">
          <w:marLeft w:val="0"/>
          <w:marRight w:val="0"/>
          <w:marTop w:val="0"/>
          <w:marBottom w:val="0"/>
          <w:divBdr>
            <w:top w:val="none" w:sz="0" w:space="0" w:color="auto"/>
            <w:left w:val="none" w:sz="0" w:space="0" w:color="auto"/>
            <w:bottom w:val="none" w:sz="0" w:space="0" w:color="auto"/>
            <w:right w:val="none" w:sz="0" w:space="0" w:color="auto"/>
          </w:divBdr>
        </w:div>
        <w:div w:id="1944721288">
          <w:marLeft w:val="0"/>
          <w:marRight w:val="0"/>
          <w:marTop w:val="0"/>
          <w:marBottom w:val="0"/>
          <w:divBdr>
            <w:top w:val="none" w:sz="0" w:space="0" w:color="auto"/>
            <w:left w:val="none" w:sz="0" w:space="0" w:color="auto"/>
            <w:bottom w:val="none" w:sz="0" w:space="0" w:color="auto"/>
            <w:right w:val="none" w:sz="0" w:space="0" w:color="auto"/>
          </w:divBdr>
        </w:div>
        <w:div w:id="1946451770">
          <w:marLeft w:val="0"/>
          <w:marRight w:val="0"/>
          <w:marTop w:val="0"/>
          <w:marBottom w:val="0"/>
          <w:divBdr>
            <w:top w:val="none" w:sz="0" w:space="0" w:color="auto"/>
            <w:left w:val="none" w:sz="0" w:space="0" w:color="auto"/>
            <w:bottom w:val="none" w:sz="0" w:space="0" w:color="auto"/>
            <w:right w:val="none" w:sz="0" w:space="0" w:color="auto"/>
          </w:divBdr>
        </w:div>
        <w:div w:id="1947034410">
          <w:marLeft w:val="0"/>
          <w:marRight w:val="0"/>
          <w:marTop w:val="0"/>
          <w:marBottom w:val="0"/>
          <w:divBdr>
            <w:top w:val="none" w:sz="0" w:space="0" w:color="auto"/>
            <w:left w:val="none" w:sz="0" w:space="0" w:color="auto"/>
            <w:bottom w:val="none" w:sz="0" w:space="0" w:color="auto"/>
            <w:right w:val="none" w:sz="0" w:space="0" w:color="auto"/>
          </w:divBdr>
        </w:div>
        <w:div w:id="1948006052">
          <w:marLeft w:val="0"/>
          <w:marRight w:val="0"/>
          <w:marTop w:val="0"/>
          <w:marBottom w:val="0"/>
          <w:divBdr>
            <w:top w:val="none" w:sz="0" w:space="0" w:color="auto"/>
            <w:left w:val="none" w:sz="0" w:space="0" w:color="auto"/>
            <w:bottom w:val="none" w:sz="0" w:space="0" w:color="auto"/>
            <w:right w:val="none" w:sz="0" w:space="0" w:color="auto"/>
          </w:divBdr>
        </w:div>
        <w:div w:id="1951234277">
          <w:marLeft w:val="0"/>
          <w:marRight w:val="0"/>
          <w:marTop w:val="0"/>
          <w:marBottom w:val="0"/>
          <w:divBdr>
            <w:top w:val="none" w:sz="0" w:space="0" w:color="auto"/>
            <w:left w:val="none" w:sz="0" w:space="0" w:color="auto"/>
            <w:bottom w:val="none" w:sz="0" w:space="0" w:color="auto"/>
            <w:right w:val="none" w:sz="0" w:space="0" w:color="auto"/>
          </w:divBdr>
        </w:div>
        <w:div w:id="1952013161">
          <w:marLeft w:val="0"/>
          <w:marRight w:val="0"/>
          <w:marTop w:val="0"/>
          <w:marBottom w:val="0"/>
          <w:divBdr>
            <w:top w:val="none" w:sz="0" w:space="0" w:color="auto"/>
            <w:left w:val="none" w:sz="0" w:space="0" w:color="auto"/>
            <w:bottom w:val="none" w:sz="0" w:space="0" w:color="auto"/>
            <w:right w:val="none" w:sz="0" w:space="0" w:color="auto"/>
          </w:divBdr>
        </w:div>
        <w:div w:id="1961837767">
          <w:marLeft w:val="0"/>
          <w:marRight w:val="0"/>
          <w:marTop w:val="0"/>
          <w:marBottom w:val="0"/>
          <w:divBdr>
            <w:top w:val="none" w:sz="0" w:space="0" w:color="auto"/>
            <w:left w:val="none" w:sz="0" w:space="0" w:color="auto"/>
            <w:bottom w:val="none" w:sz="0" w:space="0" w:color="auto"/>
            <w:right w:val="none" w:sz="0" w:space="0" w:color="auto"/>
          </w:divBdr>
        </w:div>
        <w:div w:id="1962489342">
          <w:marLeft w:val="0"/>
          <w:marRight w:val="0"/>
          <w:marTop w:val="0"/>
          <w:marBottom w:val="0"/>
          <w:divBdr>
            <w:top w:val="none" w:sz="0" w:space="0" w:color="auto"/>
            <w:left w:val="none" w:sz="0" w:space="0" w:color="auto"/>
            <w:bottom w:val="none" w:sz="0" w:space="0" w:color="auto"/>
            <w:right w:val="none" w:sz="0" w:space="0" w:color="auto"/>
          </w:divBdr>
        </w:div>
        <w:div w:id="1964652437">
          <w:marLeft w:val="0"/>
          <w:marRight w:val="0"/>
          <w:marTop w:val="0"/>
          <w:marBottom w:val="0"/>
          <w:divBdr>
            <w:top w:val="none" w:sz="0" w:space="0" w:color="auto"/>
            <w:left w:val="none" w:sz="0" w:space="0" w:color="auto"/>
            <w:bottom w:val="none" w:sz="0" w:space="0" w:color="auto"/>
            <w:right w:val="none" w:sz="0" w:space="0" w:color="auto"/>
          </w:divBdr>
        </w:div>
        <w:div w:id="1980989233">
          <w:marLeft w:val="0"/>
          <w:marRight w:val="0"/>
          <w:marTop w:val="0"/>
          <w:marBottom w:val="0"/>
          <w:divBdr>
            <w:top w:val="none" w:sz="0" w:space="0" w:color="auto"/>
            <w:left w:val="none" w:sz="0" w:space="0" w:color="auto"/>
            <w:bottom w:val="none" w:sz="0" w:space="0" w:color="auto"/>
            <w:right w:val="none" w:sz="0" w:space="0" w:color="auto"/>
          </w:divBdr>
        </w:div>
        <w:div w:id="1981887471">
          <w:marLeft w:val="0"/>
          <w:marRight w:val="0"/>
          <w:marTop w:val="0"/>
          <w:marBottom w:val="0"/>
          <w:divBdr>
            <w:top w:val="none" w:sz="0" w:space="0" w:color="auto"/>
            <w:left w:val="none" w:sz="0" w:space="0" w:color="auto"/>
            <w:bottom w:val="none" w:sz="0" w:space="0" w:color="auto"/>
            <w:right w:val="none" w:sz="0" w:space="0" w:color="auto"/>
          </w:divBdr>
        </w:div>
        <w:div w:id="1982466780">
          <w:marLeft w:val="0"/>
          <w:marRight w:val="0"/>
          <w:marTop w:val="0"/>
          <w:marBottom w:val="0"/>
          <w:divBdr>
            <w:top w:val="none" w:sz="0" w:space="0" w:color="auto"/>
            <w:left w:val="none" w:sz="0" w:space="0" w:color="auto"/>
            <w:bottom w:val="none" w:sz="0" w:space="0" w:color="auto"/>
            <w:right w:val="none" w:sz="0" w:space="0" w:color="auto"/>
          </w:divBdr>
        </w:div>
        <w:div w:id="1987775697">
          <w:marLeft w:val="0"/>
          <w:marRight w:val="0"/>
          <w:marTop w:val="0"/>
          <w:marBottom w:val="0"/>
          <w:divBdr>
            <w:top w:val="none" w:sz="0" w:space="0" w:color="auto"/>
            <w:left w:val="none" w:sz="0" w:space="0" w:color="auto"/>
            <w:bottom w:val="none" w:sz="0" w:space="0" w:color="auto"/>
            <w:right w:val="none" w:sz="0" w:space="0" w:color="auto"/>
          </w:divBdr>
        </w:div>
        <w:div w:id="1988822538">
          <w:marLeft w:val="0"/>
          <w:marRight w:val="0"/>
          <w:marTop w:val="0"/>
          <w:marBottom w:val="0"/>
          <w:divBdr>
            <w:top w:val="none" w:sz="0" w:space="0" w:color="auto"/>
            <w:left w:val="none" w:sz="0" w:space="0" w:color="auto"/>
            <w:bottom w:val="none" w:sz="0" w:space="0" w:color="auto"/>
            <w:right w:val="none" w:sz="0" w:space="0" w:color="auto"/>
          </w:divBdr>
        </w:div>
        <w:div w:id="1989164406">
          <w:marLeft w:val="0"/>
          <w:marRight w:val="0"/>
          <w:marTop w:val="0"/>
          <w:marBottom w:val="0"/>
          <w:divBdr>
            <w:top w:val="none" w:sz="0" w:space="0" w:color="auto"/>
            <w:left w:val="none" w:sz="0" w:space="0" w:color="auto"/>
            <w:bottom w:val="none" w:sz="0" w:space="0" w:color="auto"/>
            <w:right w:val="none" w:sz="0" w:space="0" w:color="auto"/>
          </w:divBdr>
        </w:div>
        <w:div w:id="1990163056">
          <w:marLeft w:val="0"/>
          <w:marRight w:val="0"/>
          <w:marTop w:val="0"/>
          <w:marBottom w:val="0"/>
          <w:divBdr>
            <w:top w:val="none" w:sz="0" w:space="0" w:color="auto"/>
            <w:left w:val="none" w:sz="0" w:space="0" w:color="auto"/>
            <w:bottom w:val="none" w:sz="0" w:space="0" w:color="auto"/>
            <w:right w:val="none" w:sz="0" w:space="0" w:color="auto"/>
          </w:divBdr>
        </w:div>
        <w:div w:id="1990399914">
          <w:marLeft w:val="0"/>
          <w:marRight w:val="0"/>
          <w:marTop w:val="0"/>
          <w:marBottom w:val="0"/>
          <w:divBdr>
            <w:top w:val="none" w:sz="0" w:space="0" w:color="auto"/>
            <w:left w:val="none" w:sz="0" w:space="0" w:color="auto"/>
            <w:bottom w:val="none" w:sz="0" w:space="0" w:color="auto"/>
            <w:right w:val="none" w:sz="0" w:space="0" w:color="auto"/>
          </w:divBdr>
        </w:div>
        <w:div w:id="1996838919">
          <w:marLeft w:val="0"/>
          <w:marRight w:val="0"/>
          <w:marTop w:val="0"/>
          <w:marBottom w:val="0"/>
          <w:divBdr>
            <w:top w:val="none" w:sz="0" w:space="0" w:color="auto"/>
            <w:left w:val="none" w:sz="0" w:space="0" w:color="auto"/>
            <w:bottom w:val="none" w:sz="0" w:space="0" w:color="auto"/>
            <w:right w:val="none" w:sz="0" w:space="0" w:color="auto"/>
          </w:divBdr>
        </w:div>
        <w:div w:id="1997099881">
          <w:marLeft w:val="0"/>
          <w:marRight w:val="0"/>
          <w:marTop w:val="0"/>
          <w:marBottom w:val="0"/>
          <w:divBdr>
            <w:top w:val="none" w:sz="0" w:space="0" w:color="auto"/>
            <w:left w:val="none" w:sz="0" w:space="0" w:color="auto"/>
            <w:bottom w:val="none" w:sz="0" w:space="0" w:color="auto"/>
            <w:right w:val="none" w:sz="0" w:space="0" w:color="auto"/>
          </w:divBdr>
        </w:div>
        <w:div w:id="1998611107">
          <w:marLeft w:val="0"/>
          <w:marRight w:val="0"/>
          <w:marTop w:val="0"/>
          <w:marBottom w:val="0"/>
          <w:divBdr>
            <w:top w:val="none" w:sz="0" w:space="0" w:color="auto"/>
            <w:left w:val="none" w:sz="0" w:space="0" w:color="auto"/>
            <w:bottom w:val="none" w:sz="0" w:space="0" w:color="auto"/>
            <w:right w:val="none" w:sz="0" w:space="0" w:color="auto"/>
          </w:divBdr>
        </w:div>
        <w:div w:id="2004818538">
          <w:marLeft w:val="0"/>
          <w:marRight w:val="0"/>
          <w:marTop w:val="0"/>
          <w:marBottom w:val="0"/>
          <w:divBdr>
            <w:top w:val="none" w:sz="0" w:space="0" w:color="auto"/>
            <w:left w:val="none" w:sz="0" w:space="0" w:color="auto"/>
            <w:bottom w:val="none" w:sz="0" w:space="0" w:color="auto"/>
            <w:right w:val="none" w:sz="0" w:space="0" w:color="auto"/>
          </w:divBdr>
        </w:div>
        <w:div w:id="2006935907">
          <w:marLeft w:val="0"/>
          <w:marRight w:val="0"/>
          <w:marTop w:val="0"/>
          <w:marBottom w:val="0"/>
          <w:divBdr>
            <w:top w:val="none" w:sz="0" w:space="0" w:color="auto"/>
            <w:left w:val="none" w:sz="0" w:space="0" w:color="auto"/>
            <w:bottom w:val="none" w:sz="0" w:space="0" w:color="auto"/>
            <w:right w:val="none" w:sz="0" w:space="0" w:color="auto"/>
          </w:divBdr>
        </w:div>
        <w:div w:id="2010254361">
          <w:marLeft w:val="0"/>
          <w:marRight w:val="0"/>
          <w:marTop w:val="0"/>
          <w:marBottom w:val="0"/>
          <w:divBdr>
            <w:top w:val="none" w:sz="0" w:space="0" w:color="auto"/>
            <w:left w:val="none" w:sz="0" w:space="0" w:color="auto"/>
            <w:bottom w:val="none" w:sz="0" w:space="0" w:color="auto"/>
            <w:right w:val="none" w:sz="0" w:space="0" w:color="auto"/>
          </w:divBdr>
        </w:div>
        <w:div w:id="2013095014">
          <w:marLeft w:val="0"/>
          <w:marRight w:val="0"/>
          <w:marTop w:val="0"/>
          <w:marBottom w:val="0"/>
          <w:divBdr>
            <w:top w:val="none" w:sz="0" w:space="0" w:color="auto"/>
            <w:left w:val="none" w:sz="0" w:space="0" w:color="auto"/>
            <w:bottom w:val="none" w:sz="0" w:space="0" w:color="auto"/>
            <w:right w:val="none" w:sz="0" w:space="0" w:color="auto"/>
          </w:divBdr>
        </w:div>
        <w:div w:id="2013216252">
          <w:marLeft w:val="0"/>
          <w:marRight w:val="0"/>
          <w:marTop w:val="0"/>
          <w:marBottom w:val="0"/>
          <w:divBdr>
            <w:top w:val="none" w:sz="0" w:space="0" w:color="auto"/>
            <w:left w:val="none" w:sz="0" w:space="0" w:color="auto"/>
            <w:bottom w:val="none" w:sz="0" w:space="0" w:color="auto"/>
            <w:right w:val="none" w:sz="0" w:space="0" w:color="auto"/>
          </w:divBdr>
        </w:div>
        <w:div w:id="2013531677">
          <w:marLeft w:val="0"/>
          <w:marRight w:val="0"/>
          <w:marTop w:val="0"/>
          <w:marBottom w:val="0"/>
          <w:divBdr>
            <w:top w:val="none" w:sz="0" w:space="0" w:color="auto"/>
            <w:left w:val="none" w:sz="0" w:space="0" w:color="auto"/>
            <w:bottom w:val="none" w:sz="0" w:space="0" w:color="auto"/>
            <w:right w:val="none" w:sz="0" w:space="0" w:color="auto"/>
          </w:divBdr>
        </w:div>
        <w:div w:id="2014600935">
          <w:marLeft w:val="0"/>
          <w:marRight w:val="0"/>
          <w:marTop w:val="0"/>
          <w:marBottom w:val="0"/>
          <w:divBdr>
            <w:top w:val="none" w:sz="0" w:space="0" w:color="auto"/>
            <w:left w:val="none" w:sz="0" w:space="0" w:color="auto"/>
            <w:bottom w:val="none" w:sz="0" w:space="0" w:color="auto"/>
            <w:right w:val="none" w:sz="0" w:space="0" w:color="auto"/>
          </w:divBdr>
        </w:div>
        <w:div w:id="2015452353">
          <w:marLeft w:val="0"/>
          <w:marRight w:val="0"/>
          <w:marTop w:val="0"/>
          <w:marBottom w:val="0"/>
          <w:divBdr>
            <w:top w:val="none" w:sz="0" w:space="0" w:color="auto"/>
            <w:left w:val="none" w:sz="0" w:space="0" w:color="auto"/>
            <w:bottom w:val="none" w:sz="0" w:space="0" w:color="auto"/>
            <w:right w:val="none" w:sz="0" w:space="0" w:color="auto"/>
          </w:divBdr>
        </w:div>
        <w:div w:id="2016883141">
          <w:marLeft w:val="0"/>
          <w:marRight w:val="0"/>
          <w:marTop w:val="0"/>
          <w:marBottom w:val="0"/>
          <w:divBdr>
            <w:top w:val="none" w:sz="0" w:space="0" w:color="auto"/>
            <w:left w:val="none" w:sz="0" w:space="0" w:color="auto"/>
            <w:bottom w:val="none" w:sz="0" w:space="0" w:color="auto"/>
            <w:right w:val="none" w:sz="0" w:space="0" w:color="auto"/>
          </w:divBdr>
        </w:div>
        <w:div w:id="2018144270">
          <w:marLeft w:val="0"/>
          <w:marRight w:val="0"/>
          <w:marTop w:val="0"/>
          <w:marBottom w:val="0"/>
          <w:divBdr>
            <w:top w:val="none" w:sz="0" w:space="0" w:color="auto"/>
            <w:left w:val="none" w:sz="0" w:space="0" w:color="auto"/>
            <w:bottom w:val="none" w:sz="0" w:space="0" w:color="auto"/>
            <w:right w:val="none" w:sz="0" w:space="0" w:color="auto"/>
          </w:divBdr>
        </w:div>
        <w:div w:id="2022929923">
          <w:marLeft w:val="0"/>
          <w:marRight w:val="0"/>
          <w:marTop w:val="0"/>
          <w:marBottom w:val="0"/>
          <w:divBdr>
            <w:top w:val="none" w:sz="0" w:space="0" w:color="auto"/>
            <w:left w:val="none" w:sz="0" w:space="0" w:color="auto"/>
            <w:bottom w:val="none" w:sz="0" w:space="0" w:color="auto"/>
            <w:right w:val="none" w:sz="0" w:space="0" w:color="auto"/>
          </w:divBdr>
        </w:div>
        <w:div w:id="2024475085">
          <w:marLeft w:val="0"/>
          <w:marRight w:val="0"/>
          <w:marTop w:val="0"/>
          <w:marBottom w:val="0"/>
          <w:divBdr>
            <w:top w:val="none" w:sz="0" w:space="0" w:color="auto"/>
            <w:left w:val="none" w:sz="0" w:space="0" w:color="auto"/>
            <w:bottom w:val="none" w:sz="0" w:space="0" w:color="auto"/>
            <w:right w:val="none" w:sz="0" w:space="0" w:color="auto"/>
          </w:divBdr>
        </w:div>
        <w:div w:id="2024555272">
          <w:marLeft w:val="0"/>
          <w:marRight w:val="0"/>
          <w:marTop w:val="0"/>
          <w:marBottom w:val="0"/>
          <w:divBdr>
            <w:top w:val="none" w:sz="0" w:space="0" w:color="auto"/>
            <w:left w:val="none" w:sz="0" w:space="0" w:color="auto"/>
            <w:bottom w:val="none" w:sz="0" w:space="0" w:color="auto"/>
            <w:right w:val="none" w:sz="0" w:space="0" w:color="auto"/>
          </w:divBdr>
        </w:div>
        <w:div w:id="2024822044">
          <w:marLeft w:val="0"/>
          <w:marRight w:val="0"/>
          <w:marTop w:val="0"/>
          <w:marBottom w:val="0"/>
          <w:divBdr>
            <w:top w:val="none" w:sz="0" w:space="0" w:color="auto"/>
            <w:left w:val="none" w:sz="0" w:space="0" w:color="auto"/>
            <w:bottom w:val="none" w:sz="0" w:space="0" w:color="auto"/>
            <w:right w:val="none" w:sz="0" w:space="0" w:color="auto"/>
          </w:divBdr>
        </w:div>
        <w:div w:id="2024866049">
          <w:marLeft w:val="0"/>
          <w:marRight w:val="0"/>
          <w:marTop w:val="0"/>
          <w:marBottom w:val="0"/>
          <w:divBdr>
            <w:top w:val="none" w:sz="0" w:space="0" w:color="auto"/>
            <w:left w:val="none" w:sz="0" w:space="0" w:color="auto"/>
            <w:bottom w:val="none" w:sz="0" w:space="0" w:color="auto"/>
            <w:right w:val="none" w:sz="0" w:space="0" w:color="auto"/>
          </w:divBdr>
        </w:div>
        <w:div w:id="2027054295">
          <w:marLeft w:val="0"/>
          <w:marRight w:val="0"/>
          <w:marTop w:val="0"/>
          <w:marBottom w:val="0"/>
          <w:divBdr>
            <w:top w:val="none" w:sz="0" w:space="0" w:color="auto"/>
            <w:left w:val="none" w:sz="0" w:space="0" w:color="auto"/>
            <w:bottom w:val="none" w:sz="0" w:space="0" w:color="auto"/>
            <w:right w:val="none" w:sz="0" w:space="0" w:color="auto"/>
          </w:divBdr>
        </w:div>
        <w:div w:id="2037541222">
          <w:marLeft w:val="0"/>
          <w:marRight w:val="0"/>
          <w:marTop w:val="0"/>
          <w:marBottom w:val="0"/>
          <w:divBdr>
            <w:top w:val="none" w:sz="0" w:space="0" w:color="auto"/>
            <w:left w:val="none" w:sz="0" w:space="0" w:color="auto"/>
            <w:bottom w:val="none" w:sz="0" w:space="0" w:color="auto"/>
            <w:right w:val="none" w:sz="0" w:space="0" w:color="auto"/>
          </w:divBdr>
        </w:div>
        <w:div w:id="2037926136">
          <w:marLeft w:val="0"/>
          <w:marRight w:val="0"/>
          <w:marTop w:val="0"/>
          <w:marBottom w:val="0"/>
          <w:divBdr>
            <w:top w:val="none" w:sz="0" w:space="0" w:color="auto"/>
            <w:left w:val="none" w:sz="0" w:space="0" w:color="auto"/>
            <w:bottom w:val="none" w:sz="0" w:space="0" w:color="auto"/>
            <w:right w:val="none" w:sz="0" w:space="0" w:color="auto"/>
          </w:divBdr>
        </w:div>
        <w:div w:id="2038845464">
          <w:marLeft w:val="0"/>
          <w:marRight w:val="0"/>
          <w:marTop w:val="0"/>
          <w:marBottom w:val="0"/>
          <w:divBdr>
            <w:top w:val="none" w:sz="0" w:space="0" w:color="auto"/>
            <w:left w:val="none" w:sz="0" w:space="0" w:color="auto"/>
            <w:bottom w:val="none" w:sz="0" w:space="0" w:color="auto"/>
            <w:right w:val="none" w:sz="0" w:space="0" w:color="auto"/>
          </w:divBdr>
        </w:div>
        <w:div w:id="2045977400">
          <w:marLeft w:val="0"/>
          <w:marRight w:val="0"/>
          <w:marTop w:val="0"/>
          <w:marBottom w:val="0"/>
          <w:divBdr>
            <w:top w:val="none" w:sz="0" w:space="0" w:color="auto"/>
            <w:left w:val="none" w:sz="0" w:space="0" w:color="auto"/>
            <w:bottom w:val="none" w:sz="0" w:space="0" w:color="auto"/>
            <w:right w:val="none" w:sz="0" w:space="0" w:color="auto"/>
          </w:divBdr>
        </w:div>
        <w:div w:id="2049916603">
          <w:marLeft w:val="0"/>
          <w:marRight w:val="0"/>
          <w:marTop w:val="0"/>
          <w:marBottom w:val="0"/>
          <w:divBdr>
            <w:top w:val="none" w:sz="0" w:space="0" w:color="auto"/>
            <w:left w:val="none" w:sz="0" w:space="0" w:color="auto"/>
            <w:bottom w:val="none" w:sz="0" w:space="0" w:color="auto"/>
            <w:right w:val="none" w:sz="0" w:space="0" w:color="auto"/>
          </w:divBdr>
        </w:div>
        <w:div w:id="2050061471">
          <w:marLeft w:val="0"/>
          <w:marRight w:val="0"/>
          <w:marTop w:val="0"/>
          <w:marBottom w:val="0"/>
          <w:divBdr>
            <w:top w:val="none" w:sz="0" w:space="0" w:color="auto"/>
            <w:left w:val="none" w:sz="0" w:space="0" w:color="auto"/>
            <w:bottom w:val="none" w:sz="0" w:space="0" w:color="auto"/>
            <w:right w:val="none" w:sz="0" w:space="0" w:color="auto"/>
          </w:divBdr>
        </w:div>
        <w:div w:id="2051570915">
          <w:marLeft w:val="0"/>
          <w:marRight w:val="0"/>
          <w:marTop w:val="0"/>
          <w:marBottom w:val="0"/>
          <w:divBdr>
            <w:top w:val="none" w:sz="0" w:space="0" w:color="auto"/>
            <w:left w:val="none" w:sz="0" w:space="0" w:color="auto"/>
            <w:bottom w:val="none" w:sz="0" w:space="0" w:color="auto"/>
            <w:right w:val="none" w:sz="0" w:space="0" w:color="auto"/>
          </w:divBdr>
        </w:div>
        <w:div w:id="2055494879">
          <w:marLeft w:val="0"/>
          <w:marRight w:val="0"/>
          <w:marTop w:val="0"/>
          <w:marBottom w:val="0"/>
          <w:divBdr>
            <w:top w:val="none" w:sz="0" w:space="0" w:color="auto"/>
            <w:left w:val="none" w:sz="0" w:space="0" w:color="auto"/>
            <w:bottom w:val="none" w:sz="0" w:space="0" w:color="auto"/>
            <w:right w:val="none" w:sz="0" w:space="0" w:color="auto"/>
          </w:divBdr>
        </w:div>
        <w:div w:id="2055999955">
          <w:marLeft w:val="0"/>
          <w:marRight w:val="0"/>
          <w:marTop w:val="0"/>
          <w:marBottom w:val="0"/>
          <w:divBdr>
            <w:top w:val="none" w:sz="0" w:space="0" w:color="auto"/>
            <w:left w:val="none" w:sz="0" w:space="0" w:color="auto"/>
            <w:bottom w:val="none" w:sz="0" w:space="0" w:color="auto"/>
            <w:right w:val="none" w:sz="0" w:space="0" w:color="auto"/>
          </w:divBdr>
        </w:div>
        <w:div w:id="2058162540">
          <w:marLeft w:val="0"/>
          <w:marRight w:val="0"/>
          <w:marTop w:val="0"/>
          <w:marBottom w:val="0"/>
          <w:divBdr>
            <w:top w:val="none" w:sz="0" w:space="0" w:color="auto"/>
            <w:left w:val="none" w:sz="0" w:space="0" w:color="auto"/>
            <w:bottom w:val="none" w:sz="0" w:space="0" w:color="auto"/>
            <w:right w:val="none" w:sz="0" w:space="0" w:color="auto"/>
          </w:divBdr>
        </w:div>
        <w:div w:id="2062363978">
          <w:marLeft w:val="0"/>
          <w:marRight w:val="0"/>
          <w:marTop w:val="0"/>
          <w:marBottom w:val="0"/>
          <w:divBdr>
            <w:top w:val="none" w:sz="0" w:space="0" w:color="auto"/>
            <w:left w:val="none" w:sz="0" w:space="0" w:color="auto"/>
            <w:bottom w:val="none" w:sz="0" w:space="0" w:color="auto"/>
            <w:right w:val="none" w:sz="0" w:space="0" w:color="auto"/>
          </w:divBdr>
        </w:div>
        <w:div w:id="2069566259">
          <w:marLeft w:val="0"/>
          <w:marRight w:val="0"/>
          <w:marTop w:val="0"/>
          <w:marBottom w:val="0"/>
          <w:divBdr>
            <w:top w:val="none" w:sz="0" w:space="0" w:color="auto"/>
            <w:left w:val="none" w:sz="0" w:space="0" w:color="auto"/>
            <w:bottom w:val="none" w:sz="0" w:space="0" w:color="auto"/>
            <w:right w:val="none" w:sz="0" w:space="0" w:color="auto"/>
          </w:divBdr>
        </w:div>
        <w:div w:id="2069762136">
          <w:marLeft w:val="0"/>
          <w:marRight w:val="0"/>
          <w:marTop w:val="0"/>
          <w:marBottom w:val="0"/>
          <w:divBdr>
            <w:top w:val="none" w:sz="0" w:space="0" w:color="auto"/>
            <w:left w:val="none" w:sz="0" w:space="0" w:color="auto"/>
            <w:bottom w:val="none" w:sz="0" w:space="0" w:color="auto"/>
            <w:right w:val="none" w:sz="0" w:space="0" w:color="auto"/>
          </w:divBdr>
        </w:div>
        <w:div w:id="2074237248">
          <w:marLeft w:val="0"/>
          <w:marRight w:val="0"/>
          <w:marTop w:val="0"/>
          <w:marBottom w:val="0"/>
          <w:divBdr>
            <w:top w:val="none" w:sz="0" w:space="0" w:color="auto"/>
            <w:left w:val="none" w:sz="0" w:space="0" w:color="auto"/>
            <w:bottom w:val="none" w:sz="0" w:space="0" w:color="auto"/>
            <w:right w:val="none" w:sz="0" w:space="0" w:color="auto"/>
          </w:divBdr>
        </w:div>
        <w:div w:id="2076314951">
          <w:marLeft w:val="0"/>
          <w:marRight w:val="0"/>
          <w:marTop w:val="0"/>
          <w:marBottom w:val="0"/>
          <w:divBdr>
            <w:top w:val="none" w:sz="0" w:space="0" w:color="auto"/>
            <w:left w:val="none" w:sz="0" w:space="0" w:color="auto"/>
            <w:bottom w:val="none" w:sz="0" w:space="0" w:color="auto"/>
            <w:right w:val="none" w:sz="0" w:space="0" w:color="auto"/>
          </w:divBdr>
        </w:div>
        <w:div w:id="2076665305">
          <w:marLeft w:val="0"/>
          <w:marRight w:val="0"/>
          <w:marTop w:val="0"/>
          <w:marBottom w:val="0"/>
          <w:divBdr>
            <w:top w:val="none" w:sz="0" w:space="0" w:color="auto"/>
            <w:left w:val="none" w:sz="0" w:space="0" w:color="auto"/>
            <w:bottom w:val="none" w:sz="0" w:space="0" w:color="auto"/>
            <w:right w:val="none" w:sz="0" w:space="0" w:color="auto"/>
          </w:divBdr>
        </w:div>
        <w:div w:id="2082828768">
          <w:marLeft w:val="0"/>
          <w:marRight w:val="0"/>
          <w:marTop w:val="0"/>
          <w:marBottom w:val="0"/>
          <w:divBdr>
            <w:top w:val="none" w:sz="0" w:space="0" w:color="auto"/>
            <w:left w:val="none" w:sz="0" w:space="0" w:color="auto"/>
            <w:bottom w:val="none" w:sz="0" w:space="0" w:color="auto"/>
            <w:right w:val="none" w:sz="0" w:space="0" w:color="auto"/>
          </w:divBdr>
        </w:div>
        <w:div w:id="2086761280">
          <w:marLeft w:val="0"/>
          <w:marRight w:val="0"/>
          <w:marTop w:val="0"/>
          <w:marBottom w:val="0"/>
          <w:divBdr>
            <w:top w:val="none" w:sz="0" w:space="0" w:color="auto"/>
            <w:left w:val="none" w:sz="0" w:space="0" w:color="auto"/>
            <w:bottom w:val="none" w:sz="0" w:space="0" w:color="auto"/>
            <w:right w:val="none" w:sz="0" w:space="0" w:color="auto"/>
          </w:divBdr>
        </w:div>
        <w:div w:id="2099591860">
          <w:marLeft w:val="0"/>
          <w:marRight w:val="0"/>
          <w:marTop w:val="0"/>
          <w:marBottom w:val="0"/>
          <w:divBdr>
            <w:top w:val="none" w:sz="0" w:space="0" w:color="auto"/>
            <w:left w:val="none" w:sz="0" w:space="0" w:color="auto"/>
            <w:bottom w:val="none" w:sz="0" w:space="0" w:color="auto"/>
            <w:right w:val="none" w:sz="0" w:space="0" w:color="auto"/>
          </w:divBdr>
        </w:div>
        <w:div w:id="2100561863">
          <w:marLeft w:val="0"/>
          <w:marRight w:val="0"/>
          <w:marTop w:val="0"/>
          <w:marBottom w:val="0"/>
          <w:divBdr>
            <w:top w:val="none" w:sz="0" w:space="0" w:color="auto"/>
            <w:left w:val="none" w:sz="0" w:space="0" w:color="auto"/>
            <w:bottom w:val="none" w:sz="0" w:space="0" w:color="auto"/>
            <w:right w:val="none" w:sz="0" w:space="0" w:color="auto"/>
          </w:divBdr>
        </w:div>
        <w:div w:id="2107723410">
          <w:marLeft w:val="0"/>
          <w:marRight w:val="0"/>
          <w:marTop w:val="0"/>
          <w:marBottom w:val="0"/>
          <w:divBdr>
            <w:top w:val="none" w:sz="0" w:space="0" w:color="auto"/>
            <w:left w:val="none" w:sz="0" w:space="0" w:color="auto"/>
            <w:bottom w:val="none" w:sz="0" w:space="0" w:color="auto"/>
            <w:right w:val="none" w:sz="0" w:space="0" w:color="auto"/>
          </w:divBdr>
        </w:div>
        <w:div w:id="2109037794">
          <w:marLeft w:val="0"/>
          <w:marRight w:val="0"/>
          <w:marTop w:val="0"/>
          <w:marBottom w:val="0"/>
          <w:divBdr>
            <w:top w:val="none" w:sz="0" w:space="0" w:color="auto"/>
            <w:left w:val="none" w:sz="0" w:space="0" w:color="auto"/>
            <w:bottom w:val="none" w:sz="0" w:space="0" w:color="auto"/>
            <w:right w:val="none" w:sz="0" w:space="0" w:color="auto"/>
          </w:divBdr>
        </w:div>
        <w:div w:id="2109544267">
          <w:marLeft w:val="0"/>
          <w:marRight w:val="0"/>
          <w:marTop w:val="0"/>
          <w:marBottom w:val="0"/>
          <w:divBdr>
            <w:top w:val="none" w:sz="0" w:space="0" w:color="auto"/>
            <w:left w:val="none" w:sz="0" w:space="0" w:color="auto"/>
            <w:bottom w:val="none" w:sz="0" w:space="0" w:color="auto"/>
            <w:right w:val="none" w:sz="0" w:space="0" w:color="auto"/>
          </w:divBdr>
        </w:div>
        <w:div w:id="2109961090">
          <w:marLeft w:val="0"/>
          <w:marRight w:val="0"/>
          <w:marTop w:val="0"/>
          <w:marBottom w:val="0"/>
          <w:divBdr>
            <w:top w:val="none" w:sz="0" w:space="0" w:color="auto"/>
            <w:left w:val="none" w:sz="0" w:space="0" w:color="auto"/>
            <w:bottom w:val="none" w:sz="0" w:space="0" w:color="auto"/>
            <w:right w:val="none" w:sz="0" w:space="0" w:color="auto"/>
          </w:divBdr>
        </w:div>
        <w:div w:id="2113233287">
          <w:marLeft w:val="0"/>
          <w:marRight w:val="0"/>
          <w:marTop w:val="0"/>
          <w:marBottom w:val="0"/>
          <w:divBdr>
            <w:top w:val="none" w:sz="0" w:space="0" w:color="auto"/>
            <w:left w:val="none" w:sz="0" w:space="0" w:color="auto"/>
            <w:bottom w:val="none" w:sz="0" w:space="0" w:color="auto"/>
            <w:right w:val="none" w:sz="0" w:space="0" w:color="auto"/>
          </w:divBdr>
        </w:div>
        <w:div w:id="2121794368">
          <w:marLeft w:val="0"/>
          <w:marRight w:val="0"/>
          <w:marTop w:val="0"/>
          <w:marBottom w:val="0"/>
          <w:divBdr>
            <w:top w:val="none" w:sz="0" w:space="0" w:color="auto"/>
            <w:left w:val="none" w:sz="0" w:space="0" w:color="auto"/>
            <w:bottom w:val="none" w:sz="0" w:space="0" w:color="auto"/>
            <w:right w:val="none" w:sz="0" w:space="0" w:color="auto"/>
          </w:divBdr>
        </w:div>
        <w:div w:id="2124687286">
          <w:marLeft w:val="0"/>
          <w:marRight w:val="0"/>
          <w:marTop w:val="0"/>
          <w:marBottom w:val="0"/>
          <w:divBdr>
            <w:top w:val="none" w:sz="0" w:space="0" w:color="auto"/>
            <w:left w:val="none" w:sz="0" w:space="0" w:color="auto"/>
            <w:bottom w:val="none" w:sz="0" w:space="0" w:color="auto"/>
            <w:right w:val="none" w:sz="0" w:space="0" w:color="auto"/>
          </w:divBdr>
        </w:div>
        <w:div w:id="2125347003">
          <w:marLeft w:val="0"/>
          <w:marRight w:val="0"/>
          <w:marTop w:val="0"/>
          <w:marBottom w:val="0"/>
          <w:divBdr>
            <w:top w:val="none" w:sz="0" w:space="0" w:color="auto"/>
            <w:left w:val="none" w:sz="0" w:space="0" w:color="auto"/>
            <w:bottom w:val="none" w:sz="0" w:space="0" w:color="auto"/>
            <w:right w:val="none" w:sz="0" w:space="0" w:color="auto"/>
          </w:divBdr>
        </w:div>
        <w:div w:id="2127431674">
          <w:marLeft w:val="0"/>
          <w:marRight w:val="0"/>
          <w:marTop w:val="0"/>
          <w:marBottom w:val="0"/>
          <w:divBdr>
            <w:top w:val="none" w:sz="0" w:space="0" w:color="auto"/>
            <w:left w:val="none" w:sz="0" w:space="0" w:color="auto"/>
            <w:bottom w:val="none" w:sz="0" w:space="0" w:color="auto"/>
            <w:right w:val="none" w:sz="0" w:space="0" w:color="auto"/>
          </w:divBdr>
        </w:div>
        <w:div w:id="2127849981">
          <w:marLeft w:val="0"/>
          <w:marRight w:val="0"/>
          <w:marTop w:val="0"/>
          <w:marBottom w:val="0"/>
          <w:divBdr>
            <w:top w:val="none" w:sz="0" w:space="0" w:color="auto"/>
            <w:left w:val="none" w:sz="0" w:space="0" w:color="auto"/>
            <w:bottom w:val="none" w:sz="0" w:space="0" w:color="auto"/>
            <w:right w:val="none" w:sz="0" w:space="0" w:color="auto"/>
          </w:divBdr>
        </w:div>
        <w:div w:id="2128233898">
          <w:marLeft w:val="0"/>
          <w:marRight w:val="0"/>
          <w:marTop w:val="0"/>
          <w:marBottom w:val="0"/>
          <w:divBdr>
            <w:top w:val="none" w:sz="0" w:space="0" w:color="auto"/>
            <w:left w:val="none" w:sz="0" w:space="0" w:color="auto"/>
            <w:bottom w:val="none" w:sz="0" w:space="0" w:color="auto"/>
            <w:right w:val="none" w:sz="0" w:space="0" w:color="auto"/>
          </w:divBdr>
        </w:div>
        <w:div w:id="2129614847">
          <w:marLeft w:val="0"/>
          <w:marRight w:val="0"/>
          <w:marTop w:val="0"/>
          <w:marBottom w:val="0"/>
          <w:divBdr>
            <w:top w:val="none" w:sz="0" w:space="0" w:color="auto"/>
            <w:left w:val="none" w:sz="0" w:space="0" w:color="auto"/>
            <w:bottom w:val="none" w:sz="0" w:space="0" w:color="auto"/>
            <w:right w:val="none" w:sz="0" w:space="0" w:color="auto"/>
          </w:divBdr>
        </w:div>
        <w:div w:id="2131505854">
          <w:marLeft w:val="0"/>
          <w:marRight w:val="0"/>
          <w:marTop w:val="0"/>
          <w:marBottom w:val="0"/>
          <w:divBdr>
            <w:top w:val="none" w:sz="0" w:space="0" w:color="auto"/>
            <w:left w:val="none" w:sz="0" w:space="0" w:color="auto"/>
            <w:bottom w:val="none" w:sz="0" w:space="0" w:color="auto"/>
            <w:right w:val="none" w:sz="0" w:space="0" w:color="auto"/>
          </w:divBdr>
        </w:div>
        <w:div w:id="2138450063">
          <w:marLeft w:val="0"/>
          <w:marRight w:val="0"/>
          <w:marTop w:val="0"/>
          <w:marBottom w:val="0"/>
          <w:divBdr>
            <w:top w:val="none" w:sz="0" w:space="0" w:color="auto"/>
            <w:left w:val="none" w:sz="0" w:space="0" w:color="auto"/>
            <w:bottom w:val="none" w:sz="0" w:space="0" w:color="auto"/>
            <w:right w:val="none" w:sz="0" w:space="0" w:color="auto"/>
          </w:divBdr>
        </w:div>
        <w:div w:id="2139646058">
          <w:marLeft w:val="0"/>
          <w:marRight w:val="0"/>
          <w:marTop w:val="0"/>
          <w:marBottom w:val="0"/>
          <w:divBdr>
            <w:top w:val="none" w:sz="0" w:space="0" w:color="auto"/>
            <w:left w:val="none" w:sz="0" w:space="0" w:color="auto"/>
            <w:bottom w:val="none" w:sz="0" w:space="0" w:color="auto"/>
            <w:right w:val="none" w:sz="0" w:space="0" w:color="auto"/>
          </w:divBdr>
        </w:div>
        <w:div w:id="2142140778">
          <w:marLeft w:val="0"/>
          <w:marRight w:val="0"/>
          <w:marTop w:val="0"/>
          <w:marBottom w:val="0"/>
          <w:divBdr>
            <w:top w:val="none" w:sz="0" w:space="0" w:color="auto"/>
            <w:left w:val="none" w:sz="0" w:space="0" w:color="auto"/>
            <w:bottom w:val="none" w:sz="0" w:space="0" w:color="auto"/>
            <w:right w:val="none" w:sz="0" w:space="0" w:color="auto"/>
          </w:divBdr>
        </w:div>
        <w:div w:id="2142570870">
          <w:marLeft w:val="0"/>
          <w:marRight w:val="0"/>
          <w:marTop w:val="0"/>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6240534">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163411">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61018570">
      <w:bodyDiv w:val="1"/>
      <w:marLeft w:val="0"/>
      <w:marRight w:val="0"/>
      <w:marTop w:val="0"/>
      <w:marBottom w:val="0"/>
      <w:divBdr>
        <w:top w:val="none" w:sz="0" w:space="0" w:color="auto"/>
        <w:left w:val="none" w:sz="0" w:space="0" w:color="auto"/>
        <w:bottom w:val="none" w:sz="0" w:space="0" w:color="auto"/>
        <w:right w:val="none" w:sz="0" w:space="0" w:color="auto"/>
      </w:divBdr>
    </w:div>
    <w:div w:id="922682605">
      <w:bodyDiv w:val="1"/>
      <w:marLeft w:val="0"/>
      <w:marRight w:val="0"/>
      <w:marTop w:val="0"/>
      <w:marBottom w:val="0"/>
      <w:divBdr>
        <w:top w:val="none" w:sz="0" w:space="0" w:color="auto"/>
        <w:left w:val="none" w:sz="0" w:space="0" w:color="auto"/>
        <w:bottom w:val="none" w:sz="0" w:space="0" w:color="auto"/>
        <w:right w:val="none" w:sz="0" w:space="0" w:color="auto"/>
      </w:divBdr>
      <w:divsChild>
        <w:div w:id="1261573309">
          <w:marLeft w:val="360"/>
          <w:marRight w:val="0"/>
          <w:marTop w:val="200"/>
          <w:marBottom w:val="0"/>
          <w:divBdr>
            <w:top w:val="none" w:sz="0" w:space="0" w:color="auto"/>
            <w:left w:val="none" w:sz="0" w:space="0" w:color="auto"/>
            <w:bottom w:val="none" w:sz="0" w:space="0" w:color="auto"/>
            <w:right w:val="none" w:sz="0" w:space="0" w:color="auto"/>
          </w:divBdr>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13066172">
      <w:bodyDiv w:val="1"/>
      <w:marLeft w:val="0"/>
      <w:marRight w:val="0"/>
      <w:marTop w:val="0"/>
      <w:marBottom w:val="0"/>
      <w:divBdr>
        <w:top w:val="none" w:sz="0" w:space="0" w:color="auto"/>
        <w:left w:val="none" w:sz="0" w:space="0" w:color="auto"/>
        <w:bottom w:val="none" w:sz="0" w:space="0" w:color="auto"/>
        <w:right w:val="none" w:sz="0" w:space="0" w:color="auto"/>
      </w:divBdr>
      <w:divsChild>
        <w:div w:id="2981164">
          <w:marLeft w:val="0"/>
          <w:marRight w:val="0"/>
          <w:marTop w:val="0"/>
          <w:marBottom w:val="0"/>
          <w:divBdr>
            <w:top w:val="none" w:sz="0" w:space="0" w:color="auto"/>
            <w:left w:val="none" w:sz="0" w:space="0" w:color="auto"/>
            <w:bottom w:val="none" w:sz="0" w:space="0" w:color="auto"/>
            <w:right w:val="none" w:sz="0" w:space="0" w:color="auto"/>
          </w:divBdr>
        </w:div>
        <w:div w:id="45643244">
          <w:marLeft w:val="0"/>
          <w:marRight w:val="0"/>
          <w:marTop w:val="0"/>
          <w:marBottom w:val="0"/>
          <w:divBdr>
            <w:top w:val="none" w:sz="0" w:space="0" w:color="auto"/>
            <w:left w:val="none" w:sz="0" w:space="0" w:color="auto"/>
            <w:bottom w:val="none" w:sz="0" w:space="0" w:color="auto"/>
            <w:right w:val="none" w:sz="0" w:space="0" w:color="auto"/>
          </w:divBdr>
        </w:div>
        <w:div w:id="118381978">
          <w:marLeft w:val="0"/>
          <w:marRight w:val="0"/>
          <w:marTop w:val="0"/>
          <w:marBottom w:val="0"/>
          <w:divBdr>
            <w:top w:val="none" w:sz="0" w:space="0" w:color="auto"/>
            <w:left w:val="none" w:sz="0" w:space="0" w:color="auto"/>
            <w:bottom w:val="none" w:sz="0" w:space="0" w:color="auto"/>
            <w:right w:val="none" w:sz="0" w:space="0" w:color="auto"/>
          </w:divBdr>
        </w:div>
        <w:div w:id="129134081">
          <w:marLeft w:val="0"/>
          <w:marRight w:val="0"/>
          <w:marTop w:val="0"/>
          <w:marBottom w:val="0"/>
          <w:divBdr>
            <w:top w:val="none" w:sz="0" w:space="0" w:color="auto"/>
            <w:left w:val="none" w:sz="0" w:space="0" w:color="auto"/>
            <w:bottom w:val="none" w:sz="0" w:space="0" w:color="auto"/>
            <w:right w:val="none" w:sz="0" w:space="0" w:color="auto"/>
          </w:divBdr>
        </w:div>
        <w:div w:id="130027241">
          <w:marLeft w:val="0"/>
          <w:marRight w:val="0"/>
          <w:marTop w:val="0"/>
          <w:marBottom w:val="0"/>
          <w:divBdr>
            <w:top w:val="none" w:sz="0" w:space="0" w:color="auto"/>
            <w:left w:val="none" w:sz="0" w:space="0" w:color="auto"/>
            <w:bottom w:val="none" w:sz="0" w:space="0" w:color="auto"/>
            <w:right w:val="none" w:sz="0" w:space="0" w:color="auto"/>
          </w:divBdr>
        </w:div>
        <w:div w:id="223301892">
          <w:marLeft w:val="0"/>
          <w:marRight w:val="0"/>
          <w:marTop w:val="0"/>
          <w:marBottom w:val="0"/>
          <w:divBdr>
            <w:top w:val="none" w:sz="0" w:space="0" w:color="auto"/>
            <w:left w:val="none" w:sz="0" w:space="0" w:color="auto"/>
            <w:bottom w:val="none" w:sz="0" w:space="0" w:color="auto"/>
            <w:right w:val="none" w:sz="0" w:space="0" w:color="auto"/>
          </w:divBdr>
        </w:div>
        <w:div w:id="241914471">
          <w:marLeft w:val="0"/>
          <w:marRight w:val="0"/>
          <w:marTop w:val="0"/>
          <w:marBottom w:val="0"/>
          <w:divBdr>
            <w:top w:val="none" w:sz="0" w:space="0" w:color="auto"/>
            <w:left w:val="none" w:sz="0" w:space="0" w:color="auto"/>
            <w:bottom w:val="none" w:sz="0" w:space="0" w:color="auto"/>
            <w:right w:val="none" w:sz="0" w:space="0" w:color="auto"/>
          </w:divBdr>
        </w:div>
        <w:div w:id="263652500">
          <w:marLeft w:val="0"/>
          <w:marRight w:val="0"/>
          <w:marTop w:val="0"/>
          <w:marBottom w:val="0"/>
          <w:divBdr>
            <w:top w:val="none" w:sz="0" w:space="0" w:color="auto"/>
            <w:left w:val="none" w:sz="0" w:space="0" w:color="auto"/>
            <w:bottom w:val="none" w:sz="0" w:space="0" w:color="auto"/>
            <w:right w:val="none" w:sz="0" w:space="0" w:color="auto"/>
          </w:divBdr>
        </w:div>
        <w:div w:id="397049150">
          <w:marLeft w:val="0"/>
          <w:marRight w:val="0"/>
          <w:marTop w:val="0"/>
          <w:marBottom w:val="0"/>
          <w:divBdr>
            <w:top w:val="none" w:sz="0" w:space="0" w:color="auto"/>
            <w:left w:val="none" w:sz="0" w:space="0" w:color="auto"/>
            <w:bottom w:val="none" w:sz="0" w:space="0" w:color="auto"/>
            <w:right w:val="none" w:sz="0" w:space="0" w:color="auto"/>
          </w:divBdr>
        </w:div>
        <w:div w:id="602229766">
          <w:marLeft w:val="0"/>
          <w:marRight w:val="0"/>
          <w:marTop w:val="0"/>
          <w:marBottom w:val="0"/>
          <w:divBdr>
            <w:top w:val="none" w:sz="0" w:space="0" w:color="auto"/>
            <w:left w:val="none" w:sz="0" w:space="0" w:color="auto"/>
            <w:bottom w:val="none" w:sz="0" w:space="0" w:color="auto"/>
            <w:right w:val="none" w:sz="0" w:space="0" w:color="auto"/>
          </w:divBdr>
        </w:div>
        <w:div w:id="620459449">
          <w:marLeft w:val="0"/>
          <w:marRight w:val="0"/>
          <w:marTop w:val="0"/>
          <w:marBottom w:val="0"/>
          <w:divBdr>
            <w:top w:val="none" w:sz="0" w:space="0" w:color="auto"/>
            <w:left w:val="none" w:sz="0" w:space="0" w:color="auto"/>
            <w:bottom w:val="none" w:sz="0" w:space="0" w:color="auto"/>
            <w:right w:val="none" w:sz="0" w:space="0" w:color="auto"/>
          </w:divBdr>
        </w:div>
        <w:div w:id="659581318">
          <w:marLeft w:val="0"/>
          <w:marRight w:val="0"/>
          <w:marTop w:val="0"/>
          <w:marBottom w:val="0"/>
          <w:divBdr>
            <w:top w:val="none" w:sz="0" w:space="0" w:color="auto"/>
            <w:left w:val="none" w:sz="0" w:space="0" w:color="auto"/>
            <w:bottom w:val="none" w:sz="0" w:space="0" w:color="auto"/>
            <w:right w:val="none" w:sz="0" w:space="0" w:color="auto"/>
          </w:divBdr>
        </w:div>
        <w:div w:id="825166581">
          <w:marLeft w:val="0"/>
          <w:marRight w:val="0"/>
          <w:marTop w:val="0"/>
          <w:marBottom w:val="0"/>
          <w:divBdr>
            <w:top w:val="none" w:sz="0" w:space="0" w:color="auto"/>
            <w:left w:val="none" w:sz="0" w:space="0" w:color="auto"/>
            <w:bottom w:val="none" w:sz="0" w:space="0" w:color="auto"/>
            <w:right w:val="none" w:sz="0" w:space="0" w:color="auto"/>
          </w:divBdr>
        </w:div>
        <w:div w:id="843395989">
          <w:marLeft w:val="0"/>
          <w:marRight w:val="0"/>
          <w:marTop w:val="0"/>
          <w:marBottom w:val="0"/>
          <w:divBdr>
            <w:top w:val="none" w:sz="0" w:space="0" w:color="auto"/>
            <w:left w:val="none" w:sz="0" w:space="0" w:color="auto"/>
            <w:bottom w:val="none" w:sz="0" w:space="0" w:color="auto"/>
            <w:right w:val="none" w:sz="0" w:space="0" w:color="auto"/>
          </w:divBdr>
        </w:div>
        <w:div w:id="989286395">
          <w:marLeft w:val="0"/>
          <w:marRight w:val="0"/>
          <w:marTop w:val="0"/>
          <w:marBottom w:val="0"/>
          <w:divBdr>
            <w:top w:val="none" w:sz="0" w:space="0" w:color="auto"/>
            <w:left w:val="none" w:sz="0" w:space="0" w:color="auto"/>
            <w:bottom w:val="none" w:sz="0" w:space="0" w:color="auto"/>
            <w:right w:val="none" w:sz="0" w:space="0" w:color="auto"/>
          </w:divBdr>
        </w:div>
        <w:div w:id="1079595928">
          <w:marLeft w:val="0"/>
          <w:marRight w:val="0"/>
          <w:marTop w:val="0"/>
          <w:marBottom w:val="0"/>
          <w:divBdr>
            <w:top w:val="none" w:sz="0" w:space="0" w:color="auto"/>
            <w:left w:val="none" w:sz="0" w:space="0" w:color="auto"/>
            <w:bottom w:val="none" w:sz="0" w:space="0" w:color="auto"/>
            <w:right w:val="none" w:sz="0" w:space="0" w:color="auto"/>
          </w:divBdr>
        </w:div>
        <w:div w:id="1084572048">
          <w:marLeft w:val="0"/>
          <w:marRight w:val="0"/>
          <w:marTop w:val="0"/>
          <w:marBottom w:val="0"/>
          <w:divBdr>
            <w:top w:val="none" w:sz="0" w:space="0" w:color="auto"/>
            <w:left w:val="none" w:sz="0" w:space="0" w:color="auto"/>
            <w:bottom w:val="none" w:sz="0" w:space="0" w:color="auto"/>
            <w:right w:val="none" w:sz="0" w:space="0" w:color="auto"/>
          </w:divBdr>
        </w:div>
        <w:div w:id="1237548909">
          <w:marLeft w:val="0"/>
          <w:marRight w:val="0"/>
          <w:marTop w:val="0"/>
          <w:marBottom w:val="0"/>
          <w:divBdr>
            <w:top w:val="none" w:sz="0" w:space="0" w:color="auto"/>
            <w:left w:val="none" w:sz="0" w:space="0" w:color="auto"/>
            <w:bottom w:val="none" w:sz="0" w:space="0" w:color="auto"/>
            <w:right w:val="none" w:sz="0" w:space="0" w:color="auto"/>
          </w:divBdr>
        </w:div>
        <w:div w:id="1282224792">
          <w:marLeft w:val="0"/>
          <w:marRight w:val="0"/>
          <w:marTop w:val="0"/>
          <w:marBottom w:val="0"/>
          <w:divBdr>
            <w:top w:val="none" w:sz="0" w:space="0" w:color="auto"/>
            <w:left w:val="none" w:sz="0" w:space="0" w:color="auto"/>
            <w:bottom w:val="none" w:sz="0" w:space="0" w:color="auto"/>
            <w:right w:val="none" w:sz="0" w:space="0" w:color="auto"/>
          </w:divBdr>
        </w:div>
        <w:div w:id="1327443562">
          <w:marLeft w:val="0"/>
          <w:marRight w:val="0"/>
          <w:marTop w:val="0"/>
          <w:marBottom w:val="0"/>
          <w:divBdr>
            <w:top w:val="none" w:sz="0" w:space="0" w:color="auto"/>
            <w:left w:val="none" w:sz="0" w:space="0" w:color="auto"/>
            <w:bottom w:val="none" w:sz="0" w:space="0" w:color="auto"/>
            <w:right w:val="none" w:sz="0" w:space="0" w:color="auto"/>
          </w:divBdr>
        </w:div>
        <w:div w:id="1415517107">
          <w:marLeft w:val="0"/>
          <w:marRight w:val="0"/>
          <w:marTop w:val="0"/>
          <w:marBottom w:val="0"/>
          <w:divBdr>
            <w:top w:val="none" w:sz="0" w:space="0" w:color="auto"/>
            <w:left w:val="none" w:sz="0" w:space="0" w:color="auto"/>
            <w:bottom w:val="none" w:sz="0" w:space="0" w:color="auto"/>
            <w:right w:val="none" w:sz="0" w:space="0" w:color="auto"/>
          </w:divBdr>
        </w:div>
        <w:div w:id="1473014104">
          <w:marLeft w:val="0"/>
          <w:marRight w:val="0"/>
          <w:marTop w:val="0"/>
          <w:marBottom w:val="0"/>
          <w:divBdr>
            <w:top w:val="none" w:sz="0" w:space="0" w:color="auto"/>
            <w:left w:val="none" w:sz="0" w:space="0" w:color="auto"/>
            <w:bottom w:val="none" w:sz="0" w:space="0" w:color="auto"/>
            <w:right w:val="none" w:sz="0" w:space="0" w:color="auto"/>
          </w:divBdr>
        </w:div>
        <w:div w:id="1508206822">
          <w:marLeft w:val="0"/>
          <w:marRight w:val="0"/>
          <w:marTop w:val="0"/>
          <w:marBottom w:val="0"/>
          <w:divBdr>
            <w:top w:val="none" w:sz="0" w:space="0" w:color="auto"/>
            <w:left w:val="none" w:sz="0" w:space="0" w:color="auto"/>
            <w:bottom w:val="none" w:sz="0" w:space="0" w:color="auto"/>
            <w:right w:val="none" w:sz="0" w:space="0" w:color="auto"/>
          </w:divBdr>
        </w:div>
        <w:div w:id="1520701559">
          <w:marLeft w:val="0"/>
          <w:marRight w:val="0"/>
          <w:marTop w:val="0"/>
          <w:marBottom w:val="0"/>
          <w:divBdr>
            <w:top w:val="none" w:sz="0" w:space="0" w:color="auto"/>
            <w:left w:val="none" w:sz="0" w:space="0" w:color="auto"/>
            <w:bottom w:val="none" w:sz="0" w:space="0" w:color="auto"/>
            <w:right w:val="none" w:sz="0" w:space="0" w:color="auto"/>
          </w:divBdr>
        </w:div>
        <w:div w:id="1555238627">
          <w:marLeft w:val="0"/>
          <w:marRight w:val="0"/>
          <w:marTop w:val="0"/>
          <w:marBottom w:val="0"/>
          <w:divBdr>
            <w:top w:val="none" w:sz="0" w:space="0" w:color="auto"/>
            <w:left w:val="none" w:sz="0" w:space="0" w:color="auto"/>
            <w:bottom w:val="none" w:sz="0" w:space="0" w:color="auto"/>
            <w:right w:val="none" w:sz="0" w:space="0" w:color="auto"/>
          </w:divBdr>
        </w:div>
        <w:div w:id="1568689030">
          <w:marLeft w:val="0"/>
          <w:marRight w:val="0"/>
          <w:marTop w:val="0"/>
          <w:marBottom w:val="0"/>
          <w:divBdr>
            <w:top w:val="none" w:sz="0" w:space="0" w:color="auto"/>
            <w:left w:val="none" w:sz="0" w:space="0" w:color="auto"/>
            <w:bottom w:val="none" w:sz="0" w:space="0" w:color="auto"/>
            <w:right w:val="none" w:sz="0" w:space="0" w:color="auto"/>
          </w:divBdr>
        </w:div>
        <w:div w:id="1580477997">
          <w:marLeft w:val="0"/>
          <w:marRight w:val="0"/>
          <w:marTop w:val="0"/>
          <w:marBottom w:val="0"/>
          <w:divBdr>
            <w:top w:val="none" w:sz="0" w:space="0" w:color="auto"/>
            <w:left w:val="none" w:sz="0" w:space="0" w:color="auto"/>
            <w:bottom w:val="none" w:sz="0" w:space="0" w:color="auto"/>
            <w:right w:val="none" w:sz="0" w:space="0" w:color="auto"/>
          </w:divBdr>
        </w:div>
        <w:div w:id="1581285223">
          <w:marLeft w:val="0"/>
          <w:marRight w:val="0"/>
          <w:marTop w:val="0"/>
          <w:marBottom w:val="0"/>
          <w:divBdr>
            <w:top w:val="none" w:sz="0" w:space="0" w:color="auto"/>
            <w:left w:val="none" w:sz="0" w:space="0" w:color="auto"/>
            <w:bottom w:val="none" w:sz="0" w:space="0" w:color="auto"/>
            <w:right w:val="none" w:sz="0" w:space="0" w:color="auto"/>
          </w:divBdr>
        </w:div>
        <w:div w:id="1714114325">
          <w:marLeft w:val="0"/>
          <w:marRight w:val="0"/>
          <w:marTop w:val="0"/>
          <w:marBottom w:val="0"/>
          <w:divBdr>
            <w:top w:val="none" w:sz="0" w:space="0" w:color="auto"/>
            <w:left w:val="none" w:sz="0" w:space="0" w:color="auto"/>
            <w:bottom w:val="none" w:sz="0" w:space="0" w:color="auto"/>
            <w:right w:val="none" w:sz="0" w:space="0" w:color="auto"/>
          </w:divBdr>
        </w:div>
        <w:div w:id="1810903386">
          <w:marLeft w:val="0"/>
          <w:marRight w:val="0"/>
          <w:marTop w:val="0"/>
          <w:marBottom w:val="0"/>
          <w:divBdr>
            <w:top w:val="none" w:sz="0" w:space="0" w:color="auto"/>
            <w:left w:val="none" w:sz="0" w:space="0" w:color="auto"/>
            <w:bottom w:val="none" w:sz="0" w:space="0" w:color="auto"/>
            <w:right w:val="none" w:sz="0" w:space="0" w:color="auto"/>
          </w:divBdr>
        </w:div>
        <w:div w:id="1823807789">
          <w:marLeft w:val="0"/>
          <w:marRight w:val="0"/>
          <w:marTop w:val="0"/>
          <w:marBottom w:val="0"/>
          <w:divBdr>
            <w:top w:val="none" w:sz="0" w:space="0" w:color="auto"/>
            <w:left w:val="none" w:sz="0" w:space="0" w:color="auto"/>
            <w:bottom w:val="none" w:sz="0" w:space="0" w:color="auto"/>
            <w:right w:val="none" w:sz="0" w:space="0" w:color="auto"/>
          </w:divBdr>
        </w:div>
        <w:div w:id="1846893837">
          <w:marLeft w:val="0"/>
          <w:marRight w:val="0"/>
          <w:marTop w:val="0"/>
          <w:marBottom w:val="0"/>
          <w:divBdr>
            <w:top w:val="none" w:sz="0" w:space="0" w:color="auto"/>
            <w:left w:val="none" w:sz="0" w:space="0" w:color="auto"/>
            <w:bottom w:val="none" w:sz="0" w:space="0" w:color="auto"/>
            <w:right w:val="none" w:sz="0" w:space="0" w:color="auto"/>
          </w:divBdr>
        </w:div>
        <w:div w:id="1873103994">
          <w:marLeft w:val="0"/>
          <w:marRight w:val="0"/>
          <w:marTop w:val="0"/>
          <w:marBottom w:val="0"/>
          <w:divBdr>
            <w:top w:val="none" w:sz="0" w:space="0" w:color="auto"/>
            <w:left w:val="none" w:sz="0" w:space="0" w:color="auto"/>
            <w:bottom w:val="none" w:sz="0" w:space="0" w:color="auto"/>
            <w:right w:val="none" w:sz="0" w:space="0" w:color="auto"/>
          </w:divBdr>
        </w:div>
        <w:div w:id="1953514179">
          <w:marLeft w:val="0"/>
          <w:marRight w:val="0"/>
          <w:marTop w:val="0"/>
          <w:marBottom w:val="0"/>
          <w:divBdr>
            <w:top w:val="none" w:sz="0" w:space="0" w:color="auto"/>
            <w:left w:val="none" w:sz="0" w:space="0" w:color="auto"/>
            <w:bottom w:val="none" w:sz="0" w:space="0" w:color="auto"/>
            <w:right w:val="none" w:sz="0" w:space="0" w:color="auto"/>
          </w:divBdr>
        </w:div>
        <w:div w:id="1981694000">
          <w:marLeft w:val="0"/>
          <w:marRight w:val="0"/>
          <w:marTop w:val="0"/>
          <w:marBottom w:val="0"/>
          <w:divBdr>
            <w:top w:val="none" w:sz="0" w:space="0" w:color="auto"/>
            <w:left w:val="none" w:sz="0" w:space="0" w:color="auto"/>
            <w:bottom w:val="none" w:sz="0" w:space="0" w:color="auto"/>
            <w:right w:val="none" w:sz="0" w:space="0" w:color="auto"/>
          </w:divBdr>
        </w:div>
        <w:div w:id="1989478473">
          <w:marLeft w:val="0"/>
          <w:marRight w:val="0"/>
          <w:marTop w:val="0"/>
          <w:marBottom w:val="0"/>
          <w:divBdr>
            <w:top w:val="none" w:sz="0" w:space="0" w:color="auto"/>
            <w:left w:val="none" w:sz="0" w:space="0" w:color="auto"/>
            <w:bottom w:val="none" w:sz="0" w:space="0" w:color="auto"/>
            <w:right w:val="none" w:sz="0" w:space="0" w:color="auto"/>
          </w:divBdr>
        </w:div>
        <w:div w:id="1991707191">
          <w:marLeft w:val="0"/>
          <w:marRight w:val="0"/>
          <w:marTop w:val="0"/>
          <w:marBottom w:val="0"/>
          <w:divBdr>
            <w:top w:val="none" w:sz="0" w:space="0" w:color="auto"/>
            <w:left w:val="none" w:sz="0" w:space="0" w:color="auto"/>
            <w:bottom w:val="none" w:sz="0" w:space="0" w:color="auto"/>
            <w:right w:val="none" w:sz="0" w:space="0" w:color="auto"/>
          </w:divBdr>
        </w:div>
        <w:div w:id="2040467889">
          <w:marLeft w:val="0"/>
          <w:marRight w:val="0"/>
          <w:marTop w:val="0"/>
          <w:marBottom w:val="0"/>
          <w:divBdr>
            <w:top w:val="none" w:sz="0" w:space="0" w:color="auto"/>
            <w:left w:val="none" w:sz="0" w:space="0" w:color="auto"/>
            <w:bottom w:val="none" w:sz="0" w:space="0" w:color="auto"/>
            <w:right w:val="none" w:sz="0" w:space="0" w:color="auto"/>
          </w:divBdr>
        </w:div>
        <w:div w:id="2065329613">
          <w:marLeft w:val="0"/>
          <w:marRight w:val="0"/>
          <w:marTop w:val="0"/>
          <w:marBottom w:val="0"/>
          <w:divBdr>
            <w:top w:val="none" w:sz="0" w:space="0" w:color="auto"/>
            <w:left w:val="none" w:sz="0" w:space="0" w:color="auto"/>
            <w:bottom w:val="none" w:sz="0" w:space="0" w:color="auto"/>
            <w:right w:val="none" w:sz="0" w:space="0" w:color="auto"/>
          </w:divBdr>
        </w:div>
        <w:div w:id="2075663259">
          <w:marLeft w:val="0"/>
          <w:marRight w:val="0"/>
          <w:marTop w:val="0"/>
          <w:marBottom w:val="0"/>
          <w:divBdr>
            <w:top w:val="none" w:sz="0" w:space="0" w:color="auto"/>
            <w:left w:val="none" w:sz="0" w:space="0" w:color="auto"/>
            <w:bottom w:val="none" w:sz="0" w:space="0" w:color="auto"/>
            <w:right w:val="none" w:sz="0" w:space="0" w:color="auto"/>
          </w:divBdr>
        </w:div>
        <w:div w:id="2097552132">
          <w:marLeft w:val="0"/>
          <w:marRight w:val="0"/>
          <w:marTop w:val="0"/>
          <w:marBottom w:val="0"/>
          <w:divBdr>
            <w:top w:val="none" w:sz="0" w:space="0" w:color="auto"/>
            <w:left w:val="none" w:sz="0" w:space="0" w:color="auto"/>
            <w:bottom w:val="none" w:sz="0" w:space="0" w:color="auto"/>
            <w:right w:val="none" w:sz="0" w:space="0" w:color="auto"/>
          </w:divBdr>
        </w:div>
        <w:div w:id="2125268249">
          <w:marLeft w:val="0"/>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26277537">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1946">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714846234">
      <w:bodyDiv w:val="1"/>
      <w:marLeft w:val="0"/>
      <w:marRight w:val="0"/>
      <w:marTop w:val="0"/>
      <w:marBottom w:val="0"/>
      <w:divBdr>
        <w:top w:val="none" w:sz="0" w:space="0" w:color="auto"/>
        <w:left w:val="none" w:sz="0" w:space="0" w:color="auto"/>
        <w:bottom w:val="none" w:sz="0" w:space="0" w:color="auto"/>
        <w:right w:val="none" w:sz="0" w:space="0" w:color="auto"/>
      </w:divBdr>
      <w:divsChild>
        <w:div w:id="76635845">
          <w:marLeft w:val="0"/>
          <w:marRight w:val="0"/>
          <w:marTop w:val="0"/>
          <w:marBottom w:val="0"/>
          <w:divBdr>
            <w:top w:val="none" w:sz="0" w:space="0" w:color="auto"/>
            <w:left w:val="none" w:sz="0" w:space="0" w:color="auto"/>
            <w:bottom w:val="none" w:sz="0" w:space="0" w:color="auto"/>
            <w:right w:val="none" w:sz="0" w:space="0" w:color="auto"/>
          </w:divBdr>
        </w:div>
        <w:div w:id="88936380">
          <w:marLeft w:val="0"/>
          <w:marRight w:val="0"/>
          <w:marTop w:val="0"/>
          <w:marBottom w:val="0"/>
          <w:divBdr>
            <w:top w:val="none" w:sz="0" w:space="0" w:color="auto"/>
            <w:left w:val="none" w:sz="0" w:space="0" w:color="auto"/>
            <w:bottom w:val="none" w:sz="0" w:space="0" w:color="auto"/>
            <w:right w:val="none" w:sz="0" w:space="0" w:color="auto"/>
          </w:divBdr>
        </w:div>
        <w:div w:id="172959418">
          <w:marLeft w:val="0"/>
          <w:marRight w:val="0"/>
          <w:marTop w:val="0"/>
          <w:marBottom w:val="0"/>
          <w:divBdr>
            <w:top w:val="none" w:sz="0" w:space="0" w:color="auto"/>
            <w:left w:val="none" w:sz="0" w:space="0" w:color="auto"/>
            <w:bottom w:val="none" w:sz="0" w:space="0" w:color="auto"/>
            <w:right w:val="none" w:sz="0" w:space="0" w:color="auto"/>
          </w:divBdr>
        </w:div>
        <w:div w:id="187525680">
          <w:marLeft w:val="0"/>
          <w:marRight w:val="0"/>
          <w:marTop w:val="0"/>
          <w:marBottom w:val="0"/>
          <w:divBdr>
            <w:top w:val="none" w:sz="0" w:space="0" w:color="auto"/>
            <w:left w:val="none" w:sz="0" w:space="0" w:color="auto"/>
            <w:bottom w:val="none" w:sz="0" w:space="0" w:color="auto"/>
            <w:right w:val="none" w:sz="0" w:space="0" w:color="auto"/>
          </w:divBdr>
        </w:div>
        <w:div w:id="188571726">
          <w:marLeft w:val="0"/>
          <w:marRight w:val="0"/>
          <w:marTop w:val="0"/>
          <w:marBottom w:val="0"/>
          <w:divBdr>
            <w:top w:val="none" w:sz="0" w:space="0" w:color="auto"/>
            <w:left w:val="none" w:sz="0" w:space="0" w:color="auto"/>
            <w:bottom w:val="none" w:sz="0" w:space="0" w:color="auto"/>
            <w:right w:val="none" w:sz="0" w:space="0" w:color="auto"/>
          </w:divBdr>
        </w:div>
        <w:div w:id="202132411">
          <w:marLeft w:val="0"/>
          <w:marRight w:val="0"/>
          <w:marTop w:val="0"/>
          <w:marBottom w:val="0"/>
          <w:divBdr>
            <w:top w:val="none" w:sz="0" w:space="0" w:color="auto"/>
            <w:left w:val="none" w:sz="0" w:space="0" w:color="auto"/>
            <w:bottom w:val="none" w:sz="0" w:space="0" w:color="auto"/>
            <w:right w:val="none" w:sz="0" w:space="0" w:color="auto"/>
          </w:divBdr>
        </w:div>
        <w:div w:id="228922041">
          <w:marLeft w:val="0"/>
          <w:marRight w:val="0"/>
          <w:marTop w:val="0"/>
          <w:marBottom w:val="0"/>
          <w:divBdr>
            <w:top w:val="none" w:sz="0" w:space="0" w:color="auto"/>
            <w:left w:val="none" w:sz="0" w:space="0" w:color="auto"/>
            <w:bottom w:val="none" w:sz="0" w:space="0" w:color="auto"/>
            <w:right w:val="none" w:sz="0" w:space="0" w:color="auto"/>
          </w:divBdr>
        </w:div>
        <w:div w:id="300773403">
          <w:marLeft w:val="0"/>
          <w:marRight w:val="0"/>
          <w:marTop w:val="0"/>
          <w:marBottom w:val="0"/>
          <w:divBdr>
            <w:top w:val="none" w:sz="0" w:space="0" w:color="auto"/>
            <w:left w:val="none" w:sz="0" w:space="0" w:color="auto"/>
            <w:bottom w:val="none" w:sz="0" w:space="0" w:color="auto"/>
            <w:right w:val="none" w:sz="0" w:space="0" w:color="auto"/>
          </w:divBdr>
        </w:div>
        <w:div w:id="369458794">
          <w:marLeft w:val="0"/>
          <w:marRight w:val="0"/>
          <w:marTop w:val="0"/>
          <w:marBottom w:val="0"/>
          <w:divBdr>
            <w:top w:val="none" w:sz="0" w:space="0" w:color="auto"/>
            <w:left w:val="none" w:sz="0" w:space="0" w:color="auto"/>
            <w:bottom w:val="none" w:sz="0" w:space="0" w:color="auto"/>
            <w:right w:val="none" w:sz="0" w:space="0" w:color="auto"/>
          </w:divBdr>
        </w:div>
        <w:div w:id="450125113">
          <w:marLeft w:val="0"/>
          <w:marRight w:val="0"/>
          <w:marTop w:val="0"/>
          <w:marBottom w:val="0"/>
          <w:divBdr>
            <w:top w:val="none" w:sz="0" w:space="0" w:color="auto"/>
            <w:left w:val="none" w:sz="0" w:space="0" w:color="auto"/>
            <w:bottom w:val="none" w:sz="0" w:space="0" w:color="auto"/>
            <w:right w:val="none" w:sz="0" w:space="0" w:color="auto"/>
          </w:divBdr>
        </w:div>
        <w:div w:id="543978740">
          <w:marLeft w:val="0"/>
          <w:marRight w:val="0"/>
          <w:marTop w:val="0"/>
          <w:marBottom w:val="0"/>
          <w:divBdr>
            <w:top w:val="none" w:sz="0" w:space="0" w:color="auto"/>
            <w:left w:val="none" w:sz="0" w:space="0" w:color="auto"/>
            <w:bottom w:val="none" w:sz="0" w:space="0" w:color="auto"/>
            <w:right w:val="none" w:sz="0" w:space="0" w:color="auto"/>
          </w:divBdr>
        </w:div>
        <w:div w:id="553933842">
          <w:marLeft w:val="0"/>
          <w:marRight w:val="0"/>
          <w:marTop w:val="0"/>
          <w:marBottom w:val="0"/>
          <w:divBdr>
            <w:top w:val="none" w:sz="0" w:space="0" w:color="auto"/>
            <w:left w:val="none" w:sz="0" w:space="0" w:color="auto"/>
            <w:bottom w:val="none" w:sz="0" w:space="0" w:color="auto"/>
            <w:right w:val="none" w:sz="0" w:space="0" w:color="auto"/>
          </w:divBdr>
        </w:div>
        <w:div w:id="589968398">
          <w:marLeft w:val="0"/>
          <w:marRight w:val="0"/>
          <w:marTop w:val="0"/>
          <w:marBottom w:val="0"/>
          <w:divBdr>
            <w:top w:val="none" w:sz="0" w:space="0" w:color="auto"/>
            <w:left w:val="none" w:sz="0" w:space="0" w:color="auto"/>
            <w:bottom w:val="none" w:sz="0" w:space="0" w:color="auto"/>
            <w:right w:val="none" w:sz="0" w:space="0" w:color="auto"/>
          </w:divBdr>
        </w:div>
        <w:div w:id="624970687">
          <w:marLeft w:val="0"/>
          <w:marRight w:val="0"/>
          <w:marTop w:val="0"/>
          <w:marBottom w:val="0"/>
          <w:divBdr>
            <w:top w:val="none" w:sz="0" w:space="0" w:color="auto"/>
            <w:left w:val="none" w:sz="0" w:space="0" w:color="auto"/>
            <w:bottom w:val="none" w:sz="0" w:space="0" w:color="auto"/>
            <w:right w:val="none" w:sz="0" w:space="0" w:color="auto"/>
          </w:divBdr>
        </w:div>
        <w:div w:id="631516595">
          <w:marLeft w:val="0"/>
          <w:marRight w:val="0"/>
          <w:marTop w:val="0"/>
          <w:marBottom w:val="0"/>
          <w:divBdr>
            <w:top w:val="none" w:sz="0" w:space="0" w:color="auto"/>
            <w:left w:val="none" w:sz="0" w:space="0" w:color="auto"/>
            <w:bottom w:val="none" w:sz="0" w:space="0" w:color="auto"/>
            <w:right w:val="none" w:sz="0" w:space="0" w:color="auto"/>
          </w:divBdr>
        </w:div>
        <w:div w:id="639846352">
          <w:marLeft w:val="0"/>
          <w:marRight w:val="0"/>
          <w:marTop w:val="0"/>
          <w:marBottom w:val="0"/>
          <w:divBdr>
            <w:top w:val="none" w:sz="0" w:space="0" w:color="auto"/>
            <w:left w:val="none" w:sz="0" w:space="0" w:color="auto"/>
            <w:bottom w:val="none" w:sz="0" w:space="0" w:color="auto"/>
            <w:right w:val="none" w:sz="0" w:space="0" w:color="auto"/>
          </w:divBdr>
        </w:div>
        <w:div w:id="666522443">
          <w:marLeft w:val="0"/>
          <w:marRight w:val="0"/>
          <w:marTop w:val="0"/>
          <w:marBottom w:val="0"/>
          <w:divBdr>
            <w:top w:val="none" w:sz="0" w:space="0" w:color="auto"/>
            <w:left w:val="none" w:sz="0" w:space="0" w:color="auto"/>
            <w:bottom w:val="none" w:sz="0" w:space="0" w:color="auto"/>
            <w:right w:val="none" w:sz="0" w:space="0" w:color="auto"/>
          </w:divBdr>
        </w:div>
        <w:div w:id="691998013">
          <w:marLeft w:val="0"/>
          <w:marRight w:val="0"/>
          <w:marTop w:val="0"/>
          <w:marBottom w:val="0"/>
          <w:divBdr>
            <w:top w:val="none" w:sz="0" w:space="0" w:color="auto"/>
            <w:left w:val="none" w:sz="0" w:space="0" w:color="auto"/>
            <w:bottom w:val="none" w:sz="0" w:space="0" w:color="auto"/>
            <w:right w:val="none" w:sz="0" w:space="0" w:color="auto"/>
          </w:divBdr>
        </w:div>
        <w:div w:id="763840205">
          <w:marLeft w:val="0"/>
          <w:marRight w:val="0"/>
          <w:marTop w:val="0"/>
          <w:marBottom w:val="0"/>
          <w:divBdr>
            <w:top w:val="none" w:sz="0" w:space="0" w:color="auto"/>
            <w:left w:val="none" w:sz="0" w:space="0" w:color="auto"/>
            <w:bottom w:val="none" w:sz="0" w:space="0" w:color="auto"/>
            <w:right w:val="none" w:sz="0" w:space="0" w:color="auto"/>
          </w:divBdr>
        </w:div>
        <w:div w:id="764544177">
          <w:marLeft w:val="0"/>
          <w:marRight w:val="0"/>
          <w:marTop w:val="0"/>
          <w:marBottom w:val="0"/>
          <w:divBdr>
            <w:top w:val="none" w:sz="0" w:space="0" w:color="auto"/>
            <w:left w:val="none" w:sz="0" w:space="0" w:color="auto"/>
            <w:bottom w:val="none" w:sz="0" w:space="0" w:color="auto"/>
            <w:right w:val="none" w:sz="0" w:space="0" w:color="auto"/>
          </w:divBdr>
        </w:div>
        <w:div w:id="814686872">
          <w:marLeft w:val="0"/>
          <w:marRight w:val="0"/>
          <w:marTop w:val="0"/>
          <w:marBottom w:val="0"/>
          <w:divBdr>
            <w:top w:val="none" w:sz="0" w:space="0" w:color="auto"/>
            <w:left w:val="none" w:sz="0" w:space="0" w:color="auto"/>
            <w:bottom w:val="none" w:sz="0" w:space="0" w:color="auto"/>
            <w:right w:val="none" w:sz="0" w:space="0" w:color="auto"/>
          </w:divBdr>
        </w:div>
        <w:div w:id="822552885">
          <w:marLeft w:val="0"/>
          <w:marRight w:val="0"/>
          <w:marTop w:val="0"/>
          <w:marBottom w:val="0"/>
          <w:divBdr>
            <w:top w:val="none" w:sz="0" w:space="0" w:color="auto"/>
            <w:left w:val="none" w:sz="0" w:space="0" w:color="auto"/>
            <w:bottom w:val="none" w:sz="0" w:space="0" w:color="auto"/>
            <w:right w:val="none" w:sz="0" w:space="0" w:color="auto"/>
          </w:divBdr>
        </w:div>
        <w:div w:id="823083545">
          <w:marLeft w:val="0"/>
          <w:marRight w:val="0"/>
          <w:marTop w:val="0"/>
          <w:marBottom w:val="0"/>
          <w:divBdr>
            <w:top w:val="none" w:sz="0" w:space="0" w:color="auto"/>
            <w:left w:val="none" w:sz="0" w:space="0" w:color="auto"/>
            <w:bottom w:val="none" w:sz="0" w:space="0" w:color="auto"/>
            <w:right w:val="none" w:sz="0" w:space="0" w:color="auto"/>
          </w:divBdr>
        </w:div>
        <w:div w:id="881015367">
          <w:marLeft w:val="0"/>
          <w:marRight w:val="0"/>
          <w:marTop w:val="0"/>
          <w:marBottom w:val="0"/>
          <w:divBdr>
            <w:top w:val="none" w:sz="0" w:space="0" w:color="auto"/>
            <w:left w:val="none" w:sz="0" w:space="0" w:color="auto"/>
            <w:bottom w:val="none" w:sz="0" w:space="0" w:color="auto"/>
            <w:right w:val="none" w:sz="0" w:space="0" w:color="auto"/>
          </w:divBdr>
        </w:div>
        <w:div w:id="902059929">
          <w:marLeft w:val="0"/>
          <w:marRight w:val="0"/>
          <w:marTop w:val="0"/>
          <w:marBottom w:val="0"/>
          <w:divBdr>
            <w:top w:val="none" w:sz="0" w:space="0" w:color="auto"/>
            <w:left w:val="none" w:sz="0" w:space="0" w:color="auto"/>
            <w:bottom w:val="none" w:sz="0" w:space="0" w:color="auto"/>
            <w:right w:val="none" w:sz="0" w:space="0" w:color="auto"/>
          </w:divBdr>
        </w:div>
        <w:div w:id="918441244">
          <w:marLeft w:val="0"/>
          <w:marRight w:val="0"/>
          <w:marTop w:val="0"/>
          <w:marBottom w:val="0"/>
          <w:divBdr>
            <w:top w:val="none" w:sz="0" w:space="0" w:color="auto"/>
            <w:left w:val="none" w:sz="0" w:space="0" w:color="auto"/>
            <w:bottom w:val="none" w:sz="0" w:space="0" w:color="auto"/>
            <w:right w:val="none" w:sz="0" w:space="0" w:color="auto"/>
          </w:divBdr>
        </w:div>
        <w:div w:id="1028071246">
          <w:marLeft w:val="0"/>
          <w:marRight w:val="0"/>
          <w:marTop w:val="0"/>
          <w:marBottom w:val="0"/>
          <w:divBdr>
            <w:top w:val="none" w:sz="0" w:space="0" w:color="auto"/>
            <w:left w:val="none" w:sz="0" w:space="0" w:color="auto"/>
            <w:bottom w:val="none" w:sz="0" w:space="0" w:color="auto"/>
            <w:right w:val="none" w:sz="0" w:space="0" w:color="auto"/>
          </w:divBdr>
        </w:div>
        <w:div w:id="1037580601">
          <w:marLeft w:val="0"/>
          <w:marRight w:val="0"/>
          <w:marTop w:val="0"/>
          <w:marBottom w:val="0"/>
          <w:divBdr>
            <w:top w:val="none" w:sz="0" w:space="0" w:color="auto"/>
            <w:left w:val="none" w:sz="0" w:space="0" w:color="auto"/>
            <w:bottom w:val="none" w:sz="0" w:space="0" w:color="auto"/>
            <w:right w:val="none" w:sz="0" w:space="0" w:color="auto"/>
          </w:divBdr>
        </w:div>
        <w:div w:id="1040204297">
          <w:marLeft w:val="0"/>
          <w:marRight w:val="0"/>
          <w:marTop w:val="0"/>
          <w:marBottom w:val="0"/>
          <w:divBdr>
            <w:top w:val="none" w:sz="0" w:space="0" w:color="auto"/>
            <w:left w:val="none" w:sz="0" w:space="0" w:color="auto"/>
            <w:bottom w:val="none" w:sz="0" w:space="0" w:color="auto"/>
            <w:right w:val="none" w:sz="0" w:space="0" w:color="auto"/>
          </w:divBdr>
        </w:div>
        <w:div w:id="1072705157">
          <w:marLeft w:val="0"/>
          <w:marRight w:val="0"/>
          <w:marTop w:val="0"/>
          <w:marBottom w:val="0"/>
          <w:divBdr>
            <w:top w:val="none" w:sz="0" w:space="0" w:color="auto"/>
            <w:left w:val="none" w:sz="0" w:space="0" w:color="auto"/>
            <w:bottom w:val="none" w:sz="0" w:space="0" w:color="auto"/>
            <w:right w:val="none" w:sz="0" w:space="0" w:color="auto"/>
          </w:divBdr>
        </w:div>
        <w:div w:id="1109741947">
          <w:marLeft w:val="0"/>
          <w:marRight w:val="0"/>
          <w:marTop w:val="0"/>
          <w:marBottom w:val="0"/>
          <w:divBdr>
            <w:top w:val="none" w:sz="0" w:space="0" w:color="auto"/>
            <w:left w:val="none" w:sz="0" w:space="0" w:color="auto"/>
            <w:bottom w:val="none" w:sz="0" w:space="0" w:color="auto"/>
            <w:right w:val="none" w:sz="0" w:space="0" w:color="auto"/>
          </w:divBdr>
        </w:div>
        <w:div w:id="1147817264">
          <w:marLeft w:val="0"/>
          <w:marRight w:val="0"/>
          <w:marTop w:val="0"/>
          <w:marBottom w:val="0"/>
          <w:divBdr>
            <w:top w:val="none" w:sz="0" w:space="0" w:color="auto"/>
            <w:left w:val="none" w:sz="0" w:space="0" w:color="auto"/>
            <w:bottom w:val="none" w:sz="0" w:space="0" w:color="auto"/>
            <w:right w:val="none" w:sz="0" w:space="0" w:color="auto"/>
          </w:divBdr>
        </w:div>
        <w:div w:id="1219316499">
          <w:marLeft w:val="0"/>
          <w:marRight w:val="0"/>
          <w:marTop w:val="0"/>
          <w:marBottom w:val="0"/>
          <w:divBdr>
            <w:top w:val="none" w:sz="0" w:space="0" w:color="auto"/>
            <w:left w:val="none" w:sz="0" w:space="0" w:color="auto"/>
            <w:bottom w:val="none" w:sz="0" w:space="0" w:color="auto"/>
            <w:right w:val="none" w:sz="0" w:space="0" w:color="auto"/>
          </w:divBdr>
        </w:div>
        <w:div w:id="1219436304">
          <w:marLeft w:val="0"/>
          <w:marRight w:val="0"/>
          <w:marTop w:val="0"/>
          <w:marBottom w:val="0"/>
          <w:divBdr>
            <w:top w:val="none" w:sz="0" w:space="0" w:color="auto"/>
            <w:left w:val="none" w:sz="0" w:space="0" w:color="auto"/>
            <w:bottom w:val="none" w:sz="0" w:space="0" w:color="auto"/>
            <w:right w:val="none" w:sz="0" w:space="0" w:color="auto"/>
          </w:divBdr>
        </w:div>
        <w:div w:id="1267150202">
          <w:marLeft w:val="0"/>
          <w:marRight w:val="0"/>
          <w:marTop w:val="0"/>
          <w:marBottom w:val="0"/>
          <w:divBdr>
            <w:top w:val="none" w:sz="0" w:space="0" w:color="auto"/>
            <w:left w:val="none" w:sz="0" w:space="0" w:color="auto"/>
            <w:bottom w:val="none" w:sz="0" w:space="0" w:color="auto"/>
            <w:right w:val="none" w:sz="0" w:space="0" w:color="auto"/>
          </w:divBdr>
        </w:div>
        <w:div w:id="1284267784">
          <w:marLeft w:val="0"/>
          <w:marRight w:val="0"/>
          <w:marTop w:val="0"/>
          <w:marBottom w:val="0"/>
          <w:divBdr>
            <w:top w:val="none" w:sz="0" w:space="0" w:color="auto"/>
            <w:left w:val="none" w:sz="0" w:space="0" w:color="auto"/>
            <w:bottom w:val="none" w:sz="0" w:space="0" w:color="auto"/>
            <w:right w:val="none" w:sz="0" w:space="0" w:color="auto"/>
          </w:divBdr>
        </w:div>
        <w:div w:id="1312560344">
          <w:marLeft w:val="0"/>
          <w:marRight w:val="0"/>
          <w:marTop w:val="0"/>
          <w:marBottom w:val="0"/>
          <w:divBdr>
            <w:top w:val="none" w:sz="0" w:space="0" w:color="auto"/>
            <w:left w:val="none" w:sz="0" w:space="0" w:color="auto"/>
            <w:bottom w:val="none" w:sz="0" w:space="0" w:color="auto"/>
            <w:right w:val="none" w:sz="0" w:space="0" w:color="auto"/>
          </w:divBdr>
        </w:div>
        <w:div w:id="1335260138">
          <w:marLeft w:val="0"/>
          <w:marRight w:val="0"/>
          <w:marTop w:val="0"/>
          <w:marBottom w:val="0"/>
          <w:divBdr>
            <w:top w:val="none" w:sz="0" w:space="0" w:color="auto"/>
            <w:left w:val="none" w:sz="0" w:space="0" w:color="auto"/>
            <w:bottom w:val="none" w:sz="0" w:space="0" w:color="auto"/>
            <w:right w:val="none" w:sz="0" w:space="0" w:color="auto"/>
          </w:divBdr>
        </w:div>
        <w:div w:id="1339819022">
          <w:marLeft w:val="0"/>
          <w:marRight w:val="0"/>
          <w:marTop w:val="0"/>
          <w:marBottom w:val="0"/>
          <w:divBdr>
            <w:top w:val="none" w:sz="0" w:space="0" w:color="auto"/>
            <w:left w:val="none" w:sz="0" w:space="0" w:color="auto"/>
            <w:bottom w:val="none" w:sz="0" w:space="0" w:color="auto"/>
            <w:right w:val="none" w:sz="0" w:space="0" w:color="auto"/>
          </w:divBdr>
        </w:div>
        <w:div w:id="1351181310">
          <w:marLeft w:val="0"/>
          <w:marRight w:val="0"/>
          <w:marTop w:val="0"/>
          <w:marBottom w:val="0"/>
          <w:divBdr>
            <w:top w:val="none" w:sz="0" w:space="0" w:color="auto"/>
            <w:left w:val="none" w:sz="0" w:space="0" w:color="auto"/>
            <w:bottom w:val="none" w:sz="0" w:space="0" w:color="auto"/>
            <w:right w:val="none" w:sz="0" w:space="0" w:color="auto"/>
          </w:divBdr>
        </w:div>
        <w:div w:id="1361010118">
          <w:marLeft w:val="0"/>
          <w:marRight w:val="0"/>
          <w:marTop w:val="0"/>
          <w:marBottom w:val="0"/>
          <w:divBdr>
            <w:top w:val="none" w:sz="0" w:space="0" w:color="auto"/>
            <w:left w:val="none" w:sz="0" w:space="0" w:color="auto"/>
            <w:bottom w:val="none" w:sz="0" w:space="0" w:color="auto"/>
            <w:right w:val="none" w:sz="0" w:space="0" w:color="auto"/>
          </w:divBdr>
        </w:div>
        <w:div w:id="1405838093">
          <w:marLeft w:val="0"/>
          <w:marRight w:val="0"/>
          <w:marTop w:val="0"/>
          <w:marBottom w:val="0"/>
          <w:divBdr>
            <w:top w:val="none" w:sz="0" w:space="0" w:color="auto"/>
            <w:left w:val="none" w:sz="0" w:space="0" w:color="auto"/>
            <w:bottom w:val="none" w:sz="0" w:space="0" w:color="auto"/>
            <w:right w:val="none" w:sz="0" w:space="0" w:color="auto"/>
          </w:divBdr>
        </w:div>
        <w:div w:id="1458452240">
          <w:marLeft w:val="0"/>
          <w:marRight w:val="0"/>
          <w:marTop w:val="0"/>
          <w:marBottom w:val="0"/>
          <w:divBdr>
            <w:top w:val="none" w:sz="0" w:space="0" w:color="auto"/>
            <w:left w:val="none" w:sz="0" w:space="0" w:color="auto"/>
            <w:bottom w:val="none" w:sz="0" w:space="0" w:color="auto"/>
            <w:right w:val="none" w:sz="0" w:space="0" w:color="auto"/>
          </w:divBdr>
        </w:div>
        <w:div w:id="1476989714">
          <w:marLeft w:val="0"/>
          <w:marRight w:val="0"/>
          <w:marTop w:val="0"/>
          <w:marBottom w:val="0"/>
          <w:divBdr>
            <w:top w:val="none" w:sz="0" w:space="0" w:color="auto"/>
            <w:left w:val="none" w:sz="0" w:space="0" w:color="auto"/>
            <w:bottom w:val="none" w:sz="0" w:space="0" w:color="auto"/>
            <w:right w:val="none" w:sz="0" w:space="0" w:color="auto"/>
          </w:divBdr>
        </w:div>
        <w:div w:id="1558861160">
          <w:marLeft w:val="0"/>
          <w:marRight w:val="0"/>
          <w:marTop w:val="0"/>
          <w:marBottom w:val="0"/>
          <w:divBdr>
            <w:top w:val="none" w:sz="0" w:space="0" w:color="auto"/>
            <w:left w:val="none" w:sz="0" w:space="0" w:color="auto"/>
            <w:bottom w:val="none" w:sz="0" w:space="0" w:color="auto"/>
            <w:right w:val="none" w:sz="0" w:space="0" w:color="auto"/>
          </w:divBdr>
        </w:div>
        <w:div w:id="1761946834">
          <w:marLeft w:val="0"/>
          <w:marRight w:val="0"/>
          <w:marTop w:val="0"/>
          <w:marBottom w:val="0"/>
          <w:divBdr>
            <w:top w:val="none" w:sz="0" w:space="0" w:color="auto"/>
            <w:left w:val="none" w:sz="0" w:space="0" w:color="auto"/>
            <w:bottom w:val="none" w:sz="0" w:space="0" w:color="auto"/>
            <w:right w:val="none" w:sz="0" w:space="0" w:color="auto"/>
          </w:divBdr>
        </w:div>
        <w:div w:id="1808470106">
          <w:marLeft w:val="0"/>
          <w:marRight w:val="0"/>
          <w:marTop w:val="0"/>
          <w:marBottom w:val="0"/>
          <w:divBdr>
            <w:top w:val="none" w:sz="0" w:space="0" w:color="auto"/>
            <w:left w:val="none" w:sz="0" w:space="0" w:color="auto"/>
            <w:bottom w:val="none" w:sz="0" w:space="0" w:color="auto"/>
            <w:right w:val="none" w:sz="0" w:space="0" w:color="auto"/>
          </w:divBdr>
        </w:div>
        <w:div w:id="1902137495">
          <w:marLeft w:val="0"/>
          <w:marRight w:val="0"/>
          <w:marTop w:val="0"/>
          <w:marBottom w:val="0"/>
          <w:divBdr>
            <w:top w:val="none" w:sz="0" w:space="0" w:color="auto"/>
            <w:left w:val="none" w:sz="0" w:space="0" w:color="auto"/>
            <w:bottom w:val="none" w:sz="0" w:space="0" w:color="auto"/>
            <w:right w:val="none" w:sz="0" w:space="0" w:color="auto"/>
          </w:divBdr>
        </w:div>
        <w:div w:id="1940985550">
          <w:marLeft w:val="0"/>
          <w:marRight w:val="0"/>
          <w:marTop w:val="0"/>
          <w:marBottom w:val="0"/>
          <w:divBdr>
            <w:top w:val="none" w:sz="0" w:space="0" w:color="auto"/>
            <w:left w:val="none" w:sz="0" w:space="0" w:color="auto"/>
            <w:bottom w:val="none" w:sz="0" w:space="0" w:color="auto"/>
            <w:right w:val="none" w:sz="0" w:space="0" w:color="auto"/>
          </w:divBdr>
        </w:div>
        <w:div w:id="1944217206">
          <w:marLeft w:val="0"/>
          <w:marRight w:val="0"/>
          <w:marTop w:val="0"/>
          <w:marBottom w:val="0"/>
          <w:divBdr>
            <w:top w:val="none" w:sz="0" w:space="0" w:color="auto"/>
            <w:left w:val="none" w:sz="0" w:space="0" w:color="auto"/>
            <w:bottom w:val="none" w:sz="0" w:space="0" w:color="auto"/>
            <w:right w:val="none" w:sz="0" w:space="0" w:color="auto"/>
          </w:divBdr>
        </w:div>
        <w:div w:id="1953055005">
          <w:marLeft w:val="0"/>
          <w:marRight w:val="0"/>
          <w:marTop w:val="0"/>
          <w:marBottom w:val="0"/>
          <w:divBdr>
            <w:top w:val="none" w:sz="0" w:space="0" w:color="auto"/>
            <w:left w:val="none" w:sz="0" w:space="0" w:color="auto"/>
            <w:bottom w:val="none" w:sz="0" w:space="0" w:color="auto"/>
            <w:right w:val="none" w:sz="0" w:space="0" w:color="auto"/>
          </w:divBdr>
        </w:div>
        <w:div w:id="1968924789">
          <w:marLeft w:val="0"/>
          <w:marRight w:val="0"/>
          <w:marTop w:val="0"/>
          <w:marBottom w:val="0"/>
          <w:divBdr>
            <w:top w:val="none" w:sz="0" w:space="0" w:color="auto"/>
            <w:left w:val="none" w:sz="0" w:space="0" w:color="auto"/>
            <w:bottom w:val="none" w:sz="0" w:space="0" w:color="auto"/>
            <w:right w:val="none" w:sz="0" w:space="0" w:color="auto"/>
          </w:divBdr>
        </w:div>
        <w:div w:id="1974403434">
          <w:marLeft w:val="0"/>
          <w:marRight w:val="0"/>
          <w:marTop w:val="0"/>
          <w:marBottom w:val="0"/>
          <w:divBdr>
            <w:top w:val="none" w:sz="0" w:space="0" w:color="auto"/>
            <w:left w:val="none" w:sz="0" w:space="0" w:color="auto"/>
            <w:bottom w:val="none" w:sz="0" w:space="0" w:color="auto"/>
            <w:right w:val="none" w:sz="0" w:space="0" w:color="auto"/>
          </w:divBdr>
        </w:div>
        <w:div w:id="2003197168">
          <w:marLeft w:val="0"/>
          <w:marRight w:val="0"/>
          <w:marTop w:val="0"/>
          <w:marBottom w:val="0"/>
          <w:divBdr>
            <w:top w:val="none" w:sz="0" w:space="0" w:color="auto"/>
            <w:left w:val="none" w:sz="0" w:space="0" w:color="auto"/>
            <w:bottom w:val="none" w:sz="0" w:space="0" w:color="auto"/>
            <w:right w:val="none" w:sz="0" w:space="0" w:color="auto"/>
          </w:divBdr>
        </w:div>
        <w:div w:id="2015961371">
          <w:marLeft w:val="0"/>
          <w:marRight w:val="0"/>
          <w:marTop w:val="0"/>
          <w:marBottom w:val="0"/>
          <w:divBdr>
            <w:top w:val="none" w:sz="0" w:space="0" w:color="auto"/>
            <w:left w:val="none" w:sz="0" w:space="0" w:color="auto"/>
            <w:bottom w:val="none" w:sz="0" w:space="0" w:color="auto"/>
            <w:right w:val="none" w:sz="0" w:space="0" w:color="auto"/>
          </w:divBdr>
        </w:div>
        <w:div w:id="2093382652">
          <w:marLeft w:val="0"/>
          <w:marRight w:val="0"/>
          <w:marTop w:val="0"/>
          <w:marBottom w:val="0"/>
          <w:divBdr>
            <w:top w:val="none" w:sz="0" w:space="0" w:color="auto"/>
            <w:left w:val="none" w:sz="0" w:space="0" w:color="auto"/>
            <w:bottom w:val="none" w:sz="0" w:space="0" w:color="auto"/>
            <w:right w:val="none" w:sz="0" w:space="0" w:color="auto"/>
          </w:divBdr>
        </w:div>
        <w:div w:id="2102068190">
          <w:marLeft w:val="0"/>
          <w:marRight w:val="0"/>
          <w:marTop w:val="0"/>
          <w:marBottom w:val="0"/>
          <w:divBdr>
            <w:top w:val="none" w:sz="0" w:space="0" w:color="auto"/>
            <w:left w:val="none" w:sz="0" w:space="0" w:color="auto"/>
            <w:bottom w:val="none" w:sz="0" w:space="0" w:color="auto"/>
            <w:right w:val="none" w:sz="0" w:space="0" w:color="auto"/>
          </w:divBdr>
        </w:div>
        <w:div w:id="2129009046">
          <w:marLeft w:val="0"/>
          <w:marRight w:val="0"/>
          <w:marTop w:val="0"/>
          <w:marBottom w:val="0"/>
          <w:divBdr>
            <w:top w:val="none" w:sz="0" w:space="0" w:color="auto"/>
            <w:left w:val="none" w:sz="0" w:space="0" w:color="auto"/>
            <w:bottom w:val="none" w:sz="0" w:space="0" w:color="auto"/>
            <w:right w:val="none" w:sz="0" w:space="0" w:color="auto"/>
          </w:divBdr>
        </w:div>
      </w:divsChild>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 TargetMode="External"/><Relationship Id="rId18" Type="http://schemas.openxmlformats.org/officeDocument/2006/relationships/hyperlink" Target="https://cbr.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svg"/><Relationship Id="rId17" Type="http://schemas.openxmlformats.org/officeDocument/2006/relationships/hyperlink" Target="https://www.minfin.ru/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3.xml"/><Relationship Id="rId19" Type="http://schemas.openxmlformats.org/officeDocument/2006/relationships/hyperlink" Target="https://www.iia-ru.ru/" TargetMode="External"/><Relationship Id="rId4" Type="http://schemas.openxmlformats.org/officeDocument/2006/relationships/settings" Target="settings.xml"/><Relationship Id="rId14" Type="http://schemas.openxmlformats.org/officeDocument/2006/relationships/hyperlink" Target="http://lib.alpinadigital.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9F497-0CBF-48FF-85FB-E47A639A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10316</TotalTime>
  <Pages>1</Pages>
  <Words>9411</Words>
  <Characters>53646</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62932</CharactersWithSpaces>
  <SharedDoc>false</SharedDoc>
  <HLinks>
    <vt:vector size="306" baseType="variant">
      <vt:variant>
        <vt:i4>1310791</vt:i4>
      </vt:variant>
      <vt:variant>
        <vt:i4>162</vt:i4>
      </vt:variant>
      <vt:variant>
        <vt:i4>0</vt:i4>
      </vt:variant>
      <vt:variant>
        <vt:i4>5</vt:i4>
      </vt:variant>
      <vt:variant>
        <vt:lpwstr>http://ru.wikipedia.org/wiki/Wiki</vt:lpwstr>
      </vt:variant>
      <vt:variant>
        <vt:lpwstr/>
      </vt:variant>
      <vt:variant>
        <vt:i4>1376267</vt:i4>
      </vt:variant>
      <vt:variant>
        <vt:i4>159</vt:i4>
      </vt:variant>
      <vt:variant>
        <vt:i4>0</vt:i4>
      </vt:variant>
      <vt:variant>
        <vt:i4>5</vt:i4>
      </vt:variant>
      <vt:variant>
        <vt:lpwstr>http://www.imemo.ru/</vt:lpwstr>
      </vt:variant>
      <vt:variant>
        <vt:lpwstr/>
      </vt:variant>
      <vt:variant>
        <vt:i4>4063334</vt:i4>
      </vt:variant>
      <vt:variant>
        <vt:i4>156</vt:i4>
      </vt:variant>
      <vt:variant>
        <vt:i4>0</vt:i4>
      </vt:variant>
      <vt:variant>
        <vt:i4>5</vt:i4>
      </vt:variant>
      <vt:variant>
        <vt:lpwstr>http://old.raexpert.ru/expert200/rating.asp</vt:lpwstr>
      </vt:variant>
      <vt:variant>
        <vt:lpwstr/>
      </vt:variant>
      <vt:variant>
        <vt:i4>1507403</vt:i4>
      </vt:variant>
      <vt:variant>
        <vt:i4>153</vt:i4>
      </vt:variant>
      <vt:variant>
        <vt:i4>0</vt:i4>
      </vt:variant>
      <vt:variant>
        <vt:i4>5</vt:i4>
      </vt:variant>
      <vt:variant>
        <vt:lpwstr>http://www.expert.ru/</vt:lpwstr>
      </vt:variant>
      <vt:variant>
        <vt:lpwstr/>
      </vt:variant>
      <vt:variant>
        <vt:i4>917575</vt:i4>
      </vt:variant>
      <vt:variant>
        <vt:i4>150</vt:i4>
      </vt:variant>
      <vt:variant>
        <vt:i4>0</vt:i4>
      </vt:variant>
      <vt:variant>
        <vt:i4>5</vt:i4>
      </vt:variant>
      <vt:variant>
        <vt:lpwstr>http://www.kommersant.ru/</vt:lpwstr>
      </vt:variant>
      <vt:variant>
        <vt:lpwstr/>
      </vt:variant>
      <vt:variant>
        <vt:i4>2883710</vt:i4>
      </vt:variant>
      <vt:variant>
        <vt:i4>147</vt:i4>
      </vt:variant>
      <vt:variant>
        <vt:i4>0</vt:i4>
      </vt:variant>
      <vt:variant>
        <vt:i4>5</vt:i4>
      </vt:variant>
      <vt:variant>
        <vt:lpwstr>http://www.joc.com/</vt:lpwstr>
      </vt:variant>
      <vt:variant>
        <vt:lpwstr/>
      </vt:variant>
      <vt:variant>
        <vt:i4>7929981</vt:i4>
      </vt:variant>
      <vt:variant>
        <vt:i4>144</vt:i4>
      </vt:variant>
      <vt:variant>
        <vt:i4>0</vt:i4>
      </vt:variant>
      <vt:variant>
        <vt:i4>5</vt:i4>
      </vt:variant>
      <vt:variant>
        <vt:lpwstr>http://www.econ.ag.gov/</vt:lpwstr>
      </vt:variant>
      <vt:variant>
        <vt:lpwstr/>
      </vt:variant>
      <vt:variant>
        <vt:i4>3670114</vt:i4>
      </vt:variant>
      <vt:variant>
        <vt:i4>141</vt:i4>
      </vt:variant>
      <vt:variant>
        <vt:i4>0</vt:i4>
      </vt:variant>
      <vt:variant>
        <vt:i4>5</vt:i4>
      </vt:variant>
      <vt:variant>
        <vt:lpwstr>http://www.wsj.com/</vt:lpwstr>
      </vt:variant>
      <vt:variant>
        <vt:lpwstr/>
      </vt:variant>
      <vt:variant>
        <vt:i4>2752636</vt:i4>
      </vt:variant>
      <vt:variant>
        <vt:i4>138</vt:i4>
      </vt:variant>
      <vt:variant>
        <vt:i4>0</vt:i4>
      </vt:variant>
      <vt:variant>
        <vt:i4>5</vt:i4>
      </vt:variant>
      <vt:variant>
        <vt:lpwstr>http://www.imf.com/</vt:lpwstr>
      </vt:variant>
      <vt:variant>
        <vt:lpwstr/>
      </vt:variant>
      <vt:variant>
        <vt:i4>5963866</vt:i4>
      </vt:variant>
      <vt:variant>
        <vt:i4>135</vt:i4>
      </vt:variant>
      <vt:variant>
        <vt:i4>0</vt:i4>
      </vt:variant>
      <vt:variant>
        <vt:i4>5</vt:i4>
      </vt:variant>
      <vt:variant>
        <vt:lpwstr>http://www.businessweek.com/</vt:lpwstr>
      </vt:variant>
      <vt:variant>
        <vt:lpwstr/>
      </vt:variant>
      <vt:variant>
        <vt:i4>2687084</vt:i4>
      </vt:variant>
      <vt:variant>
        <vt:i4>132</vt:i4>
      </vt:variant>
      <vt:variant>
        <vt:i4>0</vt:i4>
      </vt:variant>
      <vt:variant>
        <vt:i4>5</vt:i4>
      </vt:variant>
      <vt:variant>
        <vt:lpwstr>http://www.barrons.com/</vt:lpwstr>
      </vt:variant>
      <vt:variant>
        <vt:lpwstr/>
      </vt:variant>
      <vt:variant>
        <vt:i4>4194322</vt:i4>
      </vt:variant>
      <vt:variant>
        <vt:i4>129</vt:i4>
      </vt:variant>
      <vt:variant>
        <vt:i4>0</vt:i4>
      </vt:variant>
      <vt:variant>
        <vt:i4>5</vt:i4>
      </vt:variant>
      <vt:variant>
        <vt:lpwstr>http://www.adage.com/</vt:lpwstr>
      </vt:variant>
      <vt:variant>
        <vt:lpwstr/>
      </vt:variant>
      <vt:variant>
        <vt:i4>6029387</vt:i4>
      </vt:variant>
      <vt:variant>
        <vt:i4>126</vt:i4>
      </vt:variant>
      <vt:variant>
        <vt:i4>0</vt:i4>
      </vt:variant>
      <vt:variant>
        <vt:i4>5</vt:i4>
      </vt:variant>
      <vt:variant>
        <vt:lpwstr>http://www.apec.org/</vt:lpwstr>
      </vt:variant>
      <vt:variant>
        <vt:lpwstr/>
      </vt:variant>
      <vt:variant>
        <vt:i4>6553719</vt:i4>
      </vt:variant>
      <vt:variant>
        <vt:i4>123</vt:i4>
      </vt:variant>
      <vt:variant>
        <vt:i4>0</vt:i4>
      </vt:variant>
      <vt:variant>
        <vt:i4>5</vt:i4>
      </vt:variant>
      <vt:variant>
        <vt:lpwstr>http://www.asean.or.id/</vt:lpwstr>
      </vt:variant>
      <vt:variant>
        <vt:lpwstr/>
      </vt:variant>
      <vt:variant>
        <vt:i4>5701705</vt:i4>
      </vt:variant>
      <vt:variant>
        <vt:i4>120</vt:i4>
      </vt:variant>
      <vt:variant>
        <vt:i4>0</vt:i4>
      </vt:variant>
      <vt:variant>
        <vt:i4>5</vt:i4>
      </vt:variant>
      <vt:variant>
        <vt:lpwstr>http://www.yahoo.com/business</vt:lpwstr>
      </vt:variant>
      <vt:variant>
        <vt:lpwstr/>
      </vt:variant>
      <vt:variant>
        <vt:i4>655374</vt:i4>
      </vt:variant>
      <vt:variant>
        <vt:i4>117</vt:i4>
      </vt:variant>
      <vt:variant>
        <vt:i4>0</vt:i4>
      </vt:variant>
      <vt:variant>
        <vt:i4>5</vt:i4>
      </vt:variant>
      <vt:variant>
        <vt:lpwstr>http://www.europa.eu.int/</vt:lpwstr>
      </vt:variant>
      <vt:variant>
        <vt:lpwstr/>
      </vt:variant>
      <vt:variant>
        <vt:i4>2097195</vt:i4>
      </vt:variant>
      <vt:variant>
        <vt:i4>114</vt:i4>
      </vt:variant>
      <vt:variant>
        <vt:i4>0</vt:i4>
      </vt:variant>
      <vt:variant>
        <vt:i4>5</vt:i4>
      </vt:variant>
      <vt:variant>
        <vt:lpwstr>http://www.eu.com/</vt:lpwstr>
      </vt:variant>
      <vt:variant>
        <vt:lpwstr/>
      </vt:variant>
      <vt:variant>
        <vt:i4>6226014</vt:i4>
      </vt:variant>
      <vt:variant>
        <vt:i4>111</vt:i4>
      </vt:variant>
      <vt:variant>
        <vt:i4>0</vt:i4>
      </vt:variant>
      <vt:variant>
        <vt:i4>5</vt:i4>
      </vt:variant>
      <vt:variant>
        <vt:lpwstr>http://www.wipo.org/</vt:lpwstr>
      </vt:variant>
      <vt:variant>
        <vt:lpwstr/>
      </vt:variant>
      <vt:variant>
        <vt:i4>3866744</vt:i4>
      </vt:variant>
      <vt:variant>
        <vt:i4>108</vt:i4>
      </vt:variant>
      <vt:variant>
        <vt:i4>0</vt:i4>
      </vt:variant>
      <vt:variant>
        <vt:i4>5</vt:i4>
      </vt:variant>
      <vt:variant>
        <vt:lpwstr>http://www.wto.org/</vt:lpwstr>
      </vt:variant>
      <vt:variant>
        <vt:lpwstr/>
      </vt:variant>
      <vt:variant>
        <vt:i4>1376344</vt:i4>
      </vt:variant>
      <vt:variant>
        <vt:i4>105</vt:i4>
      </vt:variant>
      <vt:variant>
        <vt:i4>0</vt:i4>
      </vt:variant>
      <vt:variant>
        <vt:i4>5</vt:i4>
      </vt:variant>
      <vt:variant>
        <vt:lpwstr>http://www.worldbank.org.ru/</vt:lpwstr>
      </vt:variant>
      <vt:variant>
        <vt:lpwstr/>
      </vt:variant>
      <vt:variant>
        <vt:i4>4718595</vt:i4>
      </vt:variant>
      <vt:variant>
        <vt:i4>102</vt:i4>
      </vt:variant>
      <vt:variant>
        <vt:i4>0</vt:i4>
      </vt:variant>
      <vt:variant>
        <vt:i4>5</vt:i4>
      </vt:variant>
      <vt:variant>
        <vt:lpwstr>http://www.worldbank.org/</vt:lpwstr>
      </vt:variant>
      <vt:variant>
        <vt:lpwstr/>
      </vt:variant>
      <vt:variant>
        <vt:i4>2883681</vt:i4>
      </vt:variant>
      <vt:variant>
        <vt:i4>99</vt:i4>
      </vt:variant>
      <vt:variant>
        <vt:i4>0</vt:i4>
      </vt:variant>
      <vt:variant>
        <vt:i4>5</vt:i4>
      </vt:variant>
      <vt:variant>
        <vt:lpwstr>http://www.imf.org/</vt:lpwstr>
      </vt:variant>
      <vt:variant>
        <vt:lpwstr/>
      </vt:variant>
      <vt:variant>
        <vt:i4>3080230</vt:i4>
      </vt:variant>
      <vt:variant>
        <vt:i4>96</vt:i4>
      </vt:variant>
      <vt:variant>
        <vt:i4>0</vt:i4>
      </vt:variant>
      <vt:variant>
        <vt:i4>5</vt:i4>
      </vt:variant>
      <vt:variant>
        <vt:lpwstr>http://www.unctad.org/</vt:lpwstr>
      </vt:variant>
      <vt:variant>
        <vt:lpwstr/>
      </vt:variant>
      <vt:variant>
        <vt:i4>5242886</vt:i4>
      </vt:variant>
      <vt:variant>
        <vt:i4>93</vt:i4>
      </vt:variant>
      <vt:variant>
        <vt:i4>0</vt:i4>
      </vt:variant>
      <vt:variant>
        <vt:i4>5</vt:i4>
      </vt:variant>
      <vt:variant>
        <vt:lpwstr>http://www.unido.org/</vt:lpwstr>
      </vt:variant>
      <vt:variant>
        <vt:lpwstr/>
      </vt:variant>
      <vt:variant>
        <vt:i4>2949174</vt:i4>
      </vt:variant>
      <vt:variant>
        <vt:i4>90</vt:i4>
      </vt:variant>
      <vt:variant>
        <vt:i4>0</vt:i4>
      </vt:variant>
      <vt:variant>
        <vt:i4>5</vt:i4>
      </vt:variant>
      <vt:variant>
        <vt:lpwstr>http://www.un.org/</vt:lpwstr>
      </vt:variant>
      <vt:variant>
        <vt:lpwstr/>
      </vt:variant>
      <vt:variant>
        <vt:i4>71827502</vt:i4>
      </vt:variant>
      <vt:variant>
        <vt:i4>87</vt:i4>
      </vt:variant>
      <vt:variant>
        <vt:i4>0</vt:i4>
      </vt:variant>
      <vt:variant>
        <vt:i4>5</vt:i4>
      </vt:variant>
      <vt:variant>
        <vt:lpwstr>http://нэб.рф/</vt:lpwstr>
      </vt:variant>
      <vt:variant>
        <vt:lpwstr/>
      </vt:variant>
      <vt:variant>
        <vt:i4>8126573</vt:i4>
      </vt:variant>
      <vt:variant>
        <vt:i4>84</vt:i4>
      </vt:variant>
      <vt:variant>
        <vt:i4>0</vt:i4>
      </vt:variant>
      <vt:variant>
        <vt:i4>5</vt:i4>
      </vt:variant>
      <vt:variant>
        <vt:lpwstr>http://elibrary.ru/</vt:lpwstr>
      </vt:variant>
      <vt:variant>
        <vt:lpwstr/>
      </vt:variant>
      <vt:variant>
        <vt:i4>3276862</vt:i4>
      </vt:variant>
      <vt:variant>
        <vt:i4>81</vt:i4>
      </vt:variant>
      <vt:variant>
        <vt:i4>0</vt:i4>
      </vt:variant>
      <vt:variant>
        <vt:i4>5</vt:i4>
      </vt:variant>
      <vt:variant>
        <vt:lpwstr>https://grebennikon.ru/</vt:lpwstr>
      </vt:variant>
      <vt:variant>
        <vt:lpwstr/>
      </vt:variant>
      <vt:variant>
        <vt:i4>1835024</vt:i4>
      </vt:variant>
      <vt:variant>
        <vt:i4>78</vt:i4>
      </vt:variant>
      <vt:variant>
        <vt:i4>0</vt:i4>
      </vt:variant>
      <vt:variant>
        <vt:i4>5</vt:i4>
      </vt:variant>
      <vt:variant>
        <vt:lpwstr>http://lib.alpinadigital.ru/</vt:lpwstr>
      </vt:variant>
      <vt:variant>
        <vt:lpwstr/>
      </vt:variant>
      <vt:variant>
        <vt:i4>5308498</vt:i4>
      </vt:variant>
      <vt:variant>
        <vt:i4>75</vt:i4>
      </vt:variant>
      <vt:variant>
        <vt:i4>0</vt:i4>
      </vt:variant>
      <vt:variant>
        <vt:i4>5</vt:i4>
      </vt:variant>
      <vt:variant>
        <vt:lpwstr>https://urait.ru/</vt:lpwstr>
      </vt:variant>
      <vt:variant>
        <vt:lpwstr/>
      </vt:variant>
      <vt:variant>
        <vt:i4>3801188</vt:i4>
      </vt:variant>
      <vt:variant>
        <vt:i4>72</vt:i4>
      </vt:variant>
      <vt:variant>
        <vt:i4>0</vt:i4>
      </vt:variant>
      <vt:variant>
        <vt:i4>5</vt:i4>
      </vt:variant>
      <vt:variant>
        <vt:lpwstr>http://www.znanium.com/</vt:lpwstr>
      </vt:variant>
      <vt:variant>
        <vt:lpwstr/>
      </vt:variant>
      <vt:variant>
        <vt:i4>983071</vt:i4>
      </vt:variant>
      <vt:variant>
        <vt:i4>69</vt:i4>
      </vt:variant>
      <vt:variant>
        <vt:i4>0</vt:i4>
      </vt:variant>
      <vt:variant>
        <vt:i4>5</vt:i4>
      </vt:variant>
      <vt:variant>
        <vt:lpwstr>http://biblioclub.ru/</vt:lpwstr>
      </vt:variant>
      <vt:variant>
        <vt:lpwstr/>
      </vt:variant>
      <vt:variant>
        <vt:i4>8192038</vt:i4>
      </vt:variant>
      <vt:variant>
        <vt:i4>66</vt:i4>
      </vt:variant>
      <vt:variant>
        <vt:i4>0</vt:i4>
      </vt:variant>
      <vt:variant>
        <vt:i4>5</vt:i4>
      </vt:variant>
      <vt:variant>
        <vt:lpwstr>http://www.book.ru/</vt:lpwstr>
      </vt:variant>
      <vt:variant>
        <vt:lpwstr/>
      </vt:variant>
      <vt:variant>
        <vt:i4>3473466</vt:i4>
      </vt:variant>
      <vt:variant>
        <vt:i4>63</vt:i4>
      </vt:variant>
      <vt:variant>
        <vt:i4>0</vt:i4>
      </vt:variant>
      <vt:variant>
        <vt:i4>5</vt:i4>
      </vt:variant>
      <vt:variant>
        <vt:lpwstr>http://elib.fa.ru/</vt:lpwstr>
      </vt:variant>
      <vt:variant>
        <vt:lpwstr/>
      </vt:variant>
      <vt:variant>
        <vt:i4>1703999</vt:i4>
      </vt:variant>
      <vt:variant>
        <vt:i4>56</vt:i4>
      </vt:variant>
      <vt:variant>
        <vt:i4>0</vt:i4>
      </vt:variant>
      <vt:variant>
        <vt:i4>5</vt:i4>
      </vt:variant>
      <vt:variant>
        <vt:lpwstr/>
      </vt:variant>
      <vt:variant>
        <vt:lpwstr>_Toc505877820</vt:lpwstr>
      </vt:variant>
      <vt:variant>
        <vt:i4>1638463</vt:i4>
      </vt:variant>
      <vt:variant>
        <vt:i4>50</vt:i4>
      </vt:variant>
      <vt:variant>
        <vt:i4>0</vt:i4>
      </vt:variant>
      <vt:variant>
        <vt:i4>5</vt:i4>
      </vt:variant>
      <vt:variant>
        <vt:lpwstr/>
      </vt:variant>
      <vt:variant>
        <vt:lpwstr>_Toc505877819</vt:lpwstr>
      </vt:variant>
      <vt:variant>
        <vt:i4>1638463</vt:i4>
      </vt:variant>
      <vt:variant>
        <vt:i4>47</vt:i4>
      </vt:variant>
      <vt:variant>
        <vt:i4>0</vt:i4>
      </vt:variant>
      <vt:variant>
        <vt:i4>5</vt:i4>
      </vt:variant>
      <vt:variant>
        <vt:lpwstr/>
      </vt:variant>
      <vt:variant>
        <vt:lpwstr>_Toc505877818</vt:lpwstr>
      </vt:variant>
      <vt:variant>
        <vt:i4>1638463</vt:i4>
      </vt:variant>
      <vt:variant>
        <vt:i4>44</vt:i4>
      </vt:variant>
      <vt:variant>
        <vt:i4>0</vt:i4>
      </vt:variant>
      <vt:variant>
        <vt:i4>5</vt:i4>
      </vt:variant>
      <vt:variant>
        <vt:lpwstr/>
      </vt:variant>
      <vt:variant>
        <vt:lpwstr>_Toc505877817</vt:lpwstr>
      </vt:variant>
      <vt:variant>
        <vt:i4>1638463</vt:i4>
      </vt:variant>
      <vt:variant>
        <vt:i4>41</vt:i4>
      </vt:variant>
      <vt:variant>
        <vt:i4>0</vt:i4>
      </vt:variant>
      <vt:variant>
        <vt:i4>5</vt:i4>
      </vt:variant>
      <vt:variant>
        <vt:lpwstr/>
      </vt:variant>
      <vt:variant>
        <vt:lpwstr>_Toc505877816</vt:lpwstr>
      </vt:variant>
      <vt:variant>
        <vt:i4>1638463</vt:i4>
      </vt:variant>
      <vt:variant>
        <vt:i4>35</vt:i4>
      </vt:variant>
      <vt:variant>
        <vt:i4>0</vt:i4>
      </vt:variant>
      <vt:variant>
        <vt:i4>5</vt:i4>
      </vt:variant>
      <vt:variant>
        <vt:lpwstr/>
      </vt:variant>
      <vt:variant>
        <vt:lpwstr>_Toc505877811</vt:lpwstr>
      </vt:variant>
      <vt:variant>
        <vt:i4>1638463</vt:i4>
      </vt:variant>
      <vt:variant>
        <vt:i4>32</vt:i4>
      </vt:variant>
      <vt:variant>
        <vt:i4>0</vt:i4>
      </vt:variant>
      <vt:variant>
        <vt:i4>5</vt:i4>
      </vt:variant>
      <vt:variant>
        <vt:lpwstr/>
      </vt:variant>
      <vt:variant>
        <vt:lpwstr>_Toc505877810</vt:lpwstr>
      </vt:variant>
      <vt:variant>
        <vt:i4>1572927</vt:i4>
      </vt:variant>
      <vt:variant>
        <vt:i4>29</vt:i4>
      </vt:variant>
      <vt:variant>
        <vt:i4>0</vt:i4>
      </vt:variant>
      <vt:variant>
        <vt:i4>5</vt:i4>
      </vt:variant>
      <vt:variant>
        <vt:lpwstr/>
      </vt:variant>
      <vt:variant>
        <vt:lpwstr>_Toc505877809</vt:lpwstr>
      </vt:variant>
      <vt:variant>
        <vt:i4>1572927</vt:i4>
      </vt:variant>
      <vt:variant>
        <vt:i4>26</vt:i4>
      </vt:variant>
      <vt:variant>
        <vt:i4>0</vt:i4>
      </vt:variant>
      <vt:variant>
        <vt:i4>5</vt:i4>
      </vt:variant>
      <vt:variant>
        <vt:lpwstr/>
      </vt:variant>
      <vt:variant>
        <vt:lpwstr>_Toc505877808</vt:lpwstr>
      </vt:variant>
      <vt:variant>
        <vt:i4>1572927</vt:i4>
      </vt:variant>
      <vt:variant>
        <vt:i4>23</vt:i4>
      </vt:variant>
      <vt:variant>
        <vt:i4>0</vt:i4>
      </vt:variant>
      <vt:variant>
        <vt:i4>5</vt:i4>
      </vt:variant>
      <vt:variant>
        <vt:lpwstr/>
      </vt:variant>
      <vt:variant>
        <vt:lpwstr>_Toc505877807</vt:lpwstr>
      </vt:variant>
      <vt:variant>
        <vt:i4>1572927</vt:i4>
      </vt:variant>
      <vt:variant>
        <vt:i4>20</vt:i4>
      </vt:variant>
      <vt:variant>
        <vt:i4>0</vt:i4>
      </vt:variant>
      <vt:variant>
        <vt:i4>5</vt:i4>
      </vt:variant>
      <vt:variant>
        <vt:lpwstr/>
      </vt:variant>
      <vt:variant>
        <vt:lpwstr>_Toc505877806</vt:lpwstr>
      </vt:variant>
      <vt:variant>
        <vt:i4>1572927</vt:i4>
      </vt:variant>
      <vt:variant>
        <vt:i4>17</vt:i4>
      </vt:variant>
      <vt:variant>
        <vt:i4>0</vt:i4>
      </vt:variant>
      <vt:variant>
        <vt:i4>5</vt:i4>
      </vt:variant>
      <vt:variant>
        <vt:lpwstr/>
      </vt:variant>
      <vt:variant>
        <vt:lpwstr>_Toc505877805</vt:lpwstr>
      </vt:variant>
      <vt:variant>
        <vt:i4>1572927</vt:i4>
      </vt:variant>
      <vt:variant>
        <vt:i4>14</vt:i4>
      </vt:variant>
      <vt:variant>
        <vt:i4>0</vt:i4>
      </vt:variant>
      <vt:variant>
        <vt:i4>5</vt:i4>
      </vt:variant>
      <vt:variant>
        <vt:lpwstr/>
      </vt:variant>
      <vt:variant>
        <vt:lpwstr>_Toc505877804</vt:lpwstr>
      </vt:variant>
      <vt:variant>
        <vt:i4>1572927</vt:i4>
      </vt:variant>
      <vt:variant>
        <vt:i4>11</vt:i4>
      </vt:variant>
      <vt:variant>
        <vt:i4>0</vt:i4>
      </vt:variant>
      <vt:variant>
        <vt:i4>5</vt:i4>
      </vt:variant>
      <vt:variant>
        <vt:lpwstr/>
      </vt:variant>
      <vt:variant>
        <vt:lpwstr>_Toc505877803</vt:lpwstr>
      </vt:variant>
      <vt:variant>
        <vt:i4>1572927</vt:i4>
      </vt:variant>
      <vt:variant>
        <vt:i4>8</vt:i4>
      </vt:variant>
      <vt:variant>
        <vt:i4>0</vt:i4>
      </vt:variant>
      <vt:variant>
        <vt:i4>5</vt:i4>
      </vt:variant>
      <vt:variant>
        <vt:lpwstr/>
      </vt:variant>
      <vt:variant>
        <vt:lpwstr>_Toc505877802</vt:lpwstr>
      </vt:variant>
      <vt:variant>
        <vt:i4>1572927</vt:i4>
      </vt:variant>
      <vt:variant>
        <vt:i4>5</vt:i4>
      </vt:variant>
      <vt:variant>
        <vt:i4>0</vt:i4>
      </vt:variant>
      <vt:variant>
        <vt:i4>5</vt:i4>
      </vt:variant>
      <vt:variant>
        <vt:lpwstr/>
      </vt:variant>
      <vt:variant>
        <vt:lpwstr>_Toc505877801</vt:lpwstr>
      </vt:variant>
      <vt:variant>
        <vt:i4>1572927</vt:i4>
      </vt:variant>
      <vt:variant>
        <vt:i4>2</vt:i4>
      </vt:variant>
      <vt:variant>
        <vt:i4>0</vt:i4>
      </vt:variant>
      <vt:variant>
        <vt:i4>5</vt:i4>
      </vt:variant>
      <vt:variant>
        <vt:lpwstr/>
      </vt:variant>
      <vt:variant>
        <vt:lpwstr>_Toc505877800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Булычева Светлана Николаевна</cp:lastModifiedBy>
  <cp:revision>33</cp:revision>
  <cp:lastPrinted>2023-06-09T07:04:00Z</cp:lastPrinted>
  <dcterms:created xsi:type="dcterms:W3CDTF">2022-11-10T12:40:00Z</dcterms:created>
  <dcterms:modified xsi:type="dcterms:W3CDTF">2023-07-04T08:37:00Z</dcterms:modified>
</cp:coreProperties>
</file>